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5" w:type="dxa"/>
        <w:tblInd w:w="-118" w:type="dxa"/>
        <w:tblLayout w:type="fixed"/>
        <w:tblCellMar>
          <w:left w:w="120" w:type="dxa"/>
          <w:right w:w="120" w:type="dxa"/>
        </w:tblCellMar>
        <w:tblLook w:val="00A0" w:firstRow="1" w:lastRow="0" w:firstColumn="1" w:lastColumn="0" w:noHBand="0" w:noVBand="0"/>
      </w:tblPr>
      <w:tblGrid>
        <w:gridCol w:w="8965"/>
      </w:tblGrid>
      <w:tr w:rsidR="00D732A7" w:rsidRPr="00D554BB" w:rsidTr="00283F70">
        <w:trPr>
          <w:trHeight w:val="285"/>
        </w:trPr>
        <w:tc>
          <w:tcPr>
            <w:tcW w:w="8965" w:type="dxa"/>
            <w:tcMar>
              <w:left w:w="0" w:type="dxa"/>
              <w:right w:w="0" w:type="dxa"/>
            </w:tcMar>
          </w:tcPr>
          <w:tbl>
            <w:tblPr>
              <w:tblW w:w="9421" w:type="dxa"/>
              <w:tblLayout w:type="fixed"/>
              <w:tblCellMar>
                <w:left w:w="120" w:type="dxa"/>
                <w:right w:w="120" w:type="dxa"/>
              </w:tblCellMar>
              <w:tblLook w:val="00A0" w:firstRow="1" w:lastRow="0" w:firstColumn="1" w:lastColumn="0" w:noHBand="0" w:noVBand="0"/>
            </w:tblPr>
            <w:tblGrid>
              <w:gridCol w:w="1251"/>
              <w:gridCol w:w="2127"/>
              <w:gridCol w:w="3511"/>
              <w:gridCol w:w="438"/>
              <w:gridCol w:w="726"/>
              <w:gridCol w:w="852"/>
              <w:gridCol w:w="516"/>
            </w:tblGrid>
            <w:tr w:rsidR="0031365A" w:rsidTr="005E064A">
              <w:trPr>
                <w:gridAfter w:val="1"/>
                <w:wAfter w:w="516" w:type="dxa"/>
                <w:trHeight w:val="964"/>
              </w:trPr>
              <w:tc>
                <w:tcPr>
                  <w:tcW w:w="8905" w:type="dxa"/>
                  <w:gridSpan w:val="6"/>
                  <w:tcMar>
                    <w:top w:w="0" w:type="dxa"/>
                    <w:left w:w="0" w:type="dxa"/>
                    <w:bottom w:w="0" w:type="dxa"/>
                    <w:right w:w="0" w:type="dxa"/>
                  </w:tcMar>
                </w:tcPr>
                <w:p w:rsidR="0031365A" w:rsidRDefault="0031365A">
                  <w:pPr>
                    <w:ind w:firstLine="0"/>
                    <w:jc w:val="center"/>
                    <w:rPr>
                      <w:rFonts w:ascii="Century" w:hAnsi="Century" w:cs="Century"/>
                      <w:bCs/>
                      <w:noProof/>
                      <w:sz w:val="28"/>
                      <w:szCs w:val="28"/>
                    </w:rPr>
                  </w:pPr>
                </w:p>
              </w:tc>
            </w:tr>
            <w:tr w:rsidR="0031365A" w:rsidTr="005E064A">
              <w:trPr>
                <w:gridAfter w:val="1"/>
                <w:wAfter w:w="516" w:type="dxa"/>
                <w:trHeight w:val="964"/>
              </w:trPr>
              <w:tc>
                <w:tcPr>
                  <w:tcW w:w="8905" w:type="dxa"/>
                  <w:gridSpan w:val="6"/>
                  <w:tcMar>
                    <w:top w:w="0" w:type="dxa"/>
                    <w:left w:w="0" w:type="dxa"/>
                    <w:bottom w:w="0" w:type="dxa"/>
                    <w:right w:w="0" w:type="dxa"/>
                  </w:tcMar>
                  <w:hideMark/>
                </w:tcPr>
                <w:p w:rsidR="0031365A" w:rsidRDefault="0031365A">
                  <w:pPr>
                    <w:ind w:firstLine="0"/>
                    <w:jc w:val="center"/>
                    <w:rPr>
                      <w:rFonts w:ascii="Times New Roman" w:hAnsi="Times New Roman"/>
                      <w:sz w:val="24"/>
                      <w:szCs w:val="24"/>
                      <w:lang w:eastAsia="en-US"/>
                    </w:rPr>
                  </w:pPr>
                  <w:r>
                    <w:rPr>
                      <w:rFonts w:ascii="Century" w:hAnsi="Century" w:cs="Century"/>
                      <w:noProof/>
                      <w:sz w:val="28"/>
                      <w:szCs w:val="28"/>
                    </w:rPr>
                    <w:drawing>
                      <wp:inline distT="0" distB="0" distL="0" distR="0" wp14:anchorId="5CCB9781" wp14:editId="09800CEE">
                        <wp:extent cx="561975" cy="695325"/>
                        <wp:effectExtent l="0" t="0" r="9525" b="9525"/>
                        <wp:docPr id="1" name="Рисунок 9"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tc>
            </w:tr>
            <w:tr w:rsidR="0031365A" w:rsidTr="005E064A">
              <w:trPr>
                <w:gridAfter w:val="1"/>
                <w:wAfter w:w="516" w:type="dxa"/>
                <w:trHeight w:val="2194"/>
              </w:trPr>
              <w:tc>
                <w:tcPr>
                  <w:tcW w:w="8905" w:type="dxa"/>
                  <w:gridSpan w:val="6"/>
                  <w:tcMar>
                    <w:top w:w="0" w:type="dxa"/>
                    <w:left w:w="0" w:type="dxa"/>
                    <w:bottom w:w="0" w:type="dxa"/>
                    <w:right w:w="0" w:type="dxa"/>
                  </w:tcMar>
                </w:tcPr>
                <w:p w:rsidR="0031365A" w:rsidRPr="000D529F" w:rsidRDefault="0031365A">
                  <w:pPr>
                    <w:spacing w:before="120"/>
                    <w:ind w:firstLine="0"/>
                    <w:jc w:val="center"/>
                    <w:rPr>
                      <w:rFonts w:ascii="Book Antiqua" w:hAnsi="Book Antiqua"/>
                      <w:noProof/>
                      <w:color w:val="000000"/>
                      <w:sz w:val="28"/>
                      <w:szCs w:val="28"/>
                    </w:rPr>
                  </w:pPr>
                  <w:r w:rsidRPr="000D529F">
                    <w:rPr>
                      <w:rFonts w:ascii="Book Antiqua" w:hAnsi="Book Antiqua"/>
                      <w:noProof/>
                      <w:color w:val="000000"/>
                      <w:sz w:val="28"/>
                      <w:szCs w:val="28"/>
                    </w:rPr>
                    <w:t>АДМИНИСТРАЦИЯ ГОРОДА КОСТРОМЫ</w:t>
                  </w:r>
                </w:p>
                <w:p w:rsidR="0031365A" w:rsidRDefault="0031365A">
                  <w:pPr>
                    <w:spacing w:before="240" w:after="240"/>
                    <w:ind w:firstLine="0"/>
                    <w:contextualSpacing/>
                    <w:jc w:val="center"/>
                    <w:rPr>
                      <w:rFonts w:ascii="Book Antiqua" w:hAnsi="Book Antiqua"/>
                      <w:noProof/>
                      <w:color w:val="000000"/>
                      <w:spacing w:val="60"/>
                      <w:sz w:val="24"/>
                      <w:szCs w:val="24"/>
                    </w:rPr>
                  </w:pPr>
                </w:p>
                <w:p w:rsidR="0031365A" w:rsidRPr="009856BF" w:rsidRDefault="0031365A">
                  <w:pPr>
                    <w:spacing w:before="240" w:after="240"/>
                    <w:ind w:firstLine="0"/>
                    <w:contextualSpacing/>
                    <w:jc w:val="center"/>
                    <w:rPr>
                      <w:rFonts w:ascii="Book Antiqua" w:hAnsi="Book Antiqua"/>
                      <w:noProof/>
                      <w:color w:val="000000"/>
                      <w:spacing w:val="60"/>
                      <w:sz w:val="32"/>
                      <w:szCs w:val="32"/>
                    </w:rPr>
                  </w:pPr>
                  <w:r w:rsidRPr="009856BF">
                    <w:rPr>
                      <w:rFonts w:ascii="Book Antiqua" w:hAnsi="Book Antiqua"/>
                      <w:noProof/>
                      <w:color w:val="000000"/>
                      <w:spacing w:val="60"/>
                      <w:sz w:val="32"/>
                      <w:szCs w:val="32"/>
                    </w:rPr>
                    <w:t>РАСПОРЯЖЕНИЕ</w:t>
                  </w:r>
                </w:p>
                <w:p w:rsidR="0031365A" w:rsidRDefault="0031365A">
                  <w:pPr>
                    <w:ind w:firstLine="0"/>
                    <w:jc w:val="center"/>
                    <w:rPr>
                      <w:rFonts w:ascii="Book Antiqua" w:hAnsi="Book Antiqua"/>
                      <w:sz w:val="24"/>
                      <w:szCs w:val="24"/>
                    </w:rPr>
                  </w:pPr>
                </w:p>
                <w:p w:rsidR="0031365A" w:rsidRDefault="0031365A">
                  <w:pPr>
                    <w:ind w:firstLine="0"/>
                    <w:jc w:val="center"/>
                    <w:rPr>
                      <w:rFonts w:ascii="Book Antiqua" w:hAnsi="Book Antiqua"/>
                      <w:b/>
                      <w:sz w:val="28"/>
                      <w:szCs w:val="28"/>
                    </w:rPr>
                  </w:pPr>
                  <w:r>
                    <w:rPr>
                      <w:rFonts w:ascii="Book Antiqua" w:hAnsi="Book Antiqua"/>
                      <w:b/>
                      <w:sz w:val="28"/>
                      <w:szCs w:val="28"/>
                    </w:rPr>
                    <w:t xml:space="preserve">НАЧАЛЬНИКА УПРАВЛЕНИЯ </w:t>
                  </w:r>
                </w:p>
                <w:p w:rsidR="0031365A" w:rsidRDefault="0031365A">
                  <w:pPr>
                    <w:ind w:firstLine="0"/>
                    <w:jc w:val="center"/>
                    <w:rPr>
                      <w:rFonts w:ascii="Times New Roman" w:hAnsi="Times New Roman"/>
                      <w:spacing w:val="60"/>
                      <w:sz w:val="24"/>
                      <w:szCs w:val="24"/>
                      <w:lang w:eastAsia="en-US"/>
                    </w:rPr>
                  </w:pPr>
                  <w:r>
                    <w:rPr>
                      <w:rFonts w:ascii="Book Antiqua" w:hAnsi="Book Antiqua"/>
                      <w:b/>
                      <w:sz w:val="28"/>
                      <w:szCs w:val="28"/>
                    </w:rPr>
                    <w:t>ИМУЩЕСТВЕННЫХ И ЗЕМЕЛЬНЫХ ОТНОШЕНИЙ</w:t>
                  </w:r>
                </w:p>
              </w:tc>
            </w:tr>
            <w:tr w:rsidR="0031365A" w:rsidTr="005E064A">
              <w:trPr>
                <w:trHeight w:val="186"/>
              </w:trPr>
              <w:tc>
                <w:tcPr>
                  <w:tcW w:w="3381" w:type="dxa"/>
                  <w:gridSpan w:val="2"/>
                  <w:tcBorders>
                    <w:top w:val="nil"/>
                    <w:left w:val="nil"/>
                    <w:bottom w:val="single" w:sz="4" w:space="0" w:color="auto"/>
                    <w:right w:val="nil"/>
                  </w:tcBorders>
                  <w:tcMar>
                    <w:top w:w="0" w:type="dxa"/>
                    <w:left w:w="0" w:type="dxa"/>
                    <w:bottom w:w="0" w:type="dxa"/>
                    <w:right w:w="0" w:type="dxa"/>
                  </w:tcMar>
                </w:tcPr>
                <w:p w:rsidR="0031365A" w:rsidRPr="00771DD4" w:rsidRDefault="00A0680D" w:rsidP="00047E85">
                  <w:pPr>
                    <w:ind w:firstLine="0"/>
                    <w:jc w:val="center"/>
                    <w:rPr>
                      <w:rFonts w:ascii="Times New Roman" w:hAnsi="Times New Roman"/>
                      <w:sz w:val="26"/>
                      <w:szCs w:val="26"/>
                      <w:lang w:eastAsia="en-US"/>
                    </w:rPr>
                  </w:pPr>
                  <w:r>
                    <w:rPr>
                      <w:rFonts w:ascii="Times New Roman" w:hAnsi="Times New Roman"/>
                      <w:sz w:val="26"/>
                      <w:szCs w:val="26"/>
                      <w:lang w:eastAsia="en-US"/>
                    </w:rPr>
                    <w:t>12 декабря 2019 года</w:t>
                  </w:r>
                </w:p>
              </w:tc>
              <w:tc>
                <w:tcPr>
                  <w:tcW w:w="3513" w:type="dxa"/>
                </w:tcPr>
                <w:p w:rsidR="0031365A" w:rsidRPr="00771DD4" w:rsidRDefault="0031365A">
                  <w:pPr>
                    <w:rPr>
                      <w:rFonts w:ascii="Times New Roman" w:hAnsi="Times New Roman"/>
                      <w:sz w:val="26"/>
                      <w:szCs w:val="26"/>
                      <w:lang w:eastAsia="en-US"/>
                    </w:rPr>
                  </w:pPr>
                </w:p>
              </w:tc>
              <w:tc>
                <w:tcPr>
                  <w:tcW w:w="438" w:type="dxa"/>
                  <w:vAlign w:val="bottom"/>
                  <w:hideMark/>
                </w:tcPr>
                <w:p w:rsidR="0031365A" w:rsidRPr="00771DD4" w:rsidRDefault="0031365A">
                  <w:pPr>
                    <w:jc w:val="center"/>
                    <w:rPr>
                      <w:rFonts w:ascii="Times New Roman" w:hAnsi="Times New Roman"/>
                      <w:sz w:val="26"/>
                      <w:szCs w:val="26"/>
                      <w:lang w:eastAsia="en-US"/>
                    </w:rPr>
                  </w:pPr>
                  <w:r w:rsidRPr="00771DD4">
                    <w:rPr>
                      <w:rFonts w:ascii="Times New Roman" w:hAnsi="Times New Roman"/>
                      <w:sz w:val="26"/>
                      <w:szCs w:val="26"/>
                      <w:lang w:eastAsia="en-US"/>
                    </w:rPr>
                    <w:t>№</w:t>
                  </w:r>
                </w:p>
              </w:tc>
              <w:tc>
                <w:tcPr>
                  <w:tcW w:w="2089" w:type="dxa"/>
                  <w:gridSpan w:val="3"/>
                  <w:tcBorders>
                    <w:top w:val="nil"/>
                    <w:left w:val="nil"/>
                    <w:bottom w:val="single" w:sz="4" w:space="0" w:color="auto"/>
                    <w:right w:val="nil"/>
                  </w:tcBorders>
                  <w:vAlign w:val="bottom"/>
                </w:tcPr>
                <w:p w:rsidR="0031365A" w:rsidRPr="00771DD4" w:rsidRDefault="00C0440C" w:rsidP="00E2487A">
                  <w:pPr>
                    <w:ind w:firstLine="9"/>
                    <w:rPr>
                      <w:rFonts w:ascii="Times New Roman" w:hAnsi="Times New Roman"/>
                      <w:sz w:val="26"/>
                      <w:szCs w:val="26"/>
                      <w:lang w:eastAsia="en-US"/>
                    </w:rPr>
                  </w:pPr>
                  <w:r w:rsidRPr="00771DD4">
                    <w:rPr>
                      <w:rFonts w:ascii="Times New Roman" w:hAnsi="Times New Roman"/>
                      <w:sz w:val="26"/>
                      <w:szCs w:val="26"/>
                      <w:lang w:eastAsia="en-US"/>
                    </w:rPr>
                    <w:t>№</w:t>
                  </w:r>
                  <w:r w:rsidR="00156DD9">
                    <w:rPr>
                      <w:rFonts w:ascii="Times New Roman" w:hAnsi="Times New Roman"/>
                      <w:sz w:val="26"/>
                      <w:szCs w:val="26"/>
                      <w:lang w:eastAsia="en-US"/>
                    </w:rPr>
                    <w:t xml:space="preserve"> </w:t>
                  </w:r>
                  <w:r w:rsidR="00A0680D">
                    <w:rPr>
                      <w:rFonts w:ascii="Times New Roman" w:hAnsi="Times New Roman"/>
                      <w:sz w:val="26"/>
                      <w:szCs w:val="26"/>
                      <w:lang w:eastAsia="en-US"/>
                    </w:rPr>
                    <w:t xml:space="preserve"> 2453-р</w:t>
                  </w:r>
                </w:p>
              </w:tc>
            </w:tr>
            <w:tr w:rsidR="0031365A" w:rsidTr="005E064A">
              <w:trPr>
                <w:gridAfter w:val="1"/>
                <w:wAfter w:w="516" w:type="dxa"/>
                <w:trHeight w:val="138"/>
              </w:trPr>
              <w:tc>
                <w:tcPr>
                  <w:tcW w:w="8905" w:type="dxa"/>
                  <w:gridSpan w:val="6"/>
                  <w:tcMar>
                    <w:top w:w="0" w:type="dxa"/>
                    <w:left w:w="0" w:type="dxa"/>
                    <w:bottom w:w="0" w:type="dxa"/>
                    <w:right w:w="0" w:type="dxa"/>
                  </w:tcMar>
                </w:tcPr>
                <w:p w:rsidR="0031365A" w:rsidRDefault="0031365A">
                  <w:pPr>
                    <w:rPr>
                      <w:rFonts w:ascii="Times New Roman" w:hAnsi="Times New Roman"/>
                      <w:sz w:val="24"/>
                      <w:szCs w:val="24"/>
                      <w:lang w:eastAsia="en-US"/>
                    </w:rPr>
                  </w:pPr>
                </w:p>
              </w:tc>
            </w:tr>
            <w:tr w:rsidR="0031365A" w:rsidTr="005E064A">
              <w:trPr>
                <w:gridAfter w:val="1"/>
                <w:wAfter w:w="511" w:type="dxa"/>
                <w:trHeight w:val="647"/>
              </w:trPr>
              <w:tc>
                <w:tcPr>
                  <w:tcW w:w="1253" w:type="dxa"/>
                  <w:tcMar>
                    <w:top w:w="0" w:type="dxa"/>
                    <w:left w:w="0" w:type="dxa"/>
                    <w:bottom w:w="0" w:type="dxa"/>
                    <w:right w:w="0" w:type="dxa"/>
                  </w:tcMar>
                </w:tcPr>
                <w:p w:rsidR="0031365A" w:rsidRDefault="0031365A">
                  <w:pPr>
                    <w:rPr>
                      <w:rFonts w:ascii="Times New Roman" w:hAnsi="Times New Roman"/>
                      <w:sz w:val="24"/>
                      <w:szCs w:val="24"/>
                      <w:lang w:eastAsia="en-US"/>
                    </w:rPr>
                  </w:pPr>
                </w:p>
              </w:tc>
              <w:tc>
                <w:tcPr>
                  <w:tcW w:w="6805" w:type="dxa"/>
                  <w:gridSpan w:val="4"/>
                  <w:hideMark/>
                </w:tcPr>
                <w:p w:rsidR="0031365A" w:rsidRDefault="0031365A" w:rsidP="005E064A">
                  <w:pPr>
                    <w:ind w:firstLine="0"/>
                    <w:jc w:val="center"/>
                    <w:rPr>
                      <w:rFonts w:ascii="Times New Roman" w:hAnsi="Times New Roman"/>
                      <w:b/>
                      <w:sz w:val="26"/>
                      <w:szCs w:val="26"/>
                    </w:rPr>
                  </w:pPr>
                  <w:r>
                    <w:rPr>
                      <w:rFonts w:ascii="Times New Roman" w:hAnsi="Times New Roman"/>
                      <w:b/>
                      <w:sz w:val="26"/>
                      <w:szCs w:val="26"/>
                    </w:rPr>
                    <w:t>Об утверждении документации и извещения о проведении аукцион</w:t>
                  </w:r>
                  <w:r w:rsidR="005E064A">
                    <w:rPr>
                      <w:rFonts w:ascii="Times New Roman" w:hAnsi="Times New Roman"/>
                      <w:b/>
                      <w:sz w:val="26"/>
                      <w:szCs w:val="26"/>
                    </w:rPr>
                    <w:t>ов</w:t>
                  </w:r>
                  <w:r>
                    <w:rPr>
                      <w:rFonts w:ascii="Times New Roman" w:hAnsi="Times New Roman"/>
                      <w:b/>
                      <w:sz w:val="26"/>
                      <w:szCs w:val="26"/>
                    </w:rPr>
                    <w:t xml:space="preserve"> на право заключения договор</w:t>
                  </w:r>
                  <w:r w:rsidR="00FD10BB">
                    <w:rPr>
                      <w:rFonts w:ascii="Times New Roman" w:hAnsi="Times New Roman"/>
                      <w:b/>
                      <w:sz w:val="26"/>
                      <w:szCs w:val="26"/>
                    </w:rPr>
                    <w:t>ов</w:t>
                  </w:r>
                  <w:r>
                    <w:rPr>
                      <w:rFonts w:ascii="Times New Roman" w:hAnsi="Times New Roman"/>
                      <w:b/>
                      <w:sz w:val="26"/>
                      <w:szCs w:val="26"/>
                    </w:rPr>
                    <w:t xml:space="preserve"> аренды муниципального имущества </w:t>
                  </w:r>
                  <w:r w:rsidR="003C6954">
                    <w:rPr>
                      <w:rFonts w:ascii="Times New Roman" w:hAnsi="Times New Roman"/>
                      <w:b/>
                      <w:sz w:val="26"/>
                      <w:szCs w:val="26"/>
                    </w:rPr>
                    <w:t>города Костромы</w:t>
                  </w:r>
                </w:p>
              </w:tc>
              <w:tc>
                <w:tcPr>
                  <w:tcW w:w="852" w:type="dxa"/>
                </w:tcPr>
                <w:p w:rsidR="0031365A" w:rsidRDefault="0031365A">
                  <w:pPr>
                    <w:rPr>
                      <w:rFonts w:ascii="Times New Roman" w:hAnsi="Times New Roman"/>
                      <w:sz w:val="24"/>
                      <w:szCs w:val="24"/>
                      <w:lang w:eastAsia="en-US"/>
                    </w:rPr>
                  </w:pPr>
                </w:p>
              </w:tc>
            </w:tr>
          </w:tbl>
          <w:p w:rsidR="0031365A" w:rsidRDefault="0031365A" w:rsidP="0031365A">
            <w:pPr>
              <w:pStyle w:val="ConsPlusNormal"/>
              <w:ind w:firstLine="851"/>
              <w:jc w:val="both"/>
              <w:rPr>
                <w:rFonts w:ascii="Times New Roman" w:hAnsi="Times New Roman" w:cs="Times New Roman"/>
                <w:sz w:val="26"/>
                <w:szCs w:val="26"/>
              </w:rPr>
            </w:pPr>
          </w:p>
          <w:p w:rsidR="0031365A" w:rsidRDefault="0031365A" w:rsidP="0031365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1 статьи 17.1 Федерального закона от 26 июля 2006 года № 135-ФЗ «О защите конкуренции», </w:t>
            </w:r>
            <w:r w:rsidR="00F60187" w:rsidRPr="00F60187">
              <w:rPr>
                <w:rFonts w:ascii="Times New Roman" w:hAnsi="Times New Roman" w:cs="Times New Roman"/>
                <w:sz w:val="26"/>
                <w:szCs w:val="26"/>
              </w:rPr>
              <w:t>Федеральным законом от 24 июля 2007 года</w:t>
            </w:r>
            <w:r w:rsidR="00F60187">
              <w:rPr>
                <w:rFonts w:ascii="Times New Roman" w:hAnsi="Times New Roman" w:cs="Times New Roman"/>
                <w:sz w:val="26"/>
                <w:szCs w:val="26"/>
              </w:rPr>
              <w:t xml:space="preserve"> №</w:t>
            </w:r>
            <w:r w:rsidR="00F60187" w:rsidRPr="00F60187">
              <w:rPr>
                <w:rFonts w:ascii="Times New Roman" w:hAnsi="Times New Roman" w:cs="Times New Roman"/>
                <w:sz w:val="26"/>
                <w:szCs w:val="26"/>
              </w:rPr>
              <w:t xml:space="preserve"> 209-ФЗ «О развитии малого и среднего предпринимательства в Российской Федерации», </w:t>
            </w:r>
            <w:r>
              <w:rPr>
                <w:rFonts w:ascii="Times New Roman" w:hAnsi="Times New Roman" w:cs="Times New Roman"/>
                <w:sz w:val="26"/>
                <w:szCs w:val="26"/>
              </w:rPr>
              <w:t>пунктом 108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России от 10 февраля 2010 года № 67, Положением о предоставлении в аренду и безвозмездное пользование имущества, находящегося в муниципальной собственности города Костромы, утверждённ</w:t>
            </w:r>
            <w:r w:rsidR="005B0CE1">
              <w:rPr>
                <w:rFonts w:ascii="Times New Roman" w:hAnsi="Times New Roman" w:cs="Times New Roman"/>
                <w:sz w:val="26"/>
                <w:szCs w:val="26"/>
              </w:rPr>
              <w:t>ым</w:t>
            </w:r>
            <w:r>
              <w:rPr>
                <w:rFonts w:ascii="Times New Roman" w:hAnsi="Times New Roman" w:cs="Times New Roman"/>
                <w:sz w:val="26"/>
                <w:szCs w:val="26"/>
              </w:rPr>
              <w:t xml:space="preserve"> решением Думы города Костромы от 20 января 2011 года № 3, руководствуясь </w:t>
            </w:r>
            <w:r w:rsidR="00983562">
              <w:rPr>
                <w:rFonts w:ascii="Times New Roman" w:hAnsi="Times New Roman" w:cs="Times New Roman"/>
                <w:sz w:val="26"/>
                <w:szCs w:val="26"/>
              </w:rPr>
              <w:t xml:space="preserve">частью 3 статьи 57 Устава города Костромы, </w:t>
            </w:r>
            <w:r>
              <w:rPr>
                <w:rFonts w:ascii="Times New Roman" w:hAnsi="Times New Roman" w:cs="Times New Roman"/>
                <w:sz w:val="26"/>
                <w:szCs w:val="26"/>
              </w:rPr>
              <w:t>подпунктами «ж», «з» пункта 2.2.1, пунктом 2.16.1 Положения об Управлении имущественных и земельных отношений Администрации города Костромы, утверждённого постановлением Администрации города Костромы от 23 марта 2015 года № 604,</w:t>
            </w:r>
          </w:p>
          <w:p w:rsidR="0031365A" w:rsidRDefault="0031365A" w:rsidP="0031365A">
            <w:pPr>
              <w:pStyle w:val="afff5"/>
              <w:tabs>
                <w:tab w:val="left" w:pos="426"/>
                <w:tab w:val="left" w:pos="3075"/>
              </w:tabs>
              <w:spacing w:before="240" w:after="240"/>
              <w:ind w:firstLine="902"/>
              <w:jc w:val="both"/>
              <w:rPr>
                <w:rFonts w:cs="Arial"/>
                <w:b w:val="0"/>
                <w:bCs w:val="0"/>
                <w:spacing w:val="40"/>
                <w:sz w:val="26"/>
                <w:szCs w:val="26"/>
              </w:rPr>
            </w:pPr>
            <w:r>
              <w:rPr>
                <w:b w:val="0"/>
                <w:bCs w:val="0"/>
                <w:spacing w:val="40"/>
                <w:sz w:val="26"/>
                <w:szCs w:val="26"/>
              </w:rPr>
              <w:t>ОБЯЗЫВАЮ:</w:t>
            </w:r>
          </w:p>
          <w:p w:rsidR="0031365A" w:rsidRDefault="0031365A" w:rsidP="0031365A">
            <w:pPr>
              <w:pStyle w:val="afff5"/>
              <w:tabs>
                <w:tab w:val="left" w:pos="426"/>
                <w:tab w:val="left" w:pos="3075"/>
              </w:tabs>
              <w:spacing w:before="360"/>
              <w:ind w:firstLine="851"/>
              <w:jc w:val="both"/>
              <w:rPr>
                <w:b w:val="0"/>
                <w:sz w:val="26"/>
                <w:szCs w:val="26"/>
              </w:rPr>
            </w:pPr>
            <w:r>
              <w:rPr>
                <w:b w:val="0"/>
                <w:sz w:val="26"/>
                <w:szCs w:val="26"/>
              </w:rPr>
              <w:t>1. Утвердить прилагаемые документацию и извещение о проведении аукцион</w:t>
            </w:r>
            <w:r w:rsidR="00C72896">
              <w:rPr>
                <w:b w:val="0"/>
                <w:sz w:val="26"/>
                <w:szCs w:val="26"/>
              </w:rPr>
              <w:t>ов</w:t>
            </w:r>
            <w:r>
              <w:rPr>
                <w:b w:val="0"/>
                <w:sz w:val="26"/>
                <w:szCs w:val="26"/>
              </w:rPr>
              <w:t xml:space="preserve"> на право заключения договор</w:t>
            </w:r>
            <w:r w:rsidR="00FD10BB">
              <w:rPr>
                <w:b w:val="0"/>
                <w:sz w:val="26"/>
                <w:szCs w:val="26"/>
              </w:rPr>
              <w:t>ов</w:t>
            </w:r>
            <w:r>
              <w:rPr>
                <w:b w:val="0"/>
                <w:sz w:val="26"/>
                <w:szCs w:val="26"/>
              </w:rPr>
              <w:t xml:space="preserve"> аренды муниципального имущества</w:t>
            </w:r>
            <w:r w:rsidR="00324AC3">
              <w:rPr>
                <w:b w:val="0"/>
                <w:sz w:val="26"/>
                <w:szCs w:val="26"/>
              </w:rPr>
              <w:t xml:space="preserve"> города Костромы</w:t>
            </w:r>
            <w:r>
              <w:rPr>
                <w:b w:val="0"/>
                <w:sz w:val="26"/>
                <w:szCs w:val="26"/>
              </w:rPr>
              <w:t>.</w:t>
            </w:r>
          </w:p>
          <w:p w:rsidR="0031365A" w:rsidRDefault="0031365A" w:rsidP="0031365A">
            <w:pPr>
              <w:pStyle w:val="afff5"/>
              <w:tabs>
                <w:tab w:val="left" w:pos="426"/>
                <w:tab w:val="left" w:pos="3075"/>
              </w:tabs>
              <w:ind w:firstLine="902"/>
              <w:jc w:val="both"/>
              <w:rPr>
                <w:b w:val="0"/>
                <w:bCs w:val="0"/>
                <w:sz w:val="26"/>
                <w:szCs w:val="26"/>
                <w:lang w:eastAsia="ar-SA"/>
              </w:rPr>
            </w:pPr>
            <w:r>
              <w:rPr>
                <w:b w:val="0"/>
                <w:sz w:val="26"/>
                <w:szCs w:val="26"/>
              </w:rPr>
              <w:t>2. Отдел по управлению и распоряжению муниципальным имуществом казны (Р. В. Филаткин) организовать проведение аукцион</w:t>
            </w:r>
            <w:r w:rsidR="005E064A">
              <w:rPr>
                <w:b w:val="0"/>
                <w:sz w:val="26"/>
                <w:szCs w:val="26"/>
              </w:rPr>
              <w:t>ов</w:t>
            </w:r>
            <w:r>
              <w:rPr>
                <w:b w:val="0"/>
                <w:sz w:val="26"/>
                <w:szCs w:val="26"/>
              </w:rPr>
              <w:t xml:space="preserve"> на право заключения договор</w:t>
            </w:r>
            <w:r w:rsidR="00FD10BB">
              <w:rPr>
                <w:b w:val="0"/>
                <w:sz w:val="26"/>
                <w:szCs w:val="26"/>
              </w:rPr>
              <w:t>ов</w:t>
            </w:r>
            <w:r>
              <w:rPr>
                <w:b w:val="0"/>
                <w:sz w:val="26"/>
                <w:szCs w:val="26"/>
              </w:rPr>
              <w:t xml:space="preserve"> аренды муниципального имущества</w:t>
            </w:r>
            <w:r w:rsidR="00324AC3">
              <w:rPr>
                <w:b w:val="0"/>
                <w:sz w:val="26"/>
                <w:szCs w:val="26"/>
              </w:rPr>
              <w:t xml:space="preserve"> города Костромы</w:t>
            </w:r>
            <w:r w:rsidR="003E1752">
              <w:rPr>
                <w:b w:val="0"/>
                <w:sz w:val="26"/>
                <w:szCs w:val="26"/>
              </w:rPr>
              <w:t>.</w:t>
            </w: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ind w:firstLine="902"/>
              <w:jc w:val="both"/>
              <w:rPr>
                <w:b w:val="0"/>
                <w:bCs w:val="0"/>
                <w:sz w:val="26"/>
                <w:szCs w:val="26"/>
                <w:lang w:eastAsia="ar-SA"/>
              </w:rPr>
            </w:pPr>
          </w:p>
          <w:p w:rsidR="0031365A" w:rsidRDefault="0031365A" w:rsidP="0031365A">
            <w:pPr>
              <w:pStyle w:val="afff5"/>
              <w:tabs>
                <w:tab w:val="left" w:pos="426"/>
                <w:tab w:val="left" w:pos="3075"/>
              </w:tabs>
              <w:jc w:val="both"/>
              <w:rPr>
                <w:b w:val="0"/>
                <w:sz w:val="26"/>
                <w:szCs w:val="26"/>
              </w:rPr>
            </w:pPr>
            <w:r>
              <w:rPr>
                <w:b w:val="0"/>
                <w:bCs w:val="0"/>
                <w:sz w:val="26"/>
                <w:szCs w:val="26"/>
                <w:lang w:eastAsia="ar-SA"/>
              </w:rPr>
              <w:t xml:space="preserve">Начальник Управления                                                                   </w:t>
            </w:r>
            <w:r>
              <w:rPr>
                <w:b w:val="0"/>
                <w:sz w:val="26"/>
                <w:szCs w:val="26"/>
              </w:rPr>
              <w:t>М. Н. Ильчевская</w:t>
            </w:r>
          </w:p>
          <w:p w:rsidR="0031365A" w:rsidRPr="00283F70" w:rsidRDefault="0031365A" w:rsidP="003C6954">
            <w:pPr>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31365A" w:rsidRDefault="0031365A" w:rsidP="003C6954">
            <w:pPr>
              <w:tabs>
                <w:tab w:val="left" w:pos="6555"/>
                <w:tab w:val="left" w:pos="7650"/>
              </w:tabs>
              <w:ind w:firstLine="0"/>
              <w:rPr>
                <w:rFonts w:ascii="Times New Roman" w:hAnsi="Times New Roman"/>
                <w:sz w:val="26"/>
                <w:szCs w:val="26"/>
              </w:rPr>
            </w:pPr>
          </w:p>
          <w:p w:rsidR="005E064A" w:rsidRPr="00283F70" w:rsidRDefault="005E064A" w:rsidP="003C6954">
            <w:pPr>
              <w:tabs>
                <w:tab w:val="left" w:pos="6555"/>
                <w:tab w:val="left" w:pos="7650"/>
              </w:tabs>
              <w:ind w:firstLine="0"/>
              <w:rPr>
                <w:rFonts w:ascii="Times New Roman" w:hAnsi="Times New Roman"/>
                <w:sz w:val="26"/>
                <w:szCs w:val="26"/>
              </w:rPr>
            </w:pPr>
          </w:p>
          <w:p w:rsidR="0031365A" w:rsidRPr="00283F70" w:rsidRDefault="0031365A" w:rsidP="003C6954">
            <w:pPr>
              <w:ind w:firstLine="0"/>
              <w:rPr>
                <w:rFonts w:ascii="Times New Roman" w:hAnsi="Times New Roman"/>
                <w:sz w:val="26"/>
                <w:szCs w:val="26"/>
              </w:rPr>
            </w:pPr>
          </w:p>
          <w:p w:rsidR="00D732A7" w:rsidRDefault="00D732A7" w:rsidP="00C83DBE">
            <w:pPr>
              <w:ind w:firstLine="0"/>
              <w:jc w:val="center"/>
              <w:rPr>
                <w:rFonts w:ascii="Century" w:hAnsi="Century" w:cs="Century"/>
                <w:bCs/>
                <w:noProof/>
                <w:sz w:val="28"/>
                <w:szCs w:val="28"/>
              </w:rPr>
            </w:pPr>
          </w:p>
        </w:tc>
      </w:tr>
    </w:tbl>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sz w:val="26"/>
          <w:szCs w:val="26"/>
        </w:rPr>
        <w:lastRenderedPageBreak/>
        <w:t>Ут</w:t>
      </w:r>
      <w:r>
        <w:rPr>
          <w:rFonts w:ascii="Times New Roman" w:hAnsi="Times New Roman" w:cs="Times New Roman"/>
          <w:color w:val="000000"/>
          <w:sz w:val="26"/>
          <w:szCs w:val="26"/>
        </w:rPr>
        <w:t>верждено</w:t>
      </w:r>
    </w:p>
    <w:p w:rsidR="00EF5AEF" w:rsidRDefault="001A2F64" w:rsidP="00236E95">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распоряжением начальника Управления имущественных и земельных отношений Администрации города Костромы</w:t>
      </w:r>
    </w:p>
    <w:p w:rsidR="00EF5AEF" w:rsidRDefault="001A2F64" w:rsidP="00156DD9">
      <w:pPr>
        <w:ind w:left="5387" w:firstLine="0"/>
        <w:contextualSpacing/>
        <w:jc w:val="center"/>
        <w:rPr>
          <w:rFonts w:ascii="Times New Roman" w:hAnsi="Times New Roman" w:cs="Times New Roman"/>
          <w:sz w:val="26"/>
          <w:szCs w:val="26"/>
        </w:rPr>
      </w:pPr>
      <w:r>
        <w:rPr>
          <w:rFonts w:ascii="Times New Roman" w:hAnsi="Times New Roman" w:cs="Times New Roman"/>
          <w:color w:val="000000"/>
          <w:sz w:val="26"/>
          <w:szCs w:val="26"/>
        </w:rPr>
        <w:t xml:space="preserve">от </w:t>
      </w:r>
      <w:r w:rsidR="00D25398">
        <w:rPr>
          <w:rFonts w:ascii="Times New Roman" w:hAnsi="Times New Roman" w:cs="Times New Roman"/>
          <w:color w:val="000000"/>
          <w:sz w:val="26"/>
          <w:szCs w:val="26"/>
        </w:rPr>
        <w:t xml:space="preserve">12 декабря </w:t>
      </w:r>
      <w:r w:rsidR="00156DD9">
        <w:rPr>
          <w:rFonts w:ascii="Times New Roman" w:hAnsi="Times New Roman" w:cs="Times New Roman"/>
          <w:color w:val="000000"/>
          <w:sz w:val="26"/>
          <w:szCs w:val="26"/>
        </w:rPr>
        <w:t>2019</w:t>
      </w:r>
      <w:r w:rsidR="00E14F1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года № </w:t>
      </w:r>
      <w:r w:rsidR="00D25398">
        <w:rPr>
          <w:rFonts w:ascii="Times New Roman" w:hAnsi="Times New Roman" w:cs="Times New Roman"/>
          <w:color w:val="000000"/>
          <w:sz w:val="26"/>
          <w:szCs w:val="26"/>
        </w:rPr>
        <w:t>2453-р</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EE2A5A">
      <w:pPr>
        <w:ind w:firstLine="0"/>
        <w:contextualSpacing/>
        <w:jc w:val="center"/>
        <w:rPr>
          <w:rFonts w:ascii="Times New Roman" w:hAnsi="Times New Roman" w:cs="Times New Roman"/>
          <w:b/>
          <w:sz w:val="26"/>
          <w:szCs w:val="26"/>
        </w:rPr>
      </w:pPr>
      <w:r>
        <w:rPr>
          <w:rFonts w:ascii="Times New Roman" w:hAnsi="Times New Roman" w:cs="Times New Roman"/>
          <w:b/>
          <w:sz w:val="32"/>
          <w:szCs w:val="32"/>
        </w:rPr>
        <w:t>ДОКУМЕНТАЦИЯ О</w:t>
      </w:r>
      <w:r w:rsidR="00EE2A5A">
        <w:rPr>
          <w:rFonts w:ascii="Times New Roman" w:hAnsi="Times New Roman" w:cs="Times New Roman"/>
          <w:b/>
          <w:sz w:val="32"/>
          <w:szCs w:val="32"/>
        </w:rPr>
        <w:t xml:space="preserve"> ПРОВЕДЕНИИ</w:t>
      </w:r>
      <w:r>
        <w:rPr>
          <w:rFonts w:ascii="Times New Roman" w:hAnsi="Times New Roman" w:cs="Times New Roman"/>
          <w:b/>
          <w:sz w:val="32"/>
          <w:szCs w:val="32"/>
        </w:rPr>
        <w:t xml:space="preserve"> АУКЦИОН</w:t>
      </w:r>
      <w:r w:rsidR="00D43F19">
        <w:rPr>
          <w:rFonts w:ascii="Times New Roman" w:hAnsi="Times New Roman" w:cs="Times New Roman"/>
          <w:b/>
          <w:sz w:val="32"/>
          <w:szCs w:val="32"/>
        </w:rPr>
        <w:t>ОВ</w:t>
      </w:r>
    </w:p>
    <w:p w:rsidR="00EF5AEF" w:rsidRDefault="001A2F64" w:rsidP="00EE2A5A">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w:t>
      </w:r>
      <w:r w:rsidR="009507F5">
        <w:rPr>
          <w:rFonts w:ascii="Times New Roman" w:hAnsi="Times New Roman" w:cs="Times New Roman"/>
          <w:b/>
          <w:sz w:val="28"/>
          <w:szCs w:val="28"/>
        </w:rPr>
        <w:t>ов</w:t>
      </w:r>
      <w:r>
        <w:rPr>
          <w:rFonts w:ascii="Times New Roman" w:hAnsi="Times New Roman" w:cs="Times New Roman"/>
          <w:b/>
          <w:sz w:val="28"/>
          <w:szCs w:val="28"/>
        </w:rPr>
        <w:t xml:space="preserve"> аренды муниципального </w:t>
      </w:r>
    </w:p>
    <w:p w:rsidR="00EF5AEF" w:rsidRDefault="001A2F64" w:rsidP="00EE2A5A">
      <w:pPr>
        <w:ind w:firstLine="0"/>
        <w:contextualSpacing/>
        <w:jc w:val="center"/>
        <w:rPr>
          <w:rFonts w:ascii="Times New Roman" w:hAnsi="Times New Roman" w:cs="Times New Roman"/>
          <w:sz w:val="28"/>
          <w:szCs w:val="28"/>
        </w:rPr>
      </w:pPr>
      <w:r>
        <w:rPr>
          <w:rFonts w:ascii="Times New Roman" w:hAnsi="Times New Roman" w:cs="Times New Roman"/>
          <w:b/>
          <w:sz w:val="28"/>
          <w:szCs w:val="28"/>
        </w:rPr>
        <w:t>имущества</w:t>
      </w:r>
      <w:r w:rsidR="00324AC3">
        <w:rPr>
          <w:rFonts w:ascii="Times New Roman" w:hAnsi="Times New Roman" w:cs="Times New Roman"/>
          <w:b/>
          <w:sz w:val="28"/>
          <w:szCs w:val="28"/>
        </w:rPr>
        <w:t xml:space="preserve"> города Костромы</w:t>
      </w: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C8258D" w:rsidRDefault="00C8258D"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5707E9" w:rsidRDefault="005707E9" w:rsidP="00DA1AD4">
      <w:pPr>
        <w:ind w:firstLine="851"/>
        <w:contextualSpacing/>
        <w:rPr>
          <w:rFonts w:ascii="Times New Roman" w:hAnsi="Times New Roman" w:cs="Times New Roman"/>
          <w:sz w:val="26"/>
          <w:szCs w:val="26"/>
        </w:rPr>
      </w:pPr>
    </w:p>
    <w:p w:rsidR="00EF5AEF" w:rsidRDefault="00EF5AEF" w:rsidP="00DA1AD4">
      <w:pPr>
        <w:ind w:firstLine="851"/>
        <w:contextualSpacing/>
        <w:rPr>
          <w:rFonts w:ascii="Times New Roman" w:hAnsi="Times New Roman" w:cs="Times New Roman"/>
          <w:sz w:val="26"/>
          <w:szCs w:val="26"/>
        </w:rPr>
      </w:pPr>
    </w:p>
    <w:p w:rsidR="00EF5AEF" w:rsidRDefault="001A2F64" w:rsidP="00DA1AD4">
      <w:pPr>
        <w:ind w:firstLine="851"/>
        <w:contextualSpacing/>
        <w:jc w:val="center"/>
        <w:rPr>
          <w:rFonts w:ascii="Times New Roman" w:hAnsi="Times New Roman" w:cs="Times New Roman"/>
          <w:sz w:val="24"/>
          <w:szCs w:val="24"/>
        </w:rPr>
      </w:pPr>
      <w:r>
        <w:rPr>
          <w:rFonts w:ascii="Times New Roman" w:hAnsi="Times New Roman" w:cs="Times New Roman"/>
          <w:sz w:val="24"/>
          <w:szCs w:val="24"/>
        </w:rPr>
        <w:t>Кострома 201</w:t>
      </w:r>
      <w:r w:rsidR="00FD10BB">
        <w:rPr>
          <w:rFonts w:ascii="Times New Roman" w:hAnsi="Times New Roman" w:cs="Times New Roman"/>
          <w:sz w:val="24"/>
          <w:szCs w:val="24"/>
        </w:rPr>
        <w:t>9</w:t>
      </w:r>
    </w:p>
    <w:p w:rsidR="00EF5AEF" w:rsidRDefault="00EF5AEF"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283F70" w:rsidRDefault="00283F70" w:rsidP="00DA1AD4">
      <w:pPr>
        <w:ind w:firstLine="851"/>
        <w:contextualSpacing/>
        <w:jc w:val="center"/>
        <w:rPr>
          <w:rFonts w:ascii="Times New Roman" w:hAnsi="Times New Roman" w:cs="Times New Roman"/>
          <w:b/>
          <w:sz w:val="24"/>
          <w:szCs w:val="24"/>
        </w:rPr>
      </w:pPr>
    </w:p>
    <w:p w:rsidR="00887698" w:rsidRDefault="00887698" w:rsidP="00DA1AD4">
      <w:pPr>
        <w:ind w:firstLine="851"/>
        <w:contextualSpacing/>
        <w:jc w:val="center"/>
        <w:rPr>
          <w:rFonts w:ascii="Times New Roman" w:hAnsi="Times New Roman" w:cs="Times New Roman"/>
          <w:b/>
          <w:sz w:val="24"/>
          <w:szCs w:val="24"/>
        </w:rPr>
      </w:pPr>
    </w:p>
    <w:p w:rsidR="00EF5AEF" w:rsidRPr="00B34064" w:rsidRDefault="001A2F64" w:rsidP="00DA1AD4">
      <w:pPr>
        <w:ind w:firstLine="851"/>
        <w:contextualSpacing/>
        <w:jc w:val="center"/>
        <w:rPr>
          <w:rFonts w:ascii="Times New Roman" w:hAnsi="Times New Roman" w:cs="Times New Roman"/>
          <w:b/>
          <w:sz w:val="24"/>
          <w:szCs w:val="24"/>
        </w:rPr>
      </w:pPr>
      <w:r w:rsidRPr="00B34064">
        <w:rPr>
          <w:rFonts w:ascii="Times New Roman" w:hAnsi="Times New Roman" w:cs="Times New Roman"/>
          <w:b/>
          <w:sz w:val="24"/>
          <w:szCs w:val="24"/>
        </w:rPr>
        <w:t>Содержание</w:t>
      </w:r>
    </w:p>
    <w:p w:rsidR="00EF5AEF" w:rsidRPr="005F05C3" w:rsidRDefault="00EF5AEF" w:rsidP="00DA1AD4">
      <w:pPr>
        <w:ind w:firstLine="851"/>
        <w:contextualSpacing/>
        <w:rPr>
          <w:rFonts w:ascii="Times New Roman" w:hAnsi="Times New Roman" w:cs="Times New Roman"/>
          <w:sz w:val="26"/>
          <w:szCs w:val="26"/>
        </w:rPr>
      </w:pPr>
    </w:p>
    <w:p w:rsidR="00FB5752" w:rsidRPr="004D2404" w:rsidRDefault="0064745F"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sz w:val="24"/>
          <w:szCs w:val="24"/>
        </w:rPr>
        <w:fldChar w:fldCharType="begin"/>
      </w:r>
      <w:r w:rsidR="001A2F64" w:rsidRPr="004D2404">
        <w:rPr>
          <w:rFonts w:ascii="Times New Roman" w:hAnsi="Times New Roman" w:cs="Times New Roman"/>
          <w:sz w:val="24"/>
          <w:szCs w:val="24"/>
        </w:rPr>
        <w:instrText>TOC \o "1-1"</w:instrText>
      </w:r>
      <w:r w:rsidRPr="004D2404">
        <w:rPr>
          <w:rFonts w:ascii="Times New Roman" w:hAnsi="Times New Roman" w:cs="Times New Roman"/>
          <w:sz w:val="24"/>
          <w:szCs w:val="24"/>
        </w:rPr>
        <w:fldChar w:fldCharType="separate"/>
      </w:r>
      <w:r w:rsidR="00FB5752" w:rsidRPr="004D2404">
        <w:rPr>
          <w:rFonts w:ascii="Times New Roman" w:hAnsi="Times New Roman" w:cs="Times New Roman"/>
          <w:noProof/>
          <w:color w:val="00000A"/>
          <w:sz w:val="24"/>
          <w:szCs w:val="24"/>
        </w:rPr>
        <w:t>1. Общие положения</w:t>
      </w:r>
      <w:r w:rsidR="0098418B">
        <w:rPr>
          <w:rFonts w:ascii="Times New Roman" w:hAnsi="Times New Roman" w:cs="Times New Roman"/>
          <w:noProof/>
          <w:sz w:val="24"/>
          <w:szCs w:val="24"/>
        </w:rPr>
        <w:t xml:space="preserve">………………………………………………………………………   </w:t>
      </w:r>
      <w:r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_Toc464804773 \h </w:instrText>
      </w:r>
      <w:r w:rsidRPr="004D2404">
        <w:rPr>
          <w:rFonts w:ascii="Times New Roman" w:hAnsi="Times New Roman" w:cs="Times New Roman"/>
          <w:noProof/>
          <w:sz w:val="24"/>
          <w:szCs w:val="24"/>
        </w:rPr>
      </w:r>
      <w:r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4</w:t>
      </w:r>
      <w:r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2. Разъяснение положений аукционной документации и внесение в неё изменений</w:t>
      </w:r>
      <w:r w:rsidR="0098418B">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3. Комиссия по проведению аукциона</w:t>
      </w:r>
      <w:r w:rsidR="00DB77A1">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4. Муниципальное имущество, в отношении которого проводится аукцион</w:t>
      </w:r>
      <w:r w:rsidR="00685509">
        <w:rPr>
          <w:rFonts w:ascii="Times New Roman" w:hAnsi="Times New Roman" w:cs="Times New Roman"/>
          <w:noProof/>
          <w:sz w:val="24"/>
          <w:szCs w:val="24"/>
        </w:rPr>
        <w:t xml:space="preserve"> на право</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заключения договора аренды</w:t>
      </w:r>
      <w:r w:rsidR="00DB77A1">
        <w:rPr>
          <w:rFonts w:ascii="Times New Roman" w:hAnsi="Times New Roman" w:cs="Times New Roman"/>
          <w:noProof/>
          <w:sz w:val="24"/>
          <w:szCs w:val="24"/>
        </w:rPr>
        <w:t>……………………………………………………</w:t>
      </w:r>
      <w:r w:rsidR="00685509">
        <w:rPr>
          <w:rFonts w:ascii="Times New Roman" w:hAnsi="Times New Roman" w:cs="Times New Roman"/>
          <w:noProof/>
          <w:sz w:val="24"/>
          <w:szCs w:val="24"/>
        </w:rPr>
        <w:t>…………</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_Toc464804777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5. Требования к участникам аукциона</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6. Условия допуска к участию в аукционе</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6</w:t>
      </w:r>
    </w:p>
    <w:p w:rsidR="00685509"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7. Порядок подачи заявки на участие в аукционе и инструкция по её заполнению</w:t>
      </w:r>
      <w:r w:rsidR="00685509">
        <w:rPr>
          <w:rFonts w:ascii="Times New Roman" w:hAnsi="Times New Roman" w:cs="Times New Roman"/>
          <w:noProof/>
          <w:sz w:val="24"/>
          <w:szCs w:val="24"/>
        </w:rPr>
        <w:t>.</w:t>
      </w:r>
    </w:p>
    <w:p w:rsidR="00FB5752" w:rsidRPr="004D2404" w:rsidRDefault="00685509" w:rsidP="004D2404">
      <w:pPr>
        <w:pStyle w:val="14"/>
        <w:rPr>
          <w:rFonts w:ascii="Times New Roman" w:eastAsiaTheme="minorEastAsia" w:hAnsi="Times New Roman" w:cs="Times New Roman"/>
          <w:noProof/>
          <w:sz w:val="24"/>
          <w:szCs w:val="24"/>
        </w:rPr>
      </w:pPr>
      <w:r>
        <w:rPr>
          <w:rFonts w:ascii="Times New Roman" w:hAnsi="Times New Roman" w:cs="Times New Roman"/>
          <w:noProof/>
          <w:color w:val="00000A"/>
          <w:sz w:val="24"/>
          <w:szCs w:val="24"/>
        </w:rPr>
        <w:t>Порядок отзыва заявки на участие в аукционе</w:t>
      </w:r>
      <w:r>
        <w:rPr>
          <w:rFonts w:ascii="Times New Roman" w:hAnsi="Times New Roman" w:cs="Times New Roman"/>
          <w:noProof/>
          <w:sz w:val="24"/>
          <w:szCs w:val="24"/>
        </w:rPr>
        <w:t>…………………………………………</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7</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8. Требование о внесении задатка</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9. Порядок рассмотрения заявок на участие в аукционе</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9</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10. Порядок проведения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DB77A1">
        <w:rPr>
          <w:rFonts w:ascii="Times New Roman" w:hAnsi="Times New Roman" w:cs="Times New Roman"/>
          <w:noProof/>
          <w:sz w:val="24"/>
          <w:szCs w:val="24"/>
        </w:rPr>
        <w:t>.</w:t>
      </w:r>
      <w:r w:rsidR="00C9148A">
        <w:rPr>
          <w:rFonts w:ascii="Times New Roman" w:hAnsi="Times New Roman" w:cs="Times New Roman"/>
          <w:noProof/>
          <w:sz w:val="24"/>
          <w:szCs w:val="24"/>
        </w:rPr>
        <w:t>10</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11. Заключение договора аренды по результатам аукциона</w:t>
      </w:r>
      <w:r w:rsidR="00DB77A1">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12</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12. Форма, сроки и порядок оплаты по договору аренды</w:t>
      </w:r>
      <w:r w:rsidR="00713FBB">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C9148A">
        <w:rPr>
          <w:rFonts w:ascii="Times New Roman" w:hAnsi="Times New Roman" w:cs="Times New Roman"/>
          <w:noProof/>
          <w:sz w:val="24"/>
          <w:szCs w:val="24"/>
        </w:rPr>
        <w:t>13</w:t>
      </w:r>
    </w:p>
    <w:p w:rsidR="00713FBB" w:rsidRDefault="00FB5752" w:rsidP="004D2404">
      <w:pPr>
        <w:pStyle w:val="14"/>
        <w:rPr>
          <w:rFonts w:ascii="Times New Roman" w:hAnsi="Times New Roman" w:cs="Times New Roman"/>
          <w:noProof/>
          <w:sz w:val="24"/>
          <w:szCs w:val="24"/>
        </w:rPr>
      </w:pPr>
      <w:r w:rsidRPr="004D2404">
        <w:rPr>
          <w:rFonts w:ascii="Times New Roman" w:hAnsi="Times New Roman" w:cs="Times New Roman"/>
          <w:noProof/>
          <w:sz w:val="24"/>
          <w:szCs w:val="24"/>
        </w:rPr>
        <w:t>13. Признание аукциона несостоявшимся и последствия признания</w:t>
      </w:r>
    </w:p>
    <w:p w:rsidR="00FB5752" w:rsidRPr="004D2404" w:rsidRDefault="00713FBB" w:rsidP="004D2404">
      <w:pPr>
        <w:pStyle w:val="14"/>
        <w:rPr>
          <w:rFonts w:ascii="Times New Roman" w:eastAsiaTheme="minorEastAsia" w:hAnsi="Times New Roman" w:cs="Times New Roman"/>
          <w:noProof/>
          <w:sz w:val="24"/>
          <w:szCs w:val="24"/>
        </w:rPr>
      </w:pPr>
      <w:r>
        <w:rPr>
          <w:rFonts w:ascii="Times New Roman" w:hAnsi="Times New Roman" w:cs="Times New Roman"/>
          <w:noProof/>
          <w:sz w:val="24"/>
          <w:szCs w:val="24"/>
        </w:rPr>
        <w:t>аукциона н</w:t>
      </w:r>
      <w:r w:rsidR="00FB5752" w:rsidRPr="004D2404">
        <w:rPr>
          <w:rFonts w:ascii="Times New Roman" w:hAnsi="Times New Roman" w:cs="Times New Roman"/>
          <w:noProof/>
          <w:sz w:val="24"/>
          <w:szCs w:val="24"/>
        </w:rPr>
        <w:t>есостоявшимся</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00FB5752" w:rsidRPr="004D2404">
        <w:rPr>
          <w:rFonts w:ascii="Times New Roman" w:hAnsi="Times New Roman" w:cs="Times New Roman"/>
          <w:noProof/>
          <w:sz w:val="24"/>
          <w:szCs w:val="24"/>
        </w:rPr>
        <w:instrText xml:space="preserve"> PAGEREF _Toc464804787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14</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1</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_Toc464804788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15</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2</w:t>
      </w:r>
      <w:r w:rsidR="0098418B">
        <w:rPr>
          <w:rFonts w:ascii="Times New Roman" w:hAnsi="Times New Roman" w:cs="Times New Roman"/>
          <w:noProof/>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_Toc464804789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3</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_Toc464804790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17</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4</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_Toc464804791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18</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sz w:val="24"/>
          <w:szCs w:val="24"/>
        </w:rPr>
        <w:t>Приложение 5</w:t>
      </w:r>
      <w:r w:rsidR="00123949">
        <w:rPr>
          <w:rFonts w:ascii="Times New Roman" w:hAnsi="Times New Roman" w:cs="Times New Roman"/>
          <w:noProof/>
          <w:sz w:val="24"/>
          <w:szCs w:val="24"/>
        </w:rPr>
        <w:t>…………………</w:t>
      </w:r>
      <w:r w:rsidR="0098418B">
        <w:rPr>
          <w:rFonts w:ascii="Times New Roman" w:hAnsi="Times New Roman" w:cs="Times New Roman"/>
          <w:noProof/>
          <w:sz w:val="24"/>
          <w:szCs w:val="24"/>
        </w:rPr>
        <w:t xml:space="preserve">…………………………………………………………   </w:t>
      </w:r>
      <w:r w:rsidR="00252B9C" w:rsidRPr="004D2404">
        <w:rPr>
          <w:rFonts w:ascii="Times New Roman" w:hAnsi="Times New Roman" w:cs="Times New Roman"/>
          <w:noProof/>
          <w:sz w:val="24"/>
          <w:szCs w:val="24"/>
        </w:rPr>
        <w:t>1</w:t>
      </w:r>
      <w:r w:rsidR="00E54B67">
        <w:rPr>
          <w:rFonts w:ascii="Times New Roman" w:hAnsi="Times New Roman" w:cs="Times New Roman"/>
          <w:noProof/>
          <w:sz w:val="24"/>
          <w:szCs w:val="24"/>
        </w:rPr>
        <w:t>8</w:t>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6</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_Toc464804793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20</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7</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_Toc464804794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21</w:t>
      </w:r>
      <w:r w:rsidR="0064745F" w:rsidRPr="004D2404">
        <w:rPr>
          <w:rFonts w:ascii="Times New Roman" w:hAnsi="Times New Roman" w:cs="Times New Roman"/>
          <w:noProof/>
          <w:sz w:val="24"/>
          <w:szCs w:val="24"/>
        </w:rPr>
        <w:fldChar w:fldCharType="end"/>
      </w:r>
    </w:p>
    <w:p w:rsidR="00FB5752" w:rsidRPr="004D2404" w:rsidRDefault="00FB5752" w:rsidP="004D2404">
      <w:pPr>
        <w:pStyle w:val="14"/>
        <w:rPr>
          <w:rFonts w:ascii="Times New Roman" w:eastAsiaTheme="minorEastAsia" w:hAnsi="Times New Roman" w:cs="Times New Roman"/>
          <w:noProof/>
          <w:sz w:val="24"/>
          <w:szCs w:val="24"/>
        </w:rPr>
      </w:pPr>
      <w:r w:rsidRPr="004D2404">
        <w:rPr>
          <w:rFonts w:ascii="Times New Roman" w:hAnsi="Times New Roman" w:cs="Times New Roman"/>
          <w:noProof/>
          <w:color w:val="00000A"/>
          <w:sz w:val="24"/>
          <w:szCs w:val="24"/>
        </w:rPr>
        <w:t>Приложение 8</w:t>
      </w:r>
      <w:r w:rsidR="00123949">
        <w:rPr>
          <w:rFonts w:ascii="Times New Roman" w:hAnsi="Times New Roman" w:cs="Times New Roman"/>
          <w:noProof/>
          <w:color w:val="00000A"/>
          <w:sz w:val="24"/>
          <w:szCs w:val="24"/>
        </w:rPr>
        <w:t>……………………………………………………………………………</w:t>
      </w:r>
      <w:r w:rsidR="0098418B">
        <w:rPr>
          <w:rFonts w:ascii="Times New Roman" w:hAnsi="Times New Roman" w:cs="Times New Roman"/>
          <w:noProof/>
          <w:color w:val="00000A"/>
          <w:sz w:val="24"/>
          <w:szCs w:val="24"/>
        </w:rPr>
        <w:t xml:space="preserve">   </w:t>
      </w:r>
      <w:r w:rsidR="0064745F" w:rsidRPr="004D2404">
        <w:rPr>
          <w:rFonts w:ascii="Times New Roman" w:hAnsi="Times New Roman" w:cs="Times New Roman"/>
          <w:noProof/>
          <w:sz w:val="24"/>
          <w:szCs w:val="24"/>
        </w:rPr>
        <w:fldChar w:fldCharType="begin"/>
      </w:r>
      <w:r w:rsidRPr="004D2404">
        <w:rPr>
          <w:rFonts w:ascii="Times New Roman" w:hAnsi="Times New Roman" w:cs="Times New Roman"/>
          <w:noProof/>
          <w:sz w:val="24"/>
          <w:szCs w:val="24"/>
        </w:rPr>
        <w:instrText xml:space="preserve"> PAGEREF _Toc464804795 \h </w:instrText>
      </w:r>
      <w:r w:rsidR="0064745F" w:rsidRPr="004D2404">
        <w:rPr>
          <w:rFonts w:ascii="Times New Roman" w:hAnsi="Times New Roman" w:cs="Times New Roman"/>
          <w:noProof/>
          <w:sz w:val="24"/>
          <w:szCs w:val="24"/>
        </w:rPr>
      </w:r>
      <w:r w:rsidR="0064745F" w:rsidRPr="004D2404">
        <w:rPr>
          <w:rFonts w:ascii="Times New Roman" w:hAnsi="Times New Roman" w:cs="Times New Roman"/>
          <w:noProof/>
          <w:sz w:val="24"/>
          <w:szCs w:val="24"/>
        </w:rPr>
        <w:fldChar w:fldCharType="separate"/>
      </w:r>
      <w:r w:rsidR="00074972">
        <w:rPr>
          <w:rFonts w:ascii="Times New Roman" w:hAnsi="Times New Roman" w:cs="Times New Roman"/>
          <w:noProof/>
          <w:sz w:val="24"/>
          <w:szCs w:val="24"/>
        </w:rPr>
        <w:t>22</w:t>
      </w:r>
      <w:r w:rsidR="0064745F" w:rsidRPr="004D2404">
        <w:rPr>
          <w:rFonts w:ascii="Times New Roman" w:hAnsi="Times New Roman" w:cs="Times New Roman"/>
          <w:noProof/>
          <w:sz w:val="24"/>
          <w:szCs w:val="24"/>
        </w:rPr>
        <w:fldChar w:fldCharType="end"/>
      </w:r>
    </w:p>
    <w:p w:rsidR="00EF5AEF" w:rsidRPr="004D2404" w:rsidRDefault="0064745F" w:rsidP="00B7249B">
      <w:pPr>
        <w:ind w:firstLine="0"/>
        <w:contextualSpacing/>
        <w:rPr>
          <w:rFonts w:ascii="Times New Roman" w:hAnsi="Times New Roman" w:cs="Times New Roman"/>
          <w:sz w:val="24"/>
          <w:szCs w:val="24"/>
        </w:rPr>
      </w:pPr>
      <w:r w:rsidRPr="004D2404">
        <w:rPr>
          <w:rFonts w:ascii="Times New Roman" w:hAnsi="Times New Roman" w:cs="Times New Roman"/>
          <w:sz w:val="24"/>
          <w:szCs w:val="24"/>
        </w:rPr>
        <w:fldChar w:fldCharType="end"/>
      </w: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sz w:val="24"/>
          <w:szCs w:val="24"/>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Default="00324AC3" w:rsidP="00DA1AD4">
      <w:pPr>
        <w:ind w:left="720" w:firstLine="0"/>
        <w:contextualSpacing/>
        <w:rPr>
          <w:rFonts w:ascii="Times New Roman" w:hAnsi="Times New Roman" w:cs="Times New Roman"/>
        </w:rPr>
      </w:pPr>
    </w:p>
    <w:p w:rsidR="00324AC3" w:rsidRPr="005F05C3" w:rsidRDefault="00324AC3"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Default="0020052B" w:rsidP="00DA1AD4">
      <w:pPr>
        <w:ind w:left="720" w:firstLine="0"/>
        <w:contextualSpacing/>
        <w:rPr>
          <w:rFonts w:ascii="Times New Roman" w:hAnsi="Times New Roman" w:cs="Times New Roman"/>
        </w:rPr>
      </w:pPr>
    </w:p>
    <w:p w:rsidR="0020052B" w:rsidRPr="005F05C3" w:rsidRDefault="0020052B"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Pr="005F05C3" w:rsidRDefault="00EF5AEF" w:rsidP="00DA1AD4">
      <w:pPr>
        <w:ind w:left="720" w:firstLine="0"/>
        <w:contextualSpacing/>
        <w:rPr>
          <w:rFonts w:ascii="Times New Roman" w:hAnsi="Times New Roman" w:cs="Times New Roman"/>
        </w:rPr>
      </w:pPr>
    </w:p>
    <w:p w:rsidR="00EF5AEF" w:rsidRDefault="00EF5AEF" w:rsidP="00DA1AD4">
      <w:pPr>
        <w:ind w:left="720" w:firstLine="0"/>
        <w:contextualSpacing/>
        <w:rPr>
          <w:rFonts w:ascii="Times New Roman" w:hAnsi="Times New Roman" w:cs="Times New Roman"/>
        </w:rPr>
      </w:pPr>
    </w:p>
    <w:p w:rsidR="00156DD9" w:rsidRDefault="00156DD9" w:rsidP="00DA1AD4">
      <w:pPr>
        <w:ind w:left="720" w:firstLine="0"/>
        <w:contextualSpacing/>
        <w:rPr>
          <w:rFonts w:ascii="Times New Roman" w:hAnsi="Times New Roman" w:cs="Times New Roman"/>
        </w:rPr>
      </w:pPr>
    </w:p>
    <w:p w:rsidR="00EF5AEF" w:rsidRPr="005F05C3" w:rsidRDefault="001A2F64" w:rsidP="00DA1AD4">
      <w:pPr>
        <w:pStyle w:val="1"/>
        <w:spacing w:before="0" w:after="0"/>
        <w:contextualSpacing/>
        <w:rPr>
          <w:rFonts w:ascii="Times New Roman" w:hAnsi="Times New Roman" w:cs="Times New Roman"/>
          <w:color w:val="00000A"/>
          <w:sz w:val="24"/>
          <w:szCs w:val="24"/>
        </w:rPr>
      </w:pPr>
      <w:bookmarkStart w:id="0" w:name="_Toc464804773"/>
      <w:r w:rsidRPr="005F05C3">
        <w:rPr>
          <w:rFonts w:ascii="Times New Roman" w:hAnsi="Times New Roman" w:cs="Times New Roman"/>
          <w:color w:val="00000A"/>
          <w:sz w:val="24"/>
          <w:szCs w:val="24"/>
        </w:rPr>
        <w:lastRenderedPageBreak/>
        <w:t>1. Общие положения</w:t>
      </w:r>
      <w:bookmarkEnd w:id="0"/>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1.1. Настоящая документация разработана в соответствии с Гражданским кодексом Российской Федерации (далее – ГК РФ), Федеральным законом от 26 июля 2006 года № 135-ФЗ «О защите конкуренции», </w:t>
      </w:r>
      <w:r w:rsidR="00C8258D" w:rsidRPr="00A60F7F">
        <w:rPr>
          <w:rFonts w:ascii="Times New Roman" w:hAnsi="Times New Roman" w:cs="Times New Roman"/>
          <w:sz w:val="24"/>
          <w:szCs w:val="24"/>
        </w:rPr>
        <w:t>Федеральным законом от 24 июля 2007 года</w:t>
      </w:r>
      <w:r w:rsidR="00CD1399" w:rsidRPr="00A60F7F">
        <w:rPr>
          <w:rFonts w:ascii="Times New Roman" w:hAnsi="Times New Roman" w:cs="Times New Roman"/>
          <w:sz w:val="24"/>
          <w:szCs w:val="24"/>
        </w:rPr>
        <w:br/>
      </w:r>
      <w:r w:rsidR="00C8258D" w:rsidRPr="00A60F7F">
        <w:rPr>
          <w:rFonts w:ascii="Times New Roman" w:hAnsi="Times New Roman" w:cs="Times New Roman"/>
          <w:sz w:val="24"/>
          <w:szCs w:val="24"/>
        </w:rPr>
        <w:t xml:space="preserve">№ 209-ФЗ «О развитии малого и среднего предпринимательства в Российской Федерации» (далее – Закон № 209-ФЗ), </w:t>
      </w:r>
      <w:r w:rsidRPr="005F05C3">
        <w:rPr>
          <w:rFonts w:ascii="Times New Roman" w:hAnsi="Times New Roman" w:cs="Times New Roman"/>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 67 (далее - Правила), 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sidR="007D36B2">
        <w:rPr>
          <w:rFonts w:ascii="Times New Roman" w:hAnsi="Times New Roman" w:cs="Times New Roman"/>
          <w:sz w:val="24"/>
          <w:szCs w:val="24"/>
        </w:rPr>
        <w:t xml:space="preserve"> (далее – Положение)</w:t>
      </w:r>
      <w:r w:rsidRPr="005F05C3">
        <w:rPr>
          <w:rFonts w:ascii="Times New Roman" w:hAnsi="Times New Roman" w:cs="Times New Roman"/>
          <w:sz w:val="24"/>
          <w:szCs w:val="24"/>
        </w:rPr>
        <w:t>.</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1.2. Предмет аукцион</w:t>
      </w:r>
      <w:r w:rsidR="00934937" w:rsidRPr="005F05C3">
        <w:rPr>
          <w:rFonts w:ascii="Times New Roman" w:hAnsi="Times New Roman" w:cs="Times New Roman"/>
          <w:sz w:val="24"/>
          <w:szCs w:val="24"/>
        </w:rPr>
        <w:t>ов</w:t>
      </w:r>
      <w:r w:rsidRPr="005F05C3">
        <w:rPr>
          <w:rFonts w:ascii="Times New Roman" w:hAnsi="Times New Roman" w:cs="Times New Roman"/>
          <w:sz w:val="24"/>
          <w:szCs w:val="24"/>
        </w:rPr>
        <w:t>: право на заключение договор</w:t>
      </w:r>
      <w:r w:rsidR="00A97310">
        <w:rPr>
          <w:rFonts w:ascii="Times New Roman" w:hAnsi="Times New Roman" w:cs="Times New Roman"/>
          <w:sz w:val="24"/>
          <w:szCs w:val="24"/>
        </w:rPr>
        <w:t>а</w:t>
      </w:r>
      <w:r w:rsidRPr="005F05C3">
        <w:rPr>
          <w:rFonts w:ascii="Times New Roman" w:hAnsi="Times New Roman" w:cs="Times New Roman"/>
          <w:sz w:val="24"/>
          <w:szCs w:val="24"/>
        </w:rPr>
        <w:t xml:space="preserve"> аренды муниципального имущества.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1.3. Аукцион явля</w:t>
      </w:r>
      <w:r w:rsidR="00A97310">
        <w:rPr>
          <w:rFonts w:ascii="Times New Roman" w:hAnsi="Times New Roman" w:cs="Times New Roman"/>
          <w:sz w:val="24"/>
          <w:szCs w:val="24"/>
        </w:rPr>
        <w:t xml:space="preserve">ется </w:t>
      </w:r>
      <w:r w:rsidRPr="005F05C3">
        <w:rPr>
          <w:rFonts w:ascii="Times New Roman" w:hAnsi="Times New Roman" w:cs="Times New Roman"/>
          <w:sz w:val="24"/>
          <w:szCs w:val="24"/>
        </w:rPr>
        <w:t>открытым по составу участников и форме подачи предложений о годовом размере арендной платы (цене лота).</w:t>
      </w:r>
    </w:p>
    <w:p w:rsidR="00EF5AEF" w:rsidRPr="005F05C3"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1.4. Организатор аукцион</w:t>
      </w:r>
      <w:r w:rsidR="00A97310">
        <w:rPr>
          <w:rFonts w:ascii="Times New Roman" w:hAnsi="Times New Roman" w:cs="Times New Roman"/>
          <w:sz w:val="24"/>
          <w:szCs w:val="24"/>
        </w:rPr>
        <w:t>а</w:t>
      </w:r>
      <w:r w:rsidRPr="005F05C3">
        <w:rPr>
          <w:rFonts w:ascii="Times New Roman" w:hAnsi="Times New Roman" w:cs="Times New Roman"/>
          <w:sz w:val="24"/>
          <w:szCs w:val="24"/>
        </w:rPr>
        <w:t>: Управление имущественных и земельных отношений Администрации города Костромы:</w:t>
      </w:r>
    </w:p>
    <w:p w:rsidR="00EF5AEF" w:rsidRDefault="001A2F64" w:rsidP="00DA1AD4">
      <w:pPr>
        <w:ind w:firstLine="851"/>
        <w:contextualSpacing/>
        <w:rPr>
          <w:rFonts w:ascii="Times New Roman" w:hAnsi="Times New Roman" w:cs="Times New Roman"/>
          <w:sz w:val="24"/>
          <w:szCs w:val="24"/>
        </w:rPr>
      </w:pPr>
      <w:r w:rsidRPr="005F05C3">
        <w:rPr>
          <w:rFonts w:ascii="Times New Roman" w:hAnsi="Times New Roman" w:cs="Times New Roman"/>
          <w:sz w:val="24"/>
          <w:szCs w:val="24"/>
        </w:rPr>
        <w:t xml:space="preserve">начальник Управления </w:t>
      </w:r>
      <w:r w:rsidR="00A97310">
        <w:rPr>
          <w:rFonts w:ascii="Times New Roman" w:hAnsi="Times New Roman" w:cs="Times New Roman"/>
          <w:sz w:val="24"/>
          <w:szCs w:val="24"/>
        </w:rPr>
        <w:t>–</w:t>
      </w:r>
      <w:r w:rsidRPr="005F05C3">
        <w:rPr>
          <w:rFonts w:ascii="Times New Roman" w:hAnsi="Times New Roman" w:cs="Times New Roman"/>
          <w:sz w:val="24"/>
          <w:szCs w:val="24"/>
        </w:rPr>
        <w:t xml:space="preserve"> </w:t>
      </w:r>
      <w:r w:rsidR="00A97310">
        <w:rPr>
          <w:rFonts w:ascii="Times New Roman" w:hAnsi="Times New Roman" w:cs="Times New Roman"/>
          <w:sz w:val="24"/>
          <w:szCs w:val="24"/>
        </w:rPr>
        <w:t>Ильчевская Марина Николаевна</w:t>
      </w:r>
      <w:r>
        <w:rPr>
          <w:rFonts w:ascii="Times New Roman" w:hAnsi="Times New Roman" w:cs="Times New Roman"/>
          <w:color w:val="000000"/>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ОГРН 1034408610411, 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место нахождения: 156005, Костромская область, город Кострома, площадь Конституции, дом 2, кабинет 303;</w:t>
      </w:r>
    </w:p>
    <w:p w:rsidR="006B0334"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телефон (4942) 42 68 41, факс (4942) 32 62 10;</w:t>
      </w:r>
    </w:p>
    <w:p w:rsidR="00EF5AEF" w:rsidRDefault="001A2F64" w:rsidP="00324AC3">
      <w:pPr>
        <w:ind w:firstLine="851"/>
        <w:contextualSpacing/>
        <w:rPr>
          <w:rFonts w:ascii="Times New Roman" w:hAnsi="Times New Roman" w:cs="Times New Roman"/>
          <w:sz w:val="24"/>
          <w:szCs w:val="24"/>
        </w:rPr>
      </w:pPr>
      <w:r>
        <w:rPr>
          <w:rFonts w:ascii="Times New Roman" w:hAnsi="Times New Roman" w:cs="Times New Roman"/>
          <w:sz w:val="24"/>
          <w:szCs w:val="24"/>
        </w:rPr>
        <w:t>1.5. Контактное лицо организатора аукциона: Кареткина Марина Михайловна, консультант отдела по управлению и распоряжению муниципальным имуществом казны, кабинет 305, телефон (4942) 42 55 92</w:t>
      </w:r>
      <w:r w:rsidR="00324AC3">
        <w:rPr>
          <w:rFonts w:ascii="Times New Roman" w:hAnsi="Times New Roman" w:cs="Times New Roman"/>
          <w:sz w:val="24"/>
          <w:szCs w:val="24"/>
        </w:rPr>
        <w:t xml:space="preserve">, e-mail: </w:t>
      </w:r>
      <w:r w:rsidR="00324AC3">
        <w:rPr>
          <w:rFonts w:ascii="Times New Roman" w:hAnsi="Times New Roman" w:cs="Times New Roman"/>
          <w:sz w:val="24"/>
          <w:szCs w:val="24"/>
          <w:lang w:val="en-US"/>
        </w:rPr>
        <w:t>Karetkina</w:t>
      </w:r>
      <w:r w:rsidR="00324AC3">
        <w:rPr>
          <w:rFonts w:ascii="Times New Roman" w:hAnsi="Times New Roman" w:cs="Times New Roman"/>
          <w:sz w:val="24"/>
          <w:szCs w:val="24"/>
        </w:rPr>
        <w:t>M</w:t>
      </w:r>
      <w:r w:rsidR="00324AC3">
        <w:rPr>
          <w:rFonts w:ascii="Times New Roman" w:hAnsi="Times New Roman" w:cs="Times New Roman"/>
          <w:sz w:val="24"/>
          <w:szCs w:val="24"/>
          <w:lang w:val="en-US"/>
        </w:rPr>
        <w:t>M</w:t>
      </w:r>
      <w:r w:rsidR="00324AC3">
        <w:rPr>
          <w:rFonts w:ascii="Times New Roman" w:hAnsi="Times New Roman" w:cs="Times New Roman"/>
          <w:sz w:val="24"/>
          <w:szCs w:val="24"/>
        </w:rPr>
        <w:t>@</w:t>
      </w:r>
      <w:r w:rsidR="00324AC3">
        <w:rPr>
          <w:rFonts w:ascii="Times New Roman" w:hAnsi="Times New Roman" w:cs="Times New Roman"/>
          <w:sz w:val="24"/>
          <w:szCs w:val="24"/>
          <w:lang w:val="en-US"/>
        </w:rPr>
        <w:t>gradkostroma</w:t>
      </w:r>
      <w:r w:rsidR="00324AC3">
        <w:rPr>
          <w:rFonts w:ascii="Times New Roman" w:hAnsi="Times New Roman" w:cs="Times New Roman"/>
          <w:sz w:val="24"/>
          <w:szCs w:val="24"/>
        </w:rPr>
        <w:t>.</w:t>
      </w:r>
      <w:r w:rsidR="00324AC3">
        <w:rPr>
          <w:rFonts w:ascii="Times New Roman" w:hAnsi="Times New Roman" w:cs="Times New Roman"/>
          <w:sz w:val="24"/>
          <w:szCs w:val="24"/>
          <w:lang w:val="en-US"/>
        </w:rPr>
        <w:t>ru</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1.6. При заключении и исполнении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на стороне арендодателя выступает муниципальное образование город Кострома, от имени которого действует организатор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1.7. Условия аукциона, порядок и условия заключения договора аренды с участником аукциона являются условиями публичной оферты в соответствии со статьёй 437 ГК РФ, а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1.8. Официальные извещения о проведении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на право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 муниципального имущества, вносимые в них изменения, извещения об отказе от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аукционная документация, разъяснения аукционной документации размещаются на официальном сайте торгов</w:t>
      </w:r>
      <w:r>
        <w:rPr>
          <w:rFonts w:ascii="Times New Roman" w:hAnsi="Times New Roman" w:cs="Times New Roman"/>
          <w:color w:val="000000"/>
          <w:sz w:val="24"/>
          <w:szCs w:val="24"/>
        </w:rPr>
        <w:t xml:space="preserve"> в сети «Интернет» по адресу: http://www.torgi.gov.ru (далее </w:t>
      </w:r>
      <w:r w:rsidR="006B03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«официальный сайт торгов»), а также на официальном сайте Администрации города Костромы в сети «Интернет» по адресу: http://www.gradkostroma.ru.</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color w:val="000000"/>
          <w:sz w:val="24"/>
          <w:szCs w:val="24"/>
        </w:rPr>
        <w:t>1.9. Аукционная документация предоставляется также организатором аукцион</w:t>
      </w:r>
      <w:r w:rsidR="00A97310">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бесплатно в рабочие дни с </w:t>
      </w:r>
      <w:r w:rsidR="006F05FD">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часов 00 минут до 13 часов 00 минут и с 14 часов 00 минут до 17 часо</w:t>
      </w:r>
      <w:r>
        <w:rPr>
          <w:rFonts w:ascii="Times New Roman" w:hAnsi="Times New Roman" w:cs="Times New Roman"/>
          <w:sz w:val="24"/>
          <w:szCs w:val="24"/>
        </w:rPr>
        <w:t>в 00 минут по московскому времени со дня, следующего за днём размещения на официальном сайте торгов извещения о проведении аукцион</w:t>
      </w:r>
      <w:r w:rsidR="00FC24D7">
        <w:rPr>
          <w:rFonts w:ascii="Times New Roman" w:hAnsi="Times New Roman" w:cs="Times New Roman"/>
          <w:sz w:val="24"/>
          <w:szCs w:val="24"/>
        </w:rPr>
        <w:t>ов</w:t>
      </w:r>
      <w:r>
        <w:rPr>
          <w:rFonts w:ascii="Times New Roman" w:hAnsi="Times New Roman" w:cs="Times New Roman"/>
          <w:sz w:val="24"/>
          <w:szCs w:val="24"/>
        </w:rPr>
        <w:t xml:space="preserve">, по адресу: 156005,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2 (двух) рабочих дней с даты получения соответствующего заявления. Предоставление настоящей </w:t>
      </w:r>
      <w:r w:rsidR="00174E24">
        <w:rPr>
          <w:rFonts w:ascii="Times New Roman" w:hAnsi="Times New Roman" w:cs="Times New Roman"/>
          <w:sz w:val="24"/>
          <w:szCs w:val="24"/>
        </w:rPr>
        <w:t>документации</w:t>
      </w:r>
      <w:r>
        <w:rPr>
          <w:rFonts w:ascii="Times New Roman" w:hAnsi="Times New Roman" w:cs="Times New Roman"/>
          <w:sz w:val="24"/>
          <w:szCs w:val="24"/>
        </w:rPr>
        <w:t xml:space="preserve"> прекращается за 3 (три) рабочих дня до даты окончания срока подачи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bookmarkStart w:id="1" w:name="_Toc168458691"/>
      <w:r>
        <w:rPr>
          <w:rFonts w:ascii="Times New Roman" w:hAnsi="Times New Roman" w:cs="Times New Roman"/>
          <w:sz w:val="24"/>
          <w:szCs w:val="24"/>
        </w:rPr>
        <w:t>1.10.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вправе отказаться от проведения аукцион</w:t>
      </w:r>
      <w:r w:rsidR="00A53CAC">
        <w:rPr>
          <w:rFonts w:ascii="Times New Roman" w:hAnsi="Times New Roman" w:cs="Times New Roman"/>
          <w:sz w:val="24"/>
          <w:szCs w:val="24"/>
        </w:rPr>
        <w:t>а</w:t>
      </w:r>
      <w:r>
        <w:rPr>
          <w:rFonts w:ascii="Times New Roman" w:hAnsi="Times New Roman" w:cs="Times New Roman"/>
          <w:sz w:val="24"/>
          <w:szCs w:val="24"/>
        </w:rPr>
        <w:t xml:space="preserve">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w:t>
      </w:r>
      <w:r>
        <w:rPr>
          <w:rFonts w:ascii="Times New Roman" w:hAnsi="Times New Roman" w:cs="Times New Roman"/>
          <w:sz w:val="24"/>
          <w:szCs w:val="24"/>
        </w:rPr>
        <w:lastRenderedPageBreak/>
        <w:t>направляет соответствующие уведомления всем заявителям.</w:t>
      </w:r>
    </w:p>
    <w:p w:rsidR="00141119" w:rsidRDefault="00141119"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2" w:name="_Toc464804774"/>
      <w:r>
        <w:rPr>
          <w:rFonts w:ascii="Times New Roman" w:hAnsi="Times New Roman" w:cs="Times New Roman"/>
          <w:color w:val="00000A"/>
          <w:sz w:val="24"/>
          <w:szCs w:val="24"/>
        </w:rPr>
        <w:t>2. Разъяснение положений аукционной документации и внесение в неё изменений</w:t>
      </w:r>
      <w:bookmarkEnd w:id="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2.1. Любое заинтересованное лицо вправе направить в письменной форме организатору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запрос о разъяснении положений настоящей документации (приложение 6). В течение 2 (двух) рабочих дней с даты поступления указанного запроса организатор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обязан направить в письменной форме разъяснения положений настоящей документации, если указанный запрос поступил к нему не позднее чем за 3 (три) рабочих дня до даты окончания срока подачи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2.2. В течение 1 (одного) дня с даты направления разъяснения положений настоящей документации по запросу заинтересованного лица такое разъяснение должно быть размещено организатором аукцион</w:t>
      </w:r>
      <w:r w:rsidR="00A53CAC">
        <w:rPr>
          <w:rFonts w:ascii="Times New Roman" w:hAnsi="Times New Roman" w:cs="Times New Roman"/>
          <w:sz w:val="24"/>
          <w:szCs w:val="24"/>
        </w:rPr>
        <w:t>ов</w:t>
      </w:r>
      <w:r>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настоящей документации не должно изменять её суть.</w:t>
      </w:r>
    </w:p>
    <w:p w:rsidR="00EF5AEF" w:rsidRDefault="001A2F64" w:rsidP="00DA1AD4">
      <w:pPr>
        <w:pStyle w:val="aff4"/>
        <w:spacing w:beforeAutospacing="0" w:afterAutospacing="0"/>
        <w:ind w:firstLine="851"/>
        <w:contextualSpacing/>
        <w:jc w:val="both"/>
      </w:pPr>
      <w:r>
        <w:t>2.3. Организатор аукцион</w:t>
      </w:r>
      <w:r w:rsidR="00A97310">
        <w:t>а</w:t>
      </w:r>
      <w:r>
        <w:t xml:space="preserve"> по собственной инициативе или в соответствии с запросом заинтересованного лица вправе принять решение о внесении изменений в настоящую документацию не позднее чем за 5 (пять) дней до даты окончания подачи заявок на участие в аукционе. Изменение предмета аукцион</w:t>
      </w:r>
      <w:r w:rsidR="00A97310">
        <w:t>а</w:t>
      </w:r>
      <w:r>
        <w:t xml:space="preserve"> не допускается. В течение 1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и в течение 2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на официальном сайте торгов внесённых в аукционную документацию изменений до даты окончания срока подачи заявок на участие в аукционе он составлял не менее 15 (пятнадцати) дней.</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3" w:name="_Toc464804775"/>
      <w:r>
        <w:rPr>
          <w:rFonts w:ascii="Times New Roman" w:hAnsi="Times New Roman" w:cs="Times New Roman"/>
          <w:color w:val="00000A"/>
          <w:sz w:val="24"/>
          <w:szCs w:val="24"/>
        </w:rPr>
        <w:t>3. Комиссия по проведению аукцион</w:t>
      </w:r>
      <w:bookmarkEnd w:id="3"/>
      <w:r w:rsidR="00A97310">
        <w:rPr>
          <w:rFonts w:ascii="Times New Roman" w:hAnsi="Times New Roman" w:cs="Times New Roman"/>
          <w:color w:val="00000A"/>
          <w:sz w:val="24"/>
          <w:szCs w:val="24"/>
        </w:rPr>
        <w:t>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 Для проведения аукцион</w:t>
      </w:r>
      <w:r w:rsidR="00A97310">
        <w:rPr>
          <w:rFonts w:ascii="Times New Roman" w:hAnsi="Times New Roman" w:cs="Times New Roman"/>
          <w:sz w:val="24"/>
          <w:szCs w:val="24"/>
        </w:rPr>
        <w:t>а</w:t>
      </w:r>
      <w:r>
        <w:rPr>
          <w:rFonts w:ascii="Times New Roman" w:hAnsi="Times New Roman" w:cs="Times New Roman"/>
          <w:sz w:val="24"/>
          <w:szCs w:val="24"/>
        </w:rPr>
        <w:t xml:space="preserve"> создаётся аукционная комиссия, которая осуществляет:</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3.1.1. рассмотрение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3.1.2. отбор участников аукцион</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3.1.3. ведение протокол</w:t>
      </w:r>
      <w:r w:rsidR="00A97310">
        <w:rPr>
          <w:rFonts w:ascii="Times New Roman" w:hAnsi="Times New Roman" w:cs="Times New Roman"/>
          <w:sz w:val="24"/>
          <w:szCs w:val="24"/>
        </w:rPr>
        <w:t>а</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рассмотрения заявок на участие в аукцион</w:t>
      </w:r>
      <w:r w:rsidR="00A97310">
        <w:rPr>
          <w:rFonts w:ascii="Times New Roman" w:hAnsi="Times New Roman" w:cs="Times New Roman"/>
          <w:sz w:val="24"/>
          <w:szCs w:val="24"/>
        </w:rPr>
        <w:t>е</w:t>
      </w:r>
      <w:r>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аукцион;</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об отказе от заключения договор</w:t>
      </w:r>
      <w:r w:rsidR="00A97310">
        <w:rPr>
          <w:rFonts w:ascii="Times New Roman" w:hAnsi="Times New Roman" w:cs="Times New Roman"/>
          <w:sz w:val="24"/>
          <w:szCs w:val="24"/>
        </w:rPr>
        <w:t>а</w:t>
      </w:r>
      <w:r>
        <w:rPr>
          <w:rFonts w:ascii="Times New Roman" w:hAnsi="Times New Roman" w:cs="Times New Roman"/>
          <w:sz w:val="24"/>
          <w:szCs w:val="24"/>
        </w:rPr>
        <w:t xml:space="preserve"> аренды.</w:t>
      </w:r>
    </w:p>
    <w:p w:rsidR="00EF5AEF" w:rsidRPr="00DE54E0" w:rsidRDefault="00EF5AEF" w:rsidP="00DE54E0">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4" w:name="_Toc464804776"/>
      <w:r>
        <w:rPr>
          <w:rFonts w:ascii="Times New Roman" w:hAnsi="Times New Roman" w:cs="Times New Roman"/>
          <w:color w:val="00000A"/>
          <w:sz w:val="24"/>
          <w:szCs w:val="24"/>
        </w:rPr>
        <w:t xml:space="preserve">4. </w:t>
      </w:r>
      <w:bookmarkEnd w:id="1"/>
      <w:r>
        <w:rPr>
          <w:rFonts w:ascii="Times New Roman" w:hAnsi="Times New Roman" w:cs="Times New Roman"/>
          <w:color w:val="00000A"/>
          <w:sz w:val="24"/>
          <w:szCs w:val="24"/>
        </w:rPr>
        <w:t>Муниципальное имущество, в отношении которого провод</w:t>
      </w:r>
      <w:r w:rsidR="00A97310">
        <w:rPr>
          <w:rFonts w:ascii="Times New Roman" w:hAnsi="Times New Roman" w:cs="Times New Roman"/>
          <w:color w:val="00000A"/>
          <w:sz w:val="24"/>
          <w:szCs w:val="24"/>
        </w:rPr>
        <w:t>ится</w:t>
      </w:r>
      <w:r>
        <w:rPr>
          <w:rFonts w:ascii="Times New Roman" w:hAnsi="Times New Roman" w:cs="Times New Roman"/>
          <w:color w:val="00000A"/>
          <w:sz w:val="24"/>
          <w:szCs w:val="24"/>
        </w:rPr>
        <w:t xml:space="preserve"> аукцион</w:t>
      </w:r>
      <w:bookmarkEnd w:id="4"/>
      <w:r>
        <w:rPr>
          <w:rFonts w:ascii="Times New Roman" w:hAnsi="Times New Roman" w:cs="Times New Roman"/>
          <w:color w:val="00000A"/>
          <w:sz w:val="24"/>
          <w:szCs w:val="24"/>
        </w:rPr>
        <w:t xml:space="preserve"> </w:t>
      </w: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5" w:name="_Toc464804777"/>
      <w:r>
        <w:rPr>
          <w:rFonts w:ascii="Times New Roman" w:hAnsi="Times New Roman" w:cs="Times New Roman"/>
          <w:color w:val="00000A"/>
          <w:sz w:val="24"/>
          <w:szCs w:val="24"/>
        </w:rPr>
        <w:t>на право заключения договор</w:t>
      </w:r>
      <w:r w:rsidR="00A97310">
        <w:rPr>
          <w:rFonts w:ascii="Times New Roman" w:hAnsi="Times New Roman" w:cs="Times New Roman"/>
          <w:color w:val="00000A"/>
          <w:sz w:val="24"/>
          <w:szCs w:val="24"/>
        </w:rPr>
        <w:t>а</w:t>
      </w:r>
      <w:r>
        <w:rPr>
          <w:rFonts w:ascii="Times New Roman" w:hAnsi="Times New Roman" w:cs="Times New Roman"/>
          <w:color w:val="00000A"/>
          <w:sz w:val="24"/>
          <w:szCs w:val="24"/>
        </w:rPr>
        <w:t xml:space="preserve"> аренды</w:t>
      </w:r>
      <w:bookmarkEnd w:id="5"/>
    </w:p>
    <w:p w:rsidR="00EF5AEF" w:rsidRDefault="001A2F64" w:rsidP="00DA1AD4">
      <w:pPr>
        <w:pStyle w:val="aff4"/>
        <w:spacing w:beforeAutospacing="0" w:afterAutospacing="0"/>
        <w:ind w:firstLine="851"/>
        <w:contextualSpacing/>
        <w:jc w:val="both"/>
      </w:pPr>
      <w:r>
        <w:t>4.1. Муниципальное имущество, в отношении которого провод</w:t>
      </w:r>
      <w:r w:rsidR="00486D5C">
        <w:t>я</w:t>
      </w:r>
      <w:r w:rsidR="00A97310">
        <w:t xml:space="preserve">тся </w:t>
      </w:r>
      <w:r>
        <w:t>аукцион</w:t>
      </w:r>
      <w:r w:rsidR="00486D5C">
        <w:t>ы</w:t>
      </w:r>
      <w:r>
        <w:t xml:space="preserve"> на право заключения договор</w:t>
      </w:r>
      <w:r w:rsidR="00486D5C">
        <w:t>ов</w:t>
      </w:r>
      <w:r w:rsidR="00A97310">
        <w:t xml:space="preserve"> </w:t>
      </w:r>
      <w:r>
        <w:t>аренды:</w:t>
      </w:r>
    </w:p>
    <w:tbl>
      <w:tblPr>
        <w:tblW w:w="991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1069"/>
        <w:gridCol w:w="1365"/>
        <w:gridCol w:w="1100"/>
      </w:tblGrid>
      <w:tr w:rsidR="00CB4EF6" w:rsidRPr="00CB4EF6" w:rsidTr="00E11B38">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CB4EF6" w:rsidP="00CB4EF6">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00FD10BB" w:rsidRPr="00CB4EF6">
              <w:rPr>
                <w:rFonts w:ascii="Times New Roman" w:hAnsi="Times New Roman" w:cs="Times New Roman"/>
                <w:sz w:val="22"/>
                <w:szCs w:val="22"/>
              </w:rPr>
              <w:t>«</w:t>
            </w:r>
            <w:r>
              <w:rPr>
                <w:rFonts w:ascii="Times New Roman" w:hAnsi="Times New Roman" w:cs="Times New Roman"/>
                <w:sz w:val="22"/>
                <w:szCs w:val="22"/>
              </w:rPr>
              <w:t>ш</w:t>
            </w:r>
            <w:r w:rsidR="00FD10BB" w:rsidRPr="00CB4EF6">
              <w:rPr>
                <w:rFonts w:ascii="Times New Roman" w:hAnsi="Times New Roman" w:cs="Times New Roman"/>
                <w:sz w:val="22"/>
                <w:szCs w:val="22"/>
              </w:rPr>
              <w:t>аг аукциона»</w:t>
            </w:r>
            <w:r>
              <w:rPr>
                <w:rFonts w:ascii="Times New Roman" w:hAnsi="Times New Roman" w:cs="Times New Roman"/>
                <w:sz w:val="22"/>
                <w:szCs w:val="22"/>
              </w:rPr>
              <w:t>)</w:t>
            </w:r>
            <w:r w:rsidR="00FD10BB"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Pr="00CB4EF6" w:rsidRDefault="00FD10BB" w:rsidP="00FD10BB">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5B237A" w:rsidRPr="00CB4EF6" w:rsidTr="00D40308">
        <w:trPr>
          <w:trHeight w:val="451"/>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B74367">
            <w:pPr>
              <w:snapToGrid w:val="0"/>
              <w:ind w:firstLine="22"/>
              <w:rPr>
                <w:sz w:val="22"/>
                <w:szCs w:val="22"/>
              </w:rPr>
            </w:pPr>
            <w:r w:rsidRPr="00CE3AB3">
              <w:rPr>
                <w:rFonts w:ascii="Times New Roman" w:hAnsi="Times New Roman" w:cs="Times New Roman"/>
                <w:sz w:val="22"/>
                <w:szCs w:val="22"/>
              </w:rPr>
              <w:t>помещение с кадастровым номером 44:27:04010</w:t>
            </w:r>
            <w:r>
              <w:rPr>
                <w:rFonts w:ascii="Times New Roman" w:hAnsi="Times New Roman" w:cs="Times New Roman"/>
                <w:sz w:val="22"/>
                <w:szCs w:val="22"/>
              </w:rPr>
              <w:t>5</w:t>
            </w:r>
            <w:r w:rsidRPr="00CE3AB3">
              <w:rPr>
                <w:rFonts w:ascii="Times New Roman" w:hAnsi="Times New Roman" w:cs="Times New Roman"/>
                <w:sz w:val="22"/>
                <w:szCs w:val="22"/>
              </w:rPr>
              <w:t>:</w:t>
            </w:r>
            <w:r>
              <w:rPr>
                <w:rFonts w:ascii="Times New Roman" w:hAnsi="Times New Roman" w:cs="Times New Roman"/>
                <w:sz w:val="22"/>
                <w:szCs w:val="22"/>
              </w:rPr>
              <w:t>560</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 xml:space="preserve">площадью 15,1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sidR="00B919AC">
              <w:rPr>
                <w:rFonts w:ascii="Times New Roman" w:hAnsi="Times New Roman" w:cs="Times New Roman"/>
                <w:sz w:val="24"/>
                <w:szCs w:val="24"/>
              </w:rPr>
              <w:t xml:space="preserve">Российская </w:t>
            </w:r>
            <w:r w:rsidR="00B919AC">
              <w:rPr>
                <w:rFonts w:ascii="Times New Roman" w:hAnsi="Times New Roman" w:cs="Times New Roman"/>
                <w:sz w:val="24"/>
                <w:szCs w:val="24"/>
              </w:rPr>
              <w:lastRenderedPageBreak/>
              <w:t>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Лен</w:t>
            </w:r>
            <w:r>
              <w:rPr>
                <w:rFonts w:ascii="Times New Roman" w:hAnsi="Times New Roman" w:cs="Times New Roman"/>
                <w:sz w:val="22"/>
                <w:szCs w:val="22"/>
              </w:rPr>
              <w:t>ина</w:t>
            </w:r>
            <w:r w:rsidRPr="00CE3AB3">
              <w:rPr>
                <w:rFonts w:ascii="Times New Roman" w:hAnsi="Times New Roman" w:cs="Times New Roman"/>
                <w:sz w:val="22"/>
                <w:szCs w:val="22"/>
              </w:rPr>
              <w:t xml:space="preserve">, дом </w:t>
            </w:r>
            <w:r>
              <w:rPr>
                <w:rFonts w:ascii="Times New Roman" w:hAnsi="Times New Roman" w:cs="Times New Roman"/>
                <w:sz w:val="22"/>
                <w:szCs w:val="22"/>
              </w:rPr>
              <w:t>7</w:t>
            </w:r>
            <w:r w:rsidRPr="00CE3AB3">
              <w:rPr>
                <w:rFonts w:ascii="Times New Roman" w:hAnsi="Times New Roman" w:cs="Times New Roman"/>
                <w:sz w:val="22"/>
                <w:szCs w:val="22"/>
              </w:rPr>
              <w:t xml:space="preserve">, помещение </w:t>
            </w:r>
            <w:r>
              <w:rPr>
                <w:rFonts w:ascii="Times New Roman" w:hAnsi="Times New Roman" w:cs="Times New Roman"/>
                <w:sz w:val="22"/>
                <w:szCs w:val="22"/>
              </w:rPr>
              <w:t>1, комната 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5B237A">
            <w:pPr>
              <w:snapToGrid w:val="0"/>
              <w:ind w:firstLine="22"/>
              <w:jc w:val="center"/>
              <w:rPr>
                <w:rFonts w:ascii="Times New Roman" w:hAnsi="Times New Roman" w:cs="Times New Roman"/>
                <w:sz w:val="22"/>
                <w:szCs w:val="22"/>
              </w:rPr>
            </w:pPr>
            <w:r>
              <w:rPr>
                <w:rFonts w:ascii="Times New Roman" w:hAnsi="Times New Roman" w:cs="Times New Roman"/>
                <w:sz w:val="22"/>
                <w:szCs w:val="22"/>
              </w:rPr>
              <w:lastRenderedPageBreak/>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0D529F"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5B237A" w:rsidRPr="00CB4EF6" w:rsidTr="00E11B38">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D40308" w:rsidRDefault="005B237A" w:rsidP="00B74367">
            <w:pPr>
              <w:snapToGrid w:val="0"/>
              <w:ind w:firstLine="22"/>
              <w:rPr>
                <w:sz w:val="22"/>
                <w:szCs w:val="22"/>
              </w:rPr>
            </w:pPr>
            <w:r w:rsidRPr="00D40308">
              <w:rPr>
                <w:rFonts w:ascii="Times New Roman" w:hAnsi="Times New Roman" w:cs="Times New Roman"/>
                <w:sz w:val="22"/>
                <w:szCs w:val="22"/>
              </w:rPr>
              <w:t xml:space="preserve">помещение с кадастровым номером 44:27:040105:561, назначение: нежилое помещение, площадью 15,2 кв.м, на 1 этаже многоквартирного 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D40308">
              <w:rPr>
                <w:rFonts w:ascii="Times New Roman" w:hAnsi="Times New Roman" w:cs="Times New Roman"/>
                <w:sz w:val="22"/>
                <w:szCs w:val="22"/>
              </w:rPr>
              <w:t>, улица Ленина, дом 7, помещение 1, комната 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5B237A">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0D529F"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5B237A" w:rsidRPr="00CB4EF6" w:rsidTr="00D40308">
        <w:trPr>
          <w:trHeight w:val="115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E3AB3" w:rsidRDefault="005B237A" w:rsidP="00B74367">
            <w:pPr>
              <w:snapToGrid w:val="0"/>
              <w:ind w:firstLine="22"/>
              <w:rPr>
                <w:sz w:val="22"/>
                <w:szCs w:val="22"/>
              </w:rPr>
            </w:pPr>
            <w:r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Pr>
                <w:rFonts w:ascii="Times New Roman" w:hAnsi="Times New Roman" w:cs="Times New Roman"/>
                <w:sz w:val="22"/>
                <w:szCs w:val="22"/>
              </w:rPr>
              <w:t xml:space="preserve">площадью 70,6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sidR="00B919AC">
              <w:rPr>
                <w:rFonts w:ascii="Times New Roman" w:hAnsi="Times New Roman" w:cs="Times New Roman"/>
                <w:sz w:val="24"/>
                <w:szCs w:val="24"/>
              </w:rPr>
              <w:t>Российская Федерация,</w:t>
            </w:r>
            <w:r w:rsidR="00B919AC" w:rsidRPr="003E3E41">
              <w:rPr>
                <w:rFonts w:ascii="Times New Roman" w:hAnsi="Times New Roman" w:cs="Times New Roman"/>
                <w:sz w:val="24"/>
                <w:szCs w:val="24"/>
              </w:rPr>
              <w:t xml:space="preserve"> Костромская область, </w:t>
            </w:r>
            <w:r w:rsidR="00B919AC">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Лесная, дом 25, помещение 63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0"/>
              <w:contextualSpacing/>
              <w:jc w:val="center"/>
              <w:rPr>
                <w:rFonts w:ascii="Times New Roman" w:hAnsi="Times New Roman" w:cs="Times New Roman"/>
                <w:sz w:val="22"/>
                <w:szCs w:val="22"/>
              </w:rPr>
            </w:pPr>
            <w:r>
              <w:rPr>
                <w:rFonts w:ascii="Times New Roman" w:hAnsi="Times New Roman" w:cs="Times New Roman"/>
                <w:sz w:val="22"/>
                <w:szCs w:val="22"/>
              </w:rPr>
              <w:t>378000</w:t>
            </w:r>
          </w:p>
        </w:tc>
        <w:tc>
          <w:tcPr>
            <w:tcW w:w="1069"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0D529F"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37800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3"/>
              <w:contextualSpacing/>
              <w:jc w:val="center"/>
              <w:rPr>
                <w:rFonts w:ascii="Times New Roman" w:hAnsi="Times New Roman" w:cs="Times New Roman"/>
                <w:sz w:val="22"/>
                <w:szCs w:val="22"/>
              </w:rPr>
            </w:pPr>
            <w:r>
              <w:rPr>
                <w:rFonts w:ascii="Times New Roman" w:hAnsi="Times New Roman" w:cs="Times New Roman"/>
                <w:sz w:val="22"/>
                <w:szCs w:val="22"/>
              </w:rPr>
              <w:t>18900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5B237A" w:rsidRPr="00CB4EF6" w:rsidRDefault="005B237A" w:rsidP="005B237A">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bl>
    <w:p w:rsidR="00EF5AEF" w:rsidRPr="00B34064" w:rsidRDefault="001A2F64" w:rsidP="00DA1AD4">
      <w:pPr>
        <w:pStyle w:val="aff4"/>
        <w:spacing w:beforeAutospacing="0" w:afterAutospacing="0"/>
        <w:ind w:firstLine="851"/>
        <w:contextualSpacing/>
        <w:jc w:val="both"/>
      </w:pPr>
      <w:r w:rsidRPr="00B34064">
        <w:t>4.2. Целевое назначение муниципального имущества</w:t>
      </w:r>
      <w:r w:rsidR="005E064A">
        <w:t xml:space="preserve"> (</w:t>
      </w:r>
      <w:r w:rsidR="00CE3AB3" w:rsidRPr="00EB3AE7">
        <w:t>лот</w:t>
      </w:r>
      <w:r w:rsidR="005E064A">
        <w:t>ы</w:t>
      </w:r>
      <w:r w:rsidR="00CE3AB3" w:rsidRPr="00EB3AE7">
        <w:t xml:space="preserve"> № 1</w:t>
      </w:r>
      <w:r w:rsidR="005E064A">
        <w:t>, 2)</w:t>
      </w:r>
      <w:r w:rsidR="00EB3AE7">
        <w:t>:</w:t>
      </w:r>
      <w:r w:rsidR="00CE3AB3" w:rsidRPr="00EB3AE7">
        <w:t xml:space="preserve"> </w:t>
      </w:r>
      <w:r w:rsidR="001B5921" w:rsidRPr="00B34064">
        <w:t>«</w:t>
      </w:r>
      <w:r w:rsidR="001B5921" w:rsidRPr="00960C98">
        <w:t>для занятия деятельностью, не запрещённой законодательством Российской Федерации</w:t>
      </w:r>
      <w:r w:rsidR="001B5921" w:rsidRPr="00B34064">
        <w:t>»</w:t>
      </w:r>
      <w:r w:rsidR="00E2487A">
        <w:t>, (</w:t>
      </w:r>
      <w:r w:rsidR="00E2487A" w:rsidRPr="00E2487A">
        <w:t>лот № 3): «для использования под торговлю продовольственными товарами».</w:t>
      </w:r>
    </w:p>
    <w:p w:rsidR="00EF5AEF" w:rsidRDefault="001A2F64" w:rsidP="00DA1AD4">
      <w:pPr>
        <w:pStyle w:val="aff4"/>
        <w:spacing w:beforeAutospacing="0" w:afterAutospacing="0"/>
        <w:ind w:firstLine="851"/>
        <w:contextualSpacing/>
        <w:jc w:val="both"/>
      </w:pPr>
      <w:r w:rsidRPr="00B34064">
        <w:t>4.3. График осмотра муниципального имущества:</w:t>
      </w:r>
    </w:p>
    <w:tbl>
      <w:tblPr>
        <w:tblW w:w="935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51"/>
        <w:gridCol w:w="2694"/>
        <w:gridCol w:w="5811"/>
      </w:tblGrid>
      <w:tr w:rsidR="00FD10BB" w:rsidTr="00A60F7F">
        <w:trPr>
          <w:trHeight w:val="301"/>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 лота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Даты осмотра</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10BB" w:rsidRDefault="00FD10BB" w:rsidP="00FD10BB">
            <w:pPr>
              <w:pStyle w:val="aff4"/>
              <w:spacing w:beforeAutospacing="0" w:afterAutospacing="0"/>
              <w:contextualSpacing/>
              <w:jc w:val="center"/>
            </w:pPr>
            <w:r>
              <w:t>Время осмотра</w:t>
            </w:r>
          </w:p>
        </w:tc>
      </w:tr>
      <w:tr w:rsidR="00FD10BB" w:rsidRPr="002347D9" w:rsidTr="00A60F7F">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CE3AB3" w:rsidRDefault="00FD10BB" w:rsidP="00FD10BB">
            <w:pPr>
              <w:pStyle w:val="aff4"/>
              <w:spacing w:beforeAutospacing="0" w:afterAutospacing="0"/>
              <w:contextualSpacing/>
              <w:jc w:val="center"/>
            </w:pPr>
            <w:r>
              <w:t>1, 2</w:t>
            </w:r>
            <w:r w:rsidR="002918A3">
              <w:t>, 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37D5" w:rsidRPr="00983562" w:rsidRDefault="00074972" w:rsidP="00074972">
            <w:pPr>
              <w:pStyle w:val="aff4"/>
              <w:spacing w:beforeAutospacing="0" w:afterAutospacing="0"/>
              <w:contextualSpacing/>
              <w:rPr>
                <w:color w:val="FF0000"/>
              </w:rPr>
            </w:pPr>
            <w:r>
              <w:t>18.12</w:t>
            </w:r>
            <w:r w:rsidRPr="002347D9">
              <w:t>.201</w:t>
            </w:r>
            <w:r>
              <w:t>9</w:t>
            </w:r>
            <w:r w:rsidRPr="002347D9">
              <w:t xml:space="preserve">, </w:t>
            </w:r>
            <w:r>
              <w:t>25</w:t>
            </w:r>
            <w:r w:rsidRPr="002347D9">
              <w:t>.</w:t>
            </w:r>
            <w:r>
              <w:t>12</w:t>
            </w:r>
            <w:r w:rsidRPr="002347D9">
              <w:t>.201</w:t>
            </w:r>
            <w:r>
              <w:t>9</w:t>
            </w:r>
            <w:r w:rsidRPr="002347D9">
              <w:t xml:space="preserve">, </w:t>
            </w:r>
            <w:r>
              <w:t>09.01.2020, 15</w:t>
            </w:r>
            <w:r w:rsidRPr="002347D9">
              <w:t>.</w:t>
            </w:r>
            <w:r>
              <w:t>01</w:t>
            </w:r>
            <w:r w:rsidRPr="002347D9">
              <w:t>.20</w:t>
            </w:r>
            <w:r>
              <w:t>20, 22.01.2020, 24.01.2020</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10BB" w:rsidRPr="002347D9" w:rsidRDefault="00FD10BB" w:rsidP="00E11B38">
            <w:pPr>
              <w:pStyle w:val="aff4"/>
              <w:spacing w:beforeAutospacing="0" w:afterAutospacing="0"/>
              <w:contextualSpacing/>
              <w:jc w:val="both"/>
            </w:pPr>
            <w:r w:rsidRPr="002347D9">
              <w:t xml:space="preserve">с </w:t>
            </w:r>
            <w:r w:rsidR="00E11B38">
              <w:t>10</w:t>
            </w:r>
            <w:r w:rsidRPr="002347D9">
              <w:t xml:space="preserve"> часов 00 минут до 12 часов 00 минут и с 1</w:t>
            </w:r>
            <w:r w:rsidR="00E11B38">
              <w:t>5</w:t>
            </w:r>
            <w:r w:rsidRPr="002347D9">
              <w:t xml:space="preserve"> часов 00 минут до 17 часов 00 минут по московскому времени.</w:t>
            </w:r>
          </w:p>
        </w:tc>
      </w:tr>
    </w:tbl>
    <w:p w:rsidR="00EF5AEF" w:rsidRDefault="001A2F64" w:rsidP="00DA1AD4">
      <w:pPr>
        <w:pStyle w:val="aff4"/>
        <w:spacing w:beforeAutospacing="0" w:afterAutospacing="0"/>
        <w:ind w:firstLine="851"/>
        <w:contextualSpacing/>
        <w:jc w:val="both"/>
      </w:pPr>
      <w:r>
        <w:t>4.4. Осмотр муниципального имущества проводится без взимания платы.</w:t>
      </w:r>
    </w:p>
    <w:p w:rsidR="00EF5AEF" w:rsidRDefault="00EF5AEF" w:rsidP="00DA1AD4">
      <w:pPr>
        <w:pStyle w:val="aff4"/>
        <w:spacing w:beforeAutospacing="0" w:afterAutospacing="0"/>
        <w:ind w:firstLine="851"/>
        <w:contextualSpacing/>
        <w:jc w:val="both"/>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6" w:name="_Toc464804778"/>
      <w:r>
        <w:rPr>
          <w:rFonts w:ascii="Times New Roman" w:hAnsi="Times New Roman" w:cs="Times New Roman"/>
          <w:color w:val="00000A"/>
          <w:sz w:val="24"/>
          <w:szCs w:val="24"/>
        </w:rPr>
        <w:t>5. Требования к участникам аукциона</w:t>
      </w:r>
      <w:bookmarkEnd w:id="6"/>
    </w:p>
    <w:p w:rsidR="00490307" w:rsidRDefault="001A2F64" w:rsidP="00490307">
      <w:pPr>
        <w:ind w:firstLine="851"/>
        <w:contextualSpacing/>
        <w:rPr>
          <w:rFonts w:ascii="Times New Roman" w:hAnsi="Times New Roman" w:cs="Times New Roman"/>
          <w:sz w:val="24"/>
          <w:szCs w:val="24"/>
        </w:rPr>
      </w:pPr>
      <w:r>
        <w:rPr>
          <w:rFonts w:ascii="Times New Roman" w:hAnsi="Times New Roman" w:cs="Times New Roman"/>
          <w:sz w:val="24"/>
          <w:szCs w:val="24"/>
        </w:rPr>
        <w:t>5.1. Участник</w:t>
      </w:r>
      <w:r w:rsidR="00490307">
        <w:rPr>
          <w:rFonts w:ascii="Times New Roman" w:hAnsi="Times New Roman" w:cs="Times New Roman"/>
          <w:sz w:val="24"/>
          <w:szCs w:val="24"/>
        </w:rPr>
        <w:t>а</w:t>
      </w:r>
      <w:r>
        <w:rPr>
          <w:rFonts w:ascii="Times New Roman" w:hAnsi="Times New Roman" w:cs="Times New Roman"/>
          <w:sz w:val="24"/>
          <w:szCs w:val="24"/>
        </w:rPr>
        <w:t>м</w:t>
      </w:r>
      <w:r w:rsidR="00490307">
        <w:rPr>
          <w:rFonts w:ascii="Times New Roman" w:hAnsi="Times New Roman" w:cs="Times New Roman"/>
          <w:sz w:val="24"/>
          <w:szCs w:val="24"/>
        </w:rPr>
        <w:t>и</w:t>
      </w:r>
      <w:r>
        <w:rPr>
          <w:rFonts w:ascii="Times New Roman" w:hAnsi="Times New Roman" w:cs="Times New Roman"/>
          <w:sz w:val="24"/>
          <w:szCs w:val="24"/>
        </w:rPr>
        <w:t xml:space="preserve"> аукциона мо</w:t>
      </w:r>
      <w:r w:rsidR="00490307">
        <w:rPr>
          <w:rFonts w:ascii="Times New Roman" w:hAnsi="Times New Roman" w:cs="Times New Roman"/>
          <w:sz w:val="24"/>
          <w:szCs w:val="24"/>
        </w:rPr>
        <w:t>гут быть:</w:t>
      </w:r>
    </w:p>
    <w:p w:rsidR="00490307" w:rsidRPr="00A60F7F" w:rsidRDefault="00CE3AB3" w:rsidP="00490307">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5.1.1.</w:t>
      </w:r>
      <w:r w:rsidR="00490307" w:rsidRPr="00A60F7F">
        <w:rPr>
          <w:rFonts w:ascii="Times New Roman" w:hAnsi="Times New Roman" w:cs="Times New Roman"/>
          <w:sz w:val="24"/>
          <w:szCs w:val="24"/>
        </w:rPr>
        <w:t xml:space="preserve"> 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критериям отнесения к субъектам малого и среднего предпринимательства в соответствии со статьей 4 Закона № 209-ФЗ</w:t>
      </w:r>
      <w:r w:rsidR="00055C0C" w:rsidRPr="00A60F7F">
        <w:rPr>
          <w:rFonts w:ascii="Times New Roman" w:hAnsi="Times New Roman" w:cs="Times New Roman"/>
          <w:sz w:val="24"/>
          <w:szCs w:val="24"/>
        </w:rPr>
        <w:t>, имеющие право на поддержку органами местного самоуправления в соответствии с частями 3, 5 статьи 14 Закона № 209-ФЗ</w:t>
      </w:r>
      <w:r w:rsidR="00490307" w:rsidRPr="00A60F7F">
        <w:rPr>
          <w:rFonts w:ascii="Times New Roman" w:hAnsi="Times New Roman" w:cs="Times New Roman"/>
          <w:sz w:val="24"/>
          <w:szCs w:val="24"/>
        </w:rPr>
        <w:t>;</w:t>
      </w:r>
    </w:p>
    <w:p w:rsidR="00EF5AEF" w:rsidRPr="00A60F7F" w:rsidRDefault="00CE3AB3" w:rsidP="00DA1AD4">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5.1.2.</w:t>
      </w:r>
      <w:r w:rsidR="00490307" w:rsidRPr="00A60F7F">
        <w:rPr>
          <w:rFonts w:ascii="Times New Roman" w:hAnsi="Times New Roman" w:cs="Times New Roman"/>
          <w:sz w:val="24"/>
          <w:szCs w:val="24"/>
        </w:rPr>
        <w:t xml:space="preserve"> внесённые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w:t>
      </w:r>
      <w:r w:rsidR="001212A3" w:rsidRPr="00A60F7F">
        <w:rPr>
          <w:rFonts w:ascii="Times New Roman" w:hAnsi="Times New Roman" w:cs="Times New Roman"/>
          <w:sz w:val="24"/>
          <w:szCs w:val="24"/>
        </w:rPr>
        <w:t xml:space="preserve"> (за исключением указанных в </w:t>
      </w:r>
      <w:hyperlink w:anchor="P328" w:history="1">
        <w:r w:rsidR="001212A3" w:rsidRPr="00A60F7F">
          <w:rPr>
            <w:rFonts w:ascii="Times New Roman" w:hAnsi="Times New Roman" w:cs="Times New Roman"/>
            <w:sz w:val="24"/>
            <w:szCs w:val="24"/>
          </w:rPr>
          <w:t>статье 15</w:t>
        </w:r>
      </w:hyperlink>
      <w:r w:rsidR="001212A3" w:rsidRPr="00A60F7F">
        <w:rPr>
          <w:rFonts w:ascii="Times New Roman" w:hAnsi="Times New Roman" w:cs="Times New Roman"/>
          <w:sz w:val="24"/>
          <w:szCs w:val="24"/>
        </w:rPr>
        <w:t xml:space="preserve">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1A2F64" w:rsidRPr="00A60F7F">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5.2. Участники аукциона должны соответствовать требованиям, установленным законодательством Российской Федерации к таким участникам.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5.3. Организатор аукцион</w:t>
      </w:r>
      <w:r w:rsidR="002347D9">
        <w:rPr>
          <w:rFonts w:ascii="Times New Roman" w:hAnsi="Times New Roman" w:cs="Times New Roman"/>
          <w:sz w:val="24"/>
          <w:szCs w:val="24"/>
        </w:rPr>
        <w:t>а</w:t>
      </w:r>
      <w:r>
        <w:rPr>
          <w:rFonts w:ascii="Times New Roman" w:hAnsi="Times New Roman" w:cs="Times New Roman"/>
          <w:sz w:val="24"/>
          <w:szCs w:val="24"/>
        </w:rPr>
        <w:t xml:space="preserve">, аукционная комиссия вправе запрашивать информацию и документы в целях проверки соответствия участника аукциона требованиям, указанным в пункте 5.2 настоящей документации, у органов власти в </w:t>
      </w:r>
      <w:r>
        <w:rPr>
          <w:rFonts w:ascii="Times New Roman" w:hAnsi="Times New Roman" w:cs="Times New Roman"/>
          <w:sz w:val="24"/>
          <w:szCs w:val="24"/>
        </w:rPr>
        <w:lastRenderedPageBreak/>
        <w:t>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7" w:name="_Toc464804779"/>
      <w:r>
        <w:rPr>
          <w:rFonts w:ascii="Times New Roman" w:hAnsi="Times New Roman" w:cs="Times New Roman"/>
          <w:color w:val="00000A"/>
          <w:sz w:val="24"/>
          <w:szCs w:val="24"/>
        </w:rPr>
        <w:t>6. Условия допуска к участию в аукционе</w:t>
      </w:r>
      <w:bookmarkEnd w:id="7"/>
    </w:p>
    <w:p w:rsidR="00C8258D" w:rsidRPr="00A60F7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6.1. </w:t>
      </w:r>
      <w:r w:rsidRPr="00A60F7F">
        <w:rPr>
          <w:rFonts w:ascii="Times New Roman" w:hAnsi="Times New Roman" w:cs="Times New Roman"/>
          <w:sz w:val="24"/>
          <w:szCs w:val="24"/>
        </w:rPr>
        <w:t>Заявителем может быть</w:t>
      </w:r>
      <w:r w:rsidR="003862B8" w:rsidRPr="00A60F7F">
        <w:rPr>
          <w:rFonts w:ascii="Times New Roman" w:hAnsi="Times New Roman" w:cs="Times New Roman"/>
          <w:sz w:val="24"/>
          <w:szCs w:val="24"/>
        </w:rPr>
        <w:t xml:space="preserve"> (далее – Заявитель):</w:t>
      </w:r>
    </w:p>
    <w:p w:rsidR="00FF4CAF" w:rsidRPr="00A60F7F" w:rsidRDefault="00CE3AB3" w:rsidP="00FF4CAF">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6.1.1.</w:t>
      </w:r>
      <w:r w:rsidR="00C8258D" w:rsidRPr="00A60F7F">
        <w:rPr>
          <w:rFonts w:ascii="Times New Roman" w:hAnsi="Times New Roman" w:cs="Times New Roman"/>
          <w:sz w:val="24"/>
          <w:szCs w:val="24"/>
        </w:rPr>
        <w:t xml:space="preserve"> </w:t>
      </w:r>
      <w:r w:rsidR="00FF4CAF" w:rsidRPr="00A60F7F">
        <w:rPr>
          <w:rFonts w:ascii="Times New Roman" w:hAnsi="Times New Roman" w:cs="Times New Roman"/>
          <w:sz w:val="24"/>
          <w:szCs w:val="24"/>
        </w:rPr>
        <w:t>внесённые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критериям отнесения к субъектам малого и среднего предпринимательства в соответствии со статьей 4 Закона № 209-ФЗ, имеющие право на поддержку органами местного самоуправления в соответствии с частями 3, 5 статьи 14 Закона № 209-ФЗ;</w:t>
      </w:r>
    </w:p>
    <w:p w:rsidR="00C8258D" w:rsidRPr="00A60F7F" w:rsidRDefault="00FF4CAF" w:rsidP="00FF4CAF">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 xml:space="preserve">6.1.2. внесённые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(за исключением указанных в </w:t>
      </w:r>
      <w:hyperlink w:anchor="P328" w:history="1">
        <w:r w:rsidRPr="00A60F7F">
          <w:rPr>
            <w:rFonts w:ascii="Times New Roman" w:hAnsi="Times New Roman" w:cs="Times New Roman"/>
            <w:sz w:val="24"/>
            <w:szCs w:val="24"/>
          </w:rPr>
          <w:t>статье 15</w:t>
        </w:r>
      </w:hyperlink>
      <w:r w:rsidRPr="00A60F7F">
        <w:rPr>
          <w:rFonts w:ascii="Times New Roman" w:hAnsi="Times New Roman" w:cs="Times New Roman"/>
          <w:sz w:val="24"/>
          <w:szCs w:val="24"/>
        </w:rPr>
        <w:t xml:space="preserve">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D1399" w:rsidRPr="00A60F7F">
        <w:rPr>
          <w:rFonts w:ascii="Times New Roman" w:hAnsi="Times New Roman" w:cs="Times New Roman"/>
          <w:sz w:val="24"/>
          <w:szCs w:val="24"/>
        </w:rPr>
        <w:t>.</w:t>
      </w:r>
    </w:p>
    <w:p w:rsidR="00EF5AEF" w:rsidRDefault="001A2F64" w:rsidP="00DA1AD4">
      <w:pPr>
        <w:ind w:firstLine="851"/>
        <w:contextualSpacing/>
        <w:rPr>
          <w:rFonts w:ascii="Times New Roman" w:hAnsi="Times New Roman" w:cs="Times New Roman"/>
          <w:sz w:val="24"/>
          <w:szCs w:val="24"/>
        </w:rPr>
      </w:pPr>
      <w:r w:rsidRPr="00A60F7F">
        <w:rPr>
          <w:rFonts w:ascii="Times New Roman" w:hAnsi="Times New Roman" w:cs="Times New Roman"/>
          <w:sz w:val="24"/>
          <w:szCs w:val="24"/>
        </w:rPr>
        <w:t>6.2. Заявитель не допускается аукционной комиссией к участию в аукционе</w:t>
      </w:r>
      <w:r>
        <w:rPr>
          <w:rFonts w:ascii="Times New Roman" w:hAnsi="Times New Roman" w:cs="Times New Roman"/>
          <w:sz w:val="24"/>
          <w:szCs w:val="24"/>
        </w:rPr>
        <w:t xml:space="preserve"> в случаях:</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6.2.1. непредставления документов, определённых пунктом 7.4 настоящей документации, либо наличия в таких документах недостоверных сведений;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6.2.2. несоответствия требованиям, указанным в пункте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6.2.3. невнесения задатка за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6.2.4. несоответствия заявки на участие в аукционе требованиям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6.2.5.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5AEF" w:rsidRPr="00D90566"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6.2.6. наличие решения о приостановлении деятельности заявителя в порядке, </w:t>
      </w:r>
      <w:r w:rsidRPr="00D90566">
        <w:rPr>
          <w:rFonts w:ascii="Times New Roman" w:hAnsi="Times New Roman" w:cs="Times New Roman"/>
          <w:sz w:val="24"/>
          <w:szCs w:val="24"/>
        </w:rPr>
        <w:t>предусмотренном Кодексом Российской Федерации об административных правонарушениях, на день рассмотрения заявки на участие в аукционе.</w:t>
      </w:r>
    </w:p>
    <w:p w:rsidR="00EF5AEF" w:rsidRPr="00D90566"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 xml:space="preserve">6.3. Отказ в допуске к участию в аукционе по иным основаниям, кроме случаев, указанных в </w:t>
      </w:r>
      <w:r w:rsidR="004F4DD9">
        <w:rPr>
          <w:rFonts w:ascii="Times New Roman" w:hAnsi="Times New Roman" w:cs="Times New Roman"/>
          <w:sz w:val="24"/>
          <w:szCs w:val="24"/>
        </w:rPr>
        <w:t xml:space="preserve">пункте </w:t>
      </w:r>
      <w:hyperlink r:id="rId9">
        <w:r w:rsidRPr="00D90566">
          <w:rPr>
            <w:rFonts w:ascii="Times New Roman" w:hAnsi="Times New Roman" w:cs="Times New Roman"/>
            <w:sz w:val="24"/>
            <w:szCs w:val="24"/>
          </w:rPr>
          <w:t>6.2</w:t>
        </w:r>
      </w:hyperlink>
      <w:r w:rsidRPr="00D90566">
        <w:rPr>
          <w:rFonts w:ascii="Times New Roman" w:hAnsi="Times New Roman" w:cs="Times New Roman"/>
          <w:sz w:val="24"/>
          <w:szCs w:val="24"/>
        </w:rPr>
        <w:t xml:space="preserve"> настоящей документации, не допускается.</w:t>
      </w:r>
    </w:p>
    <w:p w:rsidR="00EF5AEF" w:rsidRDefault="001A2F64" w:rsidP="00DA1AD4">
      <w:pPr>
        <w:ind w:firstLine="851"/>
        <w:contextualSpacing/>
        <w:rPr>
          <w:rFonts w:ascii="Times New Roman" w:hAnsi="Times New Roman" w:cs="Times New Roman"/>
          <w:sz w:val="24"/>
          <w:szCs w:val="24"/>
        </w:rPr>
      </w:pPr>
      <w:r w:rsidRPr="00D90566">
        <w:rPr>
          <w:rFonts w:ascii="Times New Roman" w:hAnsi="Times New Roman" w:cs="Times New Roman"/>
          <w:sz w:val="24"/>
          <w:szCs w:val="24"/>
        </w:rPr>
        <w:t>6.4.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7.4 настоящей документации, аукционная комиссия обязана отстранить такого заявителя или участника аукциона от участия в аукционе на любом этапе</w:t>
      </w:r>
      <w:r>
        <w:rPr>
          <w:rFonts w:ascii="Times New Roman" w:hAnsi="Times New Roman" w:cs="Times New Roman"/>
          <w:sz w:val="24"/>
          <w:szCs w:val="24"/>
        </w:rPr>
        <w:t xml:space="preserve">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EF5AEF" w:rsidRDefault="00EF5AEF" w:rsidP="00DA1AD4">
      <w:pPr>
        <w:ind w:firstLine="851"/>
        <w:contextualSpacing/>
        <w:rPr>
          <w:rFonts w:ascii="Times New Roman" w:hAnsi="Times New Roman" w:cs="Times New Roman"/>
          <w:sz w:val="24"/>
          <w:szCs w:val="24"/>
        </w:rPr>
      </w:pPr>
    </w:p>
    <w:p w:rsidR="00EF5AEF" w:rsidRDefault="001A2F64" w:rsidP="000954D1">
      <w:pPr>
        <w:pStyle w:val="1"/>
        <w:spacing w:before="0" w:after="0"/>
        <w:ind w:firstLine="851"/>
        <w:contextualSpacing/>
        <w:rPr>
          <w:rFonts w:ascii="Times New Roman" w:hAnsi="Times New Roman" w:cs="Times New Roman"/>
          <w:b w:val="0"/>
          <w:color w:val="00000A"/>
          <w:sz w:val="24"/>
          <w:szCs w:val="24"/>
        </w:rPr>
      </w:pPr>
      <w:bookmarkStart w:id="8" w:name="_Toc464804780"/>
      <w:r>
        <w:rPr>
          <w:rFonts w:ascii="Times New Roman" w:hAnsi="Times New Roman" w:cs="Times New Roman"/>
          <w:color w:val="00000A"/>
          <w:sz w:val="24"/>
          <w:szCs w:val="24"/>
        </w:rPr>
        <w:t>7. Порядок подачи заявки на участие в аукционе и инструкция по её заполнению.</w:t>
      </w:r>
      <w:bookmarkEnd w:id="8"/>
      <w:r w:rsidR="00DD4E56">
        <w:rPr>
          <w:rFonts w:ascii="Times New Roman" w:hAnsi="Times New Roman" w:cs="Times New Roman"/>
          <w:color w:val="00000A"/>
          <w:sz w:val="24"/>
          <w:szCs w:val="24"/>
        </w:rPr>
        <w:t xml:space="preserve"> </w:t>
      </w:r>
      <w:bookmarkStart w:id="9" w:name="_Toc464804781"/>
      <w:r>
        <w:rPr>
          <w:rFonts w:ascii="Times New Roman" w:hAnsi="Times New Roman" w:cs="Times New Roman"/>
          <w:color w:val="00000A"/>
          <w:sz w:val="24"/>
          <w:szCs w:val="24"/>
        </w:rPr>
        <w:t>Порядок отзыва заявки на участие в аукционе</w:t>
      </w:r>
      <w:bookmarkEnd w:id="9"/>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 Для участия в аукционе заявитель должен представить организатору аукциона письменную заявку в срок и по форме согласно приложению 1 к настоящей документации. Подача заявки на участие в аукционе является акцептом оферты в соответствии со статьёй 438 ГК РФ.</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7.2. Заявитель вправе подать только одну заявку.</w:t>
      </w:r>
    </w:p>
    <w:p w:rsidR="00EF5AEF" w:rsidRDefault="001A2F64" w:rsidP="00DA1AD4">
      <w:pPr>
        <w:ind w:firstLine="851"/>
        <w:contextualSpacing/>
        <w:rPr>
          <w:rFonts w:ascii="Times New Roman" w:hAnsi="Times New Roman" w:cs="Times New Roman"/>
          <w:sz w:val="24"/>
          <w:szCs w:val="24"/>
        </w:rPr>
      </w:pPr>
      <w:bookmarkStart w:id="10" w:name="sub_272"/>
      <w:r>
        <w:rPr>
          <w:rFonts w:ascii="Times New Roman" w:hAnsi="Times New Roman" w:cs="Times New Roman"/>
          <w:sz w:val="24"/>
          <w:szCs w:val="24"/>
        </w:rPr>
        <w:t xml:space="preserve">7.3. </w:t>
      </w:r>
      <w:bookmarkEnd w:id="10"/>
      <w:r>
        <w:rPr>
          <w:rFonts w:ascii="Times New Roman" w:hAnsi="Times New Roman" w:cs="Times New Roman"/>
          <w:sz w:val="24"/>
          <w:szCs w:val="24"/>
        </w:rPr>
        <w:t xml:space="preserve">Заявки на участие в аукционе принимаются организатором аукциона в рабочие дни с </w:t>
      </w:r>
      <w:r w:rsidR="002944AA">
        <w:rPr>
          <w:rFonts w:ascii="Times New Roman" w:hAnsi="Times New Roman" w:cs="Times New Roman"/>
          <w:sz w:val="24"/>
          <w:szCs w:val="24"/>
        </w:rPr>
        <w:t>10</w:t>
      </w:r>
      <w:r>
        <w:rPr>
          <w:rFonts w:ascii="Times New Roman" w:hAnsi="Times New Roman" w:cs="Times New Roman"/>
          <w:sz w:val="24"/>
          <w:szCs w:val="24"/>
        </w:rPr>
        <w:t xml:space="preserve"> часов 00 минут до 13 часов 00 минут и с 14 часов 00 минут до 17 часов </w:t>
      </w:r>
      <w:r>
        <w:rPr>
          <w:rFonts w:ascii="Times New Roman" w:hAnsi="Times New Roman" w:cs="Times New Roman"/>
          <w:sz w:val="24"/>
          <w:szCs w:val="24"/>
        </w:rPr>
        <w:lastRenderedPageBreak/>
        <w:t xml:space="preserve">00 минут по московскому времени со дня, следующего за днём размещения на официальном сайте торгов извещения о проведении аукциона, </w:t>
      </w:r>
      <w:r w:rsidR="007E5CD3" w:rsidRPr="00E14F1D">
        <w:rPr>
          <w:rFonts w:ascii="Times New Roman" w:hAnsi="Times New Roman" w:cs="Times New Roman"/>
          <w:sz w:val="24"/>
          <w:szCs w:val="24"/>
        </w:rPr>
        <w:t xml:space="preserve">по </w:t>
      </w:r>
      <w:r w:rsidR="00156DD9">
        <w:rPr>
          <w:rFonts w:ascii="Times New Roman" w:hAnsi="Times New Roman" w:cs="Times New Roman"/>
          <w:sz w:val="24"/>
          <w:szCs w:val="24"/>
        </w:rPr>
        <w:t>29 января 2020</w:t>
      </w:r>
      <w:r w:rsidR="007E5CD3" w:rsidRPr="00E14F1D">
        <w:rPr>
          <w:rFonts w:ascii="Times New Roman" w:hAnsi="Times New Roman" w:cs="Times New Roman"/>
          <w:sz w:val="24"/>
          <w:szCs w:val="24"/>
        </w:rPr>
        <w:t xml:space="preserve"> года </w:t>
      </w:r>
      <w:r w:rsidRPr="00E14F1D">
        <w:rPr>
          <w:rFonts w:ascii="Times New Roman" w:hAnsi="Times New Roman" w:cs="Times New Roman"/>
          <w:sz w:val="24"/>
          <w:szCs w:val="24"/>
        </w:rPr>
        <w:t>до</w:t>
      </w:r>
      <w:r>
        <w:rPr>
          <w:rFonts w:ascii="Times New Roman" w:hAnsi="Times New Roman" w:cs="Times New Roman"/>
          <w:sz w:val="24"/>
          <w:szCs w:val="24"/>
        </w:rPr>
        <w:t xml:space="preserve"> 16 часов 00 минут по московскому </w:t>
      </w:r>
      <w:r w:rsidRPr="009856BF">
        <w:rPr>
          <w:rFonts w:ascii="Times New Roman" w:hAnsi="Times New Roman" w:cs="Times New Roman"/>
          <w:sz w:val="24"/>
          <w:szCs w:val="24"/>
        </w:rPr>
        <w:t>времени</w:t>
      </w:r>
      <w:r>
        <w:rPr>
          <w:rFonts w:ascii="Times New Roman" w:hAnsi="Times New Roman" w:cs="Times New Roman"/>
          <w:sz w:val="24"/>
          <w:szCs w:val="24"/>
        </w:rPr>
        <w:t>, по адресу: 156005,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 Заявка на участие в аукционе должна содержать:</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7.4.1. сведения и документы о заявителе, подавшем такую заявку:</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3462A" w:rsidRPr="00C111BA" w:rsidRDefault="0063462A" w:rsidP="0063462A">
      <w:pPr>
        <w:widowControl/>
        <w:suppressAutoHyphens w:val="0"/>
        <w:autoSpaceDE w:val="0"/>
        <w:autoSpaceDN w:val="0"/>
        <w:adjustRightInd w:val="0"/>
        <w:ind w:firstLine="851"/>
        <w:rPr>
          <w:rFonts w:ascii="Times New Roman" w:hAnsi="Times New Roman" w:cs="Times New Roman"/>
          <w:sz w:val="24"/>
          <w:szCs w:val="24"/>
        </w:rPr>
      </w:pPr>
      <w:r w:rsidRPr="00C111B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w:t>
      </w:r>
      <w:r w:rsidR="001A2F64">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w:t>
      </w:r>
      <w:r w:rsidR="001A2F64">
        <w:rPr>
          <w:rFonts w:ascii="Times New Roman" w:hAnsi="Times New Roman" w:cs="Times New Roman"/>
          <w:sz w:val="24"/>
          <w:szCs w:val="24"/>
        </w:rPr>
        <w:t>) копии учредительных документов заявителя (для юридических лиц);</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w:t>
      </w:r>
      <w:r w:rsidR="001A2F64">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F5AEF" w:rsidRDefault="0063462A"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е</w:t>
      </w:r>
      <w:r w:rsidR="001A2F64">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5);</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7.4.2. документы или копии документов, подтверждающие внесение задатка (платёжное поручение, подтверждающее перечисление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7.5. Не допускается требовать от заявителя иное, за исключением документов и сведений, предусмотренных пунктом 7.4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7.6. Заявка на участие в аукционе оформляется на русском языке ручным или машинописным способом. Не принимаются заявки, исполненные карандашом или имеющие подчистки либо приписки, зачёркнутые слова, а также неоговоренные исправления. Текст заявки, должен быть написан читаемо; фамилии, имена и отчества физических лиц, фирменные наименования (наименования) юридических лиц должны </w:t>
      </w:r>
      <w:r>
        <w:rPr>
          <w:rFonts w:ascii="Times New Roman" w:hAnsi="Times New Roman" w:cs="Times New Roman"/>
          <w:sz w:val="24"/>
          <w:szCs w:val="24"/>
        </w:rPr>
        <w:lastRenderedPageBreak/>
        <w:t>быть написаны полностью. Все страницы документов должны быть читаемыми, в том числе представленные копии документов, включая надписи на оттисках печатей и штампов;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7.7. Заявка должна быть подписана уполномоченным на то лицом и скреплена печатью заявителя (при её наличии). Использование факсимиле недопустимо, в противном случае такая заявка считается не имеющей юридической силы.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7.8. Все документы, представляемые заявителем в составе заявки на участие в аукционе, должны быть заполнены по всем пунктам.</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7.9. Документы, представляемые в копиях, должны удостоверяться подписью заявителя или его уполномоченного лица и пропечатываться печатью заявителя (при её наличии). Копии документов должны быть заверены нотариально, если указание на это содержится в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её получения (приложение 3).</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7.11. 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w:t>
      </w:r>
    </w:p>
    <w:p w:rsidR="00EF5AEF" w:rsidRDefault="001A2F64" w:rsidP="00DA1AD4">
      <w:pPr>
        <w:ind w:firstLine="851"/>
        <w:contextualSpacing/>
        <w:rPr>
          <w:rFonts w:ascii="Times New Roman" w:hAnsi="Times New Roman" w:cs="Times New Roman"/>
          <w:sz w:val="24"/>
          <w:szCs w:val="24"/>
        </w:rPr>
      </w:pPr>
      <w:bookmarkStart w:id="11" w:name="sub_273"/>
      <w:bookmarkEnd w:id="11"/>
      <w:r>
        <w:rPr>
          <w:rFonts w:ascii="Times New Roman" w:hAnsi="Times New Roman" w:cs="Times New Roman"/>
          <w:sz w:val="24"/>
          <w:szCs w:val="24"/>
        </w:rPr>
        <w:t>7.12. Заявитель вправе отозвать заявку в любое время до установленных даты и времени начала рассмотрения заявок на участие в аукционе путём подачи организатору аукциона соответствующего письменного заявления по форме, установленной настоящей документацией (приложение 4).</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7.13. Представленные в составе заявки на участие в аукционе документы заявителю не возвращаются.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7.14. Заявитель несёт за свой счёт все расходы, связанные с подготовкой заявки на участие в аукционе, и своим участием в аукционе.</w:t>
      </w:r>
    </w:p>
    <w:p w:rsidR="00FD10BB" w:rsidRDefault="00FD10BB"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2" w:name="_Toc464804782"/>
      <w:r>
        <w:rPr>
          <w:rFonts w:ascii="Times New Roman" w:hAnsi="Times New Roman" w:cs="Times New Roman"/>
          <w:color w:val="00000A"/>
          <w:sz w:val="24"/>
          <w:szCs w:val="24"/>
        </w:rPr>
        <w:t>8. Требование о внесении задатка</w:t>
      </w:r>
      <w:bookmarkEnd w:id="12"/>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8.1. Для участия в аукционе заявитель должен внести задаток в размере, указанном в пункте 4.1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8.2. Задаток вносится в качестве обеспечения обязательства участника аукциона по заключению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8.3. Если заявителем подана заявка на участие в аукционе в соответствии с требованиями настоящей документации, соглашение о задатке между организатором аукциона и заявителем считается совершённым в письменной форме.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8.4. Задаток должен поступить организатору аукциона не позднее </w:t>
      </w:r>
      <w:r w:rsidR="00156DD9">
        <w:rPr>
          <w:rFonts w:ascii="Times New Roman" w:hAnsi="Times New Roman" w:cs="Times New Roman"/>
          <w:sz w:val="24"/>
          <w:szCs w:val="24"/>
        </w:rPr>
        <w:t xml:space="preserve">27 января 2020 года </w:t>
      </w:r>
      <w:r>
        <w:rPr>
          <w:rFonts w:ascii="Times New Roman" w:hAnsi="Times New Roman" w:cs="Times New Roman"/>
          <w:sz w:val="24"/>
          <w:szCs w:val="24"/>
        </w:rPr>
        <w:t>на следующие реквизиты: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ИНН 4401006568, КПП 440101001;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расчётный счёт 40302810334695000007;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банк получателя: Отделение Кострома г. Кострома, БИК 043469001;</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назначение платежа: «задаток за участие в аукционе» (приложение 7).</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 Организатор аукциона обязан вернуть задаток: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8.5.1.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чья заявка на участие в аукционе была получена после окончания установленного срока приёма заявок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отозвавшему свою заявку на участие в аукционе - в течение 5 (пяти) рабочих дней с даты поступления организатору аукциона уведомления об отзыве заявки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не допущенному к участию в аукционе - в течение 5 (пяти) рабочих дней с даты подписания протокола рассмотрения заявок;</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в случае признания аукциона несостоявшимся - в течение 5 (пяти) рабочих дней с даты подписания протокола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д) в случае принятия решения об отказе от проведения аукциона - в течение 5 (пяти) рабочих дней с даты принятия решения об отказе от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8.5.2.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лота - в течение 5 (пяти) рабочих дней с даты подписания протокола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8.5.3. участнику аукциона, который сделал предпоследнее предложение о цене лота - в течение 5 (пяти) рабочих дней с даты подписания договора аренды с победителем аукциона или с таким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8.5.4. победителю аукциона - в течение 5 (пяти) рабочих дней с даты подписания с ним договора аренды (По письменному заявлению победителя аукциона его задаток может быть перечислен организатором аукциона в бюджет города Костромы в счёт арендной платы за муниципальное имущество).</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 Задаток не возвращается организатором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8.6.1. 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аренды в качестве победителя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8.6.2. в случае уклонения победителя аукциона или участника аукциона, который сделал предпоследнее предложение о цене лота, от заключения договора аренды.</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8.7. Заявитель несёт риск несвоевременного поступления (не поступления) денежных средств в оплату задатка.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8.8. Денежные средства, перечисленные в качестве задатка, возвращаются продавцом безналичным денежным расчётом на счёт, с которого производилось их перечисление. В случае, если задаток перечислялся путём внесения наличных денежных средств в кассу банка, денежные средства возвращаются на реквизиты, указанные в заявке на участие в аукционе.</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3" w:name="_Toc464804783"/>
      <w:r>
        <w:rPr>
          <w:rFonts w:ascii="Times New Roman" w:hAnsi="Times New Roman" w:cs="Times New Roman"/>
          <w:color w:val="00000A"/>
          <w:sz w:val="24"/>
          <w:szCs w:val="24"/>
        </w:rPr>
        <w:t>9. Порядок рассмотрения заявок на участие в аукционе</w:t>
      </w:r>
      <w:bookmarkEnd w:id="13"/>
    </w:p>
    <w:p w:rsidR="00EF5AEF" w:rsidRDefault="001A2F64" w:rsidP="00DA1AD4">
      <w:pPr>
        <w:ind w:firstLine="851"/>
        <w:contextualSpacing/>
      </w:pPr>
      <w:r>
        <w:rPr>
          <w:rFonts w:ascii="Times New Roman" w:hAnsi="Times New Roman" w:cs="Times New Roman"/>
          <w:sz w:val="24"/>
          <w:szCs w:val="24"/>
        </w:rPr>
        <w:t xml:space="preserve">9.1. Заявки на участие в аукционе рассматриваются аукционной комиссией без участия заявителей </w:t>
      </w:r>
      <w:r w:rsidR="00156DD9">
        <w:rPr>
          <w:rFonts w:ascii="Times New Roman" w:hAnsi="Times New Roman" w:cs="Times New Roman"/>
          <w:sz w:val="24"/>
          <w:szCs w:val="24"/>
        </w:rPr>
        <w:t xml:space="preserve">29 января 2020 </w:t>
      </w:r>
      <w:r w:rsidR="002347D9" w:rsidRPr="00E14F1D">
        <w:rPr>
          <w:rFonts w:ascii="Times New Roman" w:hAnsi="Times New Roman" w:cs="Times New Roman"/>
          <w:sz w:val="24"/>
          <w:szCs w:val="24"/>
        </w:rPr>
        <w:t>года</w:t>
      </w:r>
      <w:r w:rsidR="002347D9">
        <w:rPr>
          <w:rFonts w:ascii="Times New Roman" w:hAnsi="Times New Roman" w:cs="Times New Roman"/>
          <w:sz w:val="24"/>
          <w:szCs w:val="24"/>
        </w:rPr>
        <w:t xml:space="preserve"> </w:t>
      </w:r>
      <w:r>
        <w:rPr>
          <w:rFonts w:ascii="Times New Roman" w:hAnsi="Times New Roman" w:cs="Times New Roman"/>
          <w:sz w:val="24"/>
          <w:szCs w:val="24"/>
        </w:rPr>
        <w:t>с 16 часов 00 минут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9.2. Аукционная комиссия рассматривает заявки на участие в аукционе на предмет соответствия требованиям, установленным настоящей документацией, и соответствия заявителей требованиям, установленным пунктом 5.2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 На основании результатов рассмотрения заявок на участие в аукционе аукционной комиссией принимается одно из следующих решений: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9.4.1. о допуске к участию в аукционе заявителя и о признании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9.4.2. об отказе заявителю в допуске к участию в аукционе в порядке и по основаниям, предусмотренным пунктами 6.2-6.4 настоящей документации, которое оформляется протоколом рассмотрения заявок на участие в аукционе.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9.5.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9.6. Заявителям направляются или вручаются под расписку уведомления о принятых аукционной комиссией решениях не позднее дня, следующего за днём подписания указанного протокола.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4" w:name="_Toc464804784"/>
      <w:r>
        <w:rPr>
          <w:rFonts w:ascii="Times New Roman" w:hAnsi="Times New Roman" w:cs="Times New Roman"/>
          <w:color w:val="00000A"/>
          <w:sz w:val="24"/>
          <w:szCs w:val="24"/>
        </w:rPr>
        <w:t>10. Порядок проведения аукциона</w:t>
      </w:r>
      <w:bookmarkEnd w:id="14"/>
    </w:p>
    <w:p w:rsidR="00EF5AEF" w:rsidRDefault="001A2F64" w:rsidP="00DA1AD4">
      <w:pPr>
        <w:ind w:firstLine="851"/>
        <w:contextualSpacing/>
      </w:pPr>
      <w:r>
        <w:rPr>
          <w:rFonts w:ascii="Times New Roman" w:hAnsi="Times New Roman" w:cs="Times New Roman"/>
          <w:sz w:val="24"/>
          <w:szCs w:val="24"/>
        </w:rPr>
        <w:t xml:space="preserve">10.1. Аукцион проводится </w:t>
      </w:r>
      <w:r w:rsidR="00156DD9">
        <w:rPr>
          <w:rFonts w:ascii="Times New Roman" w:hAnsi="Times New Roman" w:cs="Times New Roman"/>
          <w:sz w:val="24"/>
          <w:szCs w:val="24"/>
        </w:rPr>
        <w:t>29 января 2020</w:t>
      </w:r>
      <w:r w:rsidR="00FD10BB" w:rsidRPr="00E14F1D">
        <w:rPr>
          <w:rFonts w:ascii="Times New Roman" w:hAnsi="Times New Roman" w:cs="Times New Roman"/>
          <w:sz w:val="24"/>
          <w:szCs w:val="24"/>
        </w:rPr>
        <w:t xml:space="preserve"> </w:t>
      </w:r>
      <w:r w:rsidRPr="00E14F1D">
        <w:rPr>
          <w:rFonts w:ascii="Times New Roman" w:hAnsi="Times New Roman" w:cs="Times New Roman"/>
          <w:sz w:val="24"/>
          <w:szCs w:val="24"/>
        </w:rPr>
        <w:t xml:space="preserve">года с 16 часов </w:t>
      </w:r>
      <w:r w:rsidR="00EC52E2" w:rsidRPr="00E14F1D">
        <w:rPr>
          <w:rFonts w:ascii="Times New Roman" w:hAnsi="Times New Roman" w:cs="Times New Roman"/>
          <w:sz w:val="24"/>
          <w:szCs w:val="24"/>
        </w:rPr>
        <w:t>15</w:t>
      </w:r>
      <w:r w:rsidRPr="00E14F1D">
        <w:rPr>
          <w:rFonts w:ascii="Times New Roman" w:hAnsi="Times New Roman" w:cs="Times New Roman"/>
          <w:sz w:val="24"/>
          <w:szCs w:val="24"/>
        </w:rPr>
        <w:t xml:space="preserve"> минут</w:t>
      </w:r>
      <w:r>
        <w:rPr>
          <w:rFonts w:ascii="Times New Roman" w:hAnsi="Times New Roman" w:cs="Times New Roman"/>
          <w:sz w:val="24"/>
          <w:szCs w:val="24"/>
        </w:rPr>
        <w:t xml:space="preserve"> по московскому времени в месте нахождения организатора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10.2.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10.3. Аукцион проводится путём повышения начальной (минимальной) цены лота на «шаг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10.4. «Шаг аукциона» устанавливается в размере 5 (пяти) процентов начальной (минимальной) цены лота. В случае если после троекратного объявления последнего предложения о цене лота ни один из участников аукциона не заявил о своём намерении предложить более высокую цену лота, аукционист обязан снизить «шаг аукциона» на 0,5 процента начальной (минимальной) цены договора, но не ниже 0,5 процента начальной (минимальной) цены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 Аукцион проводится в следующем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лота, «шага аукциона», после чего аукционист предлагает участникам аукциона заявлять свои предложения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10.5.3. участник аукциона после объявления аукционистом начальной (минимальной) цены лота и цены лота, увеличенной в соответствии с «шагом аукциона» в порядке, установленном пунктом 10.4 настоящей документации, поднимает карточку в случае, если он согласен заключить договор по объявленной цене;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10.5.4. 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в порядке, установленном пунктом 10.4 настоящей документации, и «шаг аукциона», в соответствии с которым повышается цена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10.5.5. если после троекратного объявления аукционистом цены лота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10.5.6. если действующий правообладатель воспользовался правом, предусмотренным пунктом 10.5.5 настоящей документации, аукционист вновь предлагает участникам аукциона заявлять свои предложения о цене лота, после чего, в случае если такие предложения были сделаны и после троекратного объявления аукционистом цены лота ни один участник аукциона не поднял карточку, действующий правообладатель вправе снова заявить о своём желании заключить договор по объявленной аукционистом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10.5.7. аукцион считается оконченным, если после троекратного объявления аукционистом последнего предложения о цене лота или после заявления действующего правообладателя о своем желании заключить договор по объявленной аукционистом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10.6. Победителем аукциона признаётся лицо, предложившее наиболее высокую цену лота (размер годовой арендной платы), либо действующий правообладатель, если он заявил о своём желании заключить договор по объявленной аукционистом наиболее высокой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10.7. 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10.7.1. о месте, дате и времени проведения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10.7.2. об участниках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10.7.3. о начальной (минимальной)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10.7.4. о последнем и предпоследнем предложениях о цене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10.7.5. о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EF5AEF" w:rsidRDefault="001A2F64" w:rsidP="00DA1AD4">
      <w:pPr>
        <w:widowControl/>
        <w:ind w:firstLine="851"/>
        <w:contextualSpacing/>
        <w:outlineLvl w:val="1"/>
        <w:rPr>
          <w:rFonts w:ascii="Times New Roman" w:hAnsi="Times New Roman" w:cs="Times New Roman"/>
          <w:sz w:val="24"/>
          <w:szCs w:val="24"/>
        </w:rPr>
      </w:pPr>
      <w:r>
        <w:rPr>
          <w:rFonts w:ascii="Times New Roman" w:hAnsi="Times New Roman" w:cs="Times New Roman"/>
          <w:sz w:val="24"/>
          <w:szCs w:val="24"/>
        </w:rPr>
        <w:t>10.8. Протокол аукциона составляется в 2 (двух) экземплярах, один из которых остаётся у организатора аукциона. Организатор аукциона в течение 3 (трёх) рабочих дней с даты подписания протокола передаёт победителю аукциона один экземпляр протокола и необходимое количество экземпляров проекта договора аренды, который составляется путём включения цены лота (годового размера арендной платы), предложенной победителем аукциона, в проект договора согласно приложению 8 к настоящей документации.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10.9. Протокол аукциона размещается на официальном сайте торгов организатором аукциона в течение дня, следующего за днём подписания указанного протокола.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10.10.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EF5AEF" w:rsidRDefault="00EF5AEF" w:rsidP="00DA1AD4">
      <w:pPr>
        <w:ind w:firstLine="851"/>
        <w:contextualSpacing/>
        <w:rPr>
          <w:rFonts w:ascii="Times New Roman" w:hAnsi="Times New Roman" w:cs="Times New Roman"/>
          <w:sz w:val="24"/>
          <w:szCs w:val="24"/>
        </w:rPr>
      </w:pPr>
    </w:p>
    <w:p w:rsidR="00071BFE" w:rsidRPr="00071BFE" w:rsidRDefault="00071BFE" w:rsidP="00071BFE">
      <w:pPr>
        <w:ind w:firstLine="851"/>
        <w:contextualSpacing/>
        <w:jc w:val="center"/>
        <w:outlineLvl w:val="0"/>
        <w:rPr>
          <w:rFonts w:ascii="Times New Roman" w:hAnsi="Times New Roman" w:cs="Times New Roman"/>
          <w:b/>
          <w:sz w:val="24"/>
          <w:szCs w:val="24"/>
        </w:rPr>
      </w:pPr>
      <w:bookmarkStart w:id="15" w:name="_Toc464804785"/>
      <w:bookmarkStart w:id="16" w:name="_Toc464804786"/>
      <w:r w:rsidRPr="00071BFE">
        <w:rPr>
          <w:rFonts w:ascii="Times New Roman" w:hAnsi="Times New Roman" w:cs="Times New Roman"/>
          <w:b/>
          <w:bCs/>
          <w:sz w:val="24"/>
          <w:szCs w:val="24"/>
        </w:rPr>
        <w:t>11. Заключение договора аренды по результатам аукциона</w:t>
      </w:r>
      <w:bookmarkEnd w:id="15"/>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 Договор аренды заключается в порядке, предусмотренном ГК РФ, иными федеральными законами, Правилами, Положением.</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11.2. Договор аренды муниципального имущества заключается с победителем аукциона не ранее чем через 10 (десять) дней со дня размещения информации о результатах аукциона на официальном сайте торгов.</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11.3. Победитель аукциона в течение 10 (десяти) дней со дня получения проекта договора аренды обязан рассмотреть его, подписать все полученные им экземпляры проекта договора аренды и вернуть их организатору аукциона для подписания.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 xml:space="preserve">11.4. В течение 3 (трёх) рабочих дней после получения всех подписанных победителем аукциона экземпляров проекта договора аренды организатор аукциона подписывает договор аренды и в трёхдневный срок после подписания договора муниципальное имущество передается по передаточному акту. После подписания обеими сторонами передаточного акта организатор аукциона в случае заключения договора на 5 лет обязан обратиться не позднее пяти рабочих дней с заявлением о государственной регистрации договора в Управление Федеральной службы государственной регистрации, кадастра и картографии по Костромской области для государственной регистрации права, в случае заключения договора на 11 месяцев передать один экземпляр договора победителю аукциона. В течение 3 (трёх) рабочих дней после государственной регистрации договора организатор аукциона передает один экземпляр победителю аукциона. </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 В срок, предусмотренный для заключения договора аренды,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11.9 настоящей документации, в случае установления факта: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11.5.2. приостановления деятельности такого лица в порядке, предусмотренном Кодексом Российской Федерации об административных правонарушениях;</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lastRenderedPageBreak/>
        <w:t>11.5.3. предоставления таким лицом заведомо ложных сведений, содержащихся в документах, предусмотренных пунктом 7.4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11.6. В случае отказа от заключения договора аренды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11.5 настоящей документации и являющихся основанием для отказа от заключения договора аренды, составляется протокол об отказе от заключения договора аренды, в котором должны содержаться сведения о месте, дате и времени его составления, о лице, с которым организатор аукциона отказывается заключить договор аренды, сведения о фактах, являющихся основанием для отказа от заключения договора аренды, а также реквизиты документов, подтверждающих такие факты.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передаёт 1 (один) экземпляр протокола лицу, с которым отказывается заключить договор.</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11.7.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11.8. В случае если победитель аукциона или участник аукциона, который сделал предпоследнее предложение о цене лота, в срок, предусмотренный настоящей документацией, не представил организатору аукциона подписанный договор аренды, переданный ему в соответствии с пунктами 10.8 или 11.9 настоящей документации, победитель аукциона или участник аукциона, который сделал предпоследнее предложение о цене лота, признаётся уклонившимся от заключения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11.9.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причинённых уклонением от заключения договора, либо заключить договор аренды с участником аукциона, который сделал предпоследнее предложение о цене лота. Организатор аукциона обязан заключить договор с участником аукциона, который сделал предпоследнее предложение о цене лота, при отказе от заключения договора аренды с победителем аукциона в случаях, предусмотренных пунктом 11.5 настоящей документации. Организатор аукциона в течение 3 (трёх) рабочих дней с даты подписания протокола аукциона передаёт участнику аукциона, который сделал предпоследнее предложение о цене лота, один экземпляр протокола и проект договора аренды, прилагаемый к настоящей документации. Указанный проект договора подписывается участником аукциона, который сделал предпоследнее предложение о цене лота, в десятидневный срок и представляется организатору аукциона.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11.10. При этом заключение договора аренды для участника аукциона, который сделал предпоследнее предложение о цене лота, является обязательным. В случае уклонения участника аукциона, который сделал предпоследнее предложение о цене лота, от заключения договора аренды организатор аукциона вправе обратиться в суд с иском о понуждении такого участника заключить договор, а также о возмещении убытков, причинённых уклонением от заключения договора.</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11.11. Договор аренды заключается на условиях, указанных в настоящей документации.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11.12. При заключении и исполнении договора аренды изменение условий договора, указанных в настоящей документации, по соглашению сторон и в одностороннем порядке не допускается.</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11.13. По истечении срока действия договора аренды, а также при досрочном его расторжении арендатор обязан в трёхдневный срок возвратить арендуемое имущество арендодателю по передаточному акту установленной формы в полной исправности и санитарно-техническом состоянии с учётом нормального износа. Все произведенные арендатором отделимые и неотделимые улучшения арендуемого имущества являются собственностью арендодателя и передаются арендодателю безвозмездно по акту приёма-передачи.</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lastRenderedPageBreak/>
        <w:t>11.14. Организатором аукциона не установлено обеспечение исполнение договора аренды.</w:t>
      </w:r>
    </w:p>
    <w:p w:rsidR="00071BFE" w:rsidRPr="00071BFE" w:rsidRDefault="00071BFE" w:rsidP="00071BFE">
      <w:pPr>
        <w:ind w:firstLine="851"/>
        <w:rPr>
          <w:rFonts w:ascii="Times New Roman" w:hAnsi="Times New Roman" w:cs="Times New Roman"/>
          <w:sz w:val="24"/>
          <w:szCs w:val="24"/>
        </w:rPr>
      </w:pPr>
      <w:r w:rsidRPr="00071BFE">
        <w:rPr>
          <w:rFonts w:ascii="Times New Roman" w:hAnsi="Times New Roman" w:cs="Times New Roman"/>
          <w:sz w:val="24"/>
          <w:szCs w:val="24"/>
        </w:rPr>
        <w:t>11.15. Лицо, подавшее единственную заявку на участие в аукционе (единственный заявитель), в случае, если указанная заявка соответствует требованиям и условиям, предусмотренным настоящей документацией, а также лицо, признанное единственным участником аукциона, вправе заключить договор аренды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 При этом для организатора аукциона заключение договора аренды в этих случаях является обязательным.</w:t>
      </w:r>
    </w:p>
    <w:p w:rsidR="00071BFE" w:rsidRDefault="00071BFE" w:rsidP="00DA1AD4">
      <w:pPr>
        <w:pStyle w:val="1"/>
        <w:spacing w:before="0" w:after="0"/>
        <w:ind w:firstLine="851"/>
        <w:contextualSpacing/>
        <w:rPr>
          <w:rFonts w:ascii="Times New Roman" w:hAnsi="Times New Roman" w:cs="Times New Roman"/>
          <w:color w:val="00000A"/>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r>
        <w:rPr>
          <w:rFonts w:ascii="Times New Roman" w:hAnsi="Times New Roman" w:cs="Times New Roman"/>
          <w:color w:val="00000A"/>
          <w:sz w:val="24"/>
          <w:szCs w:val="24"/>
        </w:rPr>
        <w:t>12. Форма, сроки и порядок оплаты по договору аренды</w:t>
      </w:r>
      <w:bookmarkEnd w:id="16"/>
    </w:p>
    <w:p w:rsidR="00AE75A5" w:rsidRPr="007979D5" w:rsidRDefault="001A2F64" w:rsidP="00AE75A5">
      <w:pPr>
        <w:ind w:firstLine="851"/>
        <w:contextualSpacing/>
        <w:rPr>
          <w:rFonts w:ascii="Times New Roman" w:hAnsi="Times New Roman" w:cs="Times New Roman"/>
          <w:sz w:val="24"/>
          <w:szCs w:val="24"/>
        </w:rPr>
      </w:pPr>
      <w:r w:rsidRPr="00AE75A5">
        <w:rPr>
          <w:rFonts w:ascii="Times New Roman" w:hAnsi="Times New Roman" w:cs="Times New Roman"/>
          <w:sz w:val="24"/>
          <w:szCs w:val="24"/>
        </w:rPr>
        <w:t xml:space="preserve">Арендная плата за пользование муниципальным имуществом </w:t>
      </w:r>
      <w:r w:rsidR="00AE75A5" w:rsidRPr="00AE75A5">
        <w:rPr>
          <w:rFonts w:ascii="Times New Roman" w:hAnsi="Times New Roman" w:cs="Times New Roman"/>
          <w:sz w:val="24"/>
          <w:szCs w:val="24"/>
        </w:rPr>
        <w:t xml:space="preserve">перечисляется в денежной форме, в сроки и </w:t>
      </w:r>
      <w:r w:rsidR="008C42C7">
        <w:rPr>
          <w:rFonts w:ascii="Times New Roman" w:hAnsi="Times New Roman" w:cs="Times New Roman"/>
          <w:sz w:val="24"/>
          <w:szCs w:val="24"/>
        </w:rPr>
        <w:t xml:space="preserve">в </w:t>
      </w:r>
      <w:r w:rsidR="00AE75A5" w:rsidRPr="00AE75A5">
        <w:rPr>
          <w:rFonts w:ascii="Times New Roman" w:hAnsi="Times New Roman" w:cs="Times New Roman"/>
          <w:sz w:val="24"/>
          <w:szCs w:val="24"/>
        </w:rPr>
        <w:t>порядке согласно прилагаем</w:t>
      </w:r>
      <w:r w:rsidR="00071BFE">
        <w:rPr>
          <w:rFonts w:ascii="Times New Roman" w:hAnsi="Times New Roman" w:cs="Times New Roman"/>
          <w:sz w:val="24"/>
          <w:szCs w:val="24"/>
        </w:rPr>
        <w:t xml:space="preserve">ой </w:t>
      </w:r>
      <w:r w:rsidR="00AE75A5" w:rsidRPr="00AE75A5">
        <w:rPr>
          <w:rFonts w:ascii="Times New Roman" w:hAnsi="Times New Roman" w:cs="Times New Roman"/>
          <w:sz w:val="24"/>
          <w:szCs w:val="24"/>
        </w:rPr>
        <w:t xml:space="preserve">к аукционной документации </w:t>
      </w:r>
      <w:r w:rsidR="004468BC">
        <w:rPr>
          <w:rFonts w:ascii="Times New Roman" w:hAnsi="Times New Roman" w:cs="Times New Roman"/>
          <w:sz w:val="24"/>
          <w:szCs w:val="24"/>
        </w:rPr>
        <w:t>проект</w:t>
      </w:r>
      <w:r w:rsidR="00071BFE">
        <w:rPr>
          <w:rFonts w:ascii="Times New Roman" w:hAnsi="Times New Roman" w:cs="Times New Roman"/>
          <w:sz w:val="24"/>
          <w:szCs w:val="24"/>
        </w:rPr>
        <w:t>у</w:t>
      </w:r>
      <w:r w:rsidR="004468BC">
        <w:rPr>
          <w:rFonts w:ascii="Times New Roman" w:hAnsi="Times New Roman" w:cs="Times New Roman"/>
          <w:sz w:val="24"/>
          <w:szCs w:val="24"/>
        </w:rPr>
        <w:t xml:space="preserve"> </w:t>
      </w:r>
      <w:r w:rsidR="00AE75A5" w:rsidRPr="00AE75A5">
        <w:rPr>
          <w:rFonts w:ascii="Times New Roman" w:hAnsi="Times New Roman" w:cs="Times New Roman"/>
          <w:sz w:val="24"/>
          <w:szCs w:val="24"/>
        </w:rPr>
        <w:t>договор</w:t>
      </w:r>
      <w:r w:rsidR="00071BFE">
        <w:rPr>
          <w:rFonts w:ascii="Times New Roman" w:hAnsi="Times New Roman" w:cs="Times New Roman"/>
          <w:sz w:val="24"/>
          <w:szCs w:val="24"/>
        </w:rPr>
        <w:t>а</w:t>
      </w:r>
      <w:r w:rsidR="00AE75A5" w:rsidRPr="00AE75A5">
        <w:rPr>
          <w:rFonts w:ascii="Times New Roman" w:hAnsi="Times New Roman" w:cs="Times New Roman"/>
          <w:sz w:val="24"/>
          <w:szCs w:val="24"/>
        </w:rPr>
        <w:t xml:space="preserve"> аренд</w:t>
      </w:r>
      <w:r w:rsidR="008C42C7">
        <w:rPr>
          <w:rFonts w:ascii="Times New Roman" w:hAnsi="Times New Roman" w:cs="Times New Roman"/>
          <w:sz w:val="24"/>
          <w:szCs w:val="24"/>
        </w:rPr>
        <w:t>ы</w:t>
      </w:r>
      <w:r w:rsidR="00AE75A5" w:rsidRPr="00AE75A5">
        <w:rPr>
          <w:rFonts w:ascii="Times New Roman" w:hAnsi="Times New Roman" w:cs="Times New Roman"/>
          <w:sz w:val="24"/>
          <w:szCs w:val="24"/>
        </w:rPr>
        <w:t>.</w:t>
      </w:r>
    </w:p>
    <w:p w:rsidR="00EF5AEF" w:rsidRDefault="00EF5AEF" w:rsidP="00DA1AD4">
      <w:pPr>
        <w:ind w:firstLine="851"/>
        <w:contextualSpacing/>
        <w:jc w:val="center"/>
        <w:rPr>
          <w:rFonts w:ascii="Times New Roman" w:hAnsi="Times New Roman" w:cs="Times New Roman"/>
          <w:bCs/>
          <w:sz w:val="24"/>
          <w:szCs w:val="24"/>
        </w:rPr>
      </w:pPr>
    </w:p>
    <w:p w:rsidR="00EF5AEF" w:rsidRDefault="001A2F64" w:rsidP="00DA1AD4">
      <w:pPr>
        <w:pStyle w:val="1"/>
        <w:spacing w:before="0" w:after="0"/>
        <w:ind w:firstLine="851"/>
        <w:contextualSpacing/>
        <w:rPr>
          <w:rFonts w:ascii="Times New Roman" w:hAnsi="Times New Roman" w:cs="Times New Roman"/>
          <w:color w:val="00000A"/>
          <w:sz w:val="24"/>
          <w:szCs w:val="24"/>
        </w:rPr>
      </w:pPr>
      <w:bookmarkStart w:id="17" w:name="_Toc464804787"/>
      <w:r>
        <w:rPr>
          <w:rFonts w:ascii="Times New Roman" w:hAnsi="Times New Roman" w:cs="Times New Roman"/>
          <w:color w:val="00000A"/>
          <w:sz w:val="24"/>
          <w:szCs w:val="24"/>
        </w:rPr>
        <w:t>13. Признание аукциона несостоявшимся и последствия признания аукциона несостоявшимся</w:t>
      </w:r>
      <w:bookmarkEnd w:id="17"/>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13.1. Аукцион признаётся несостоявшимся в случае если: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а) по окончании срока подачи заявок на участие в аукционе не подано ни одной заявки;</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б) по окончании срока подачи заявок на участие в аукционе подана только одна заявка;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аукционной комиссией принято решение о признании только одного заявителя участником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г) аукционной комиссией принято решение об отказе в допуске к участию в аукционе всех заявителей;</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д) в аукционе участвовал один участник или в случае, если в связи с отсутствием предложений о цене лота, предусматривающих более высокую цену лота, чем начальная (минимальная) цена лота, «шаг аукциона» снижен в соответствии с пунктом 10.4 настоящей документации до минимального размера и после троекратного объявления предложения о начальной (минимальной) цене лота не поступило ни одного предложения о цене лота, которое предусматривало бы более высокую цену лота.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13.2. В случае если аукцион признан несостоявшимся по причинам, указанным в подпунктах «б», «в» пункта 13.1 настоящей документации, с лицом, подавшим единственную заявку на участие в аукционе, в случае, если указанная заявка соответствует требованиям и условиям, предусмотренным настоящей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настоящей документацией, но по цене не менее начальной (минимальной) цены лота, указанной в извещении о проведении аукциона.</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13.3. В случае если аукцион признан несостоявшимся по основаниям, указанным в подпунктах «а», «г», «д» пункта 13.1 настоящей документации, организатор аукциона вправе объявить о проведении нового аукциона в установленном порядке.</w:t>
      </w: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13.4. В случае объявления о проведении нового аукциона организатор аукциона вправе изменить его условия.</w:t>
      </w:r>
    </w:p>
    <w:p w:rsidR="00EF5AEF" w:rsidRDefault="00EF5AEF"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EB67FB" w:rsidRDefault="00EB67FB"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F650E5" w:rsidRDefault="00F650E5"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071BFE" w:rsidRDefault="00071BFE" w:rsidP="00DA1AD4">
      <w:pPr>
        <w:ind w:firstLine="851"/>
        <w:contextualSpacing/>
        <w:rPr>
          <w:rFonts w:ascii="Times New Roman" w:hAnsi="Times New Roman" w:cs="Times New Roman"/>
          <w:sz w:val="24"/>
          <w:szCs w:val="24"/>
        </w:rPr>
      </w:pPr>
    </w:p>
    <w:p w:rsidR="002A3D96" w:rsidRDefault="002A3D96" w:rsidP="00DA1AD4">
      <w:pPr>
        <w:ind w:firstLine="851"/>
        <w:contextualSpacing/>
        <w:rPr>
          <w:rFonts w:ascii="Times New Roman" w:hAnsi="Times New Roman" w:cs="Times New Roman"/>
          <w:sz w:val="24"/>
          <w:szCs w:val="24"/>
        </w:rPr>
      </w:pPr>
    </w:p>
    <w:p w:rsidR="00EF5AEF" w:rsidRDefault="001A2F64" w:rsidP="008C42C7">
      <w:pPr>
        <w:pStyle w:val="1"/>
        <w:spacing w:before="0" w:after="0"/>
        <w:ind w:left="6237"/>
        <w:contextualSpacing/>
        <w:rPr>
          <w:rFonts w:ascii="Times New Roman" w:hAnsi="Times New Roman" w:cs="Times New Roman"/>
          <w:b w:val="0"/>
          <w:color w:val="00000A"/>
          <w:sz w:val="24"/>
          <w:szCs w:val="24"/>
        </w:rPr>
      </w:pPr>
      <w:bookmarkStart w:id="18" w:name="_Toc464804788"/>
      <w:r>
        <w:rPr>
          <w:rFonts w:ascii="Times New Roman" w:hAnsi="Times New Roman" w:cs="Times New Roman"/>
          <w:b w:val="0"/>
          <w:color w:val="00000A"/>
          <w:sz w:val="24"/>
          <w:szCs w:val="24"/>
        </w:rPr>
        <w:t>Приложение 1</w:t>
      </w:r>
      <w:bookmarkEnd w:id="18"/>
    </w:p>
    <w:p w:rsidR="00EF5AEF" w:rsidRDefault="001A2F64" w:rsidP="008C42C7">
      <w:pPr>
        <w:ind w:left="6237" w:firstLine="0"/>
        <w:contextualSpacing/>
        <w:jc w:val="center"/>
        <w:rPr>
          <w:rFonts w:ascii="Times New Roman" w:hAnsi="Times New Roman" w:cs="Times New Roman"/>
          <w:sz w:val="24"/>
          <w:szCs w:val="24"/>
        </w:rPr>
      </w:pPr>
      <w:bookmarkStart w:id="19" w:name="_Toc266744822"/>
      <w:bookmarkEnd w:id="19"/>
      <w:r>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на участие в аукционе</w:t>
      </w:r>
    </w:p>
    <w:p w:rsidR="00EF5AEF" w:rsidRDefault="00EF5AEF" w:rsidP="00DA1AD4">
      <w:pPr>
        <w:pStyle w:val="aff4"/>
        <w:spacing w:beforeAutospacing="0" w:afterAutospacing="0"/>
        <w:contextualSpacing/>
        <w:jc w:val="both"/>
      </w:pPr>
    </w:p>
    <w:p w:rsidR="00EF5AEF" w:rsidRDefault="001A2F64" w:rsidP="0063194E">
      <w:pPr>
        <w:pStyle w:val="aff4"/>
        <w:tabs>
          <w:tab w:val="left" w:pos="5954"/>
        </w:tabs>
        <w:spacing w:beforeAutospacing="0" w:afterAutospacing="0"/>
        <w:ind w:left="5670"/>
        <w:contextualSpacing/>
        <w:jc w:val="both"/>
      </w:pPr>
      <w:r>
        <w:t>В Управление имущественных и земельных отношений Администрации города Костромы (организатору аукциона)</w:t>
      </w:r>
    </w:p>
    <w:p w:rsidR="00EF5AEF" w:rsidRDefault="00EF5AEF" w:rsidP="00DA1AD4">
      <w:pPr>
        <w:pStyle w:val="aff4"/>
        <w:spacing w:beforeAutospacing="0" w:afterAutospacing="0"/>
        <w:contextualSpacing/>
        <w:jc w:val="both"/>
      </w:pP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EF5AEF" w:rsidRDefault="001A2F64" w:rsidP="00DA1AD4">
      <w:pPr>
        <w:pStyle w:val="ConsPlusNormal"/>
        <w:widowControl/>
        <w:ind w:firstLine="0"/>
        <w:contextualSpacing/>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аренды муниципального имущества</w:t>
      </w:r>
    </w:p>
    <w:p w:rsidR="00EF5AEF" w:rsidRDefault="00EF5AEF" w:rsidP="00DA1AD4">
      <w:pPr>
        <w:pStyle w:val="ConsPlusNormal"/>
        <w:widowControl/>
        <w:ind w:firstLine="0"/>
        <w:contextualSpacing/>
        <w:jc w:val="center"/>
        <w:rPr>
          <w:rFonts w:ascii="Times New Roman" w:hAnsi="Times New Roman" w:cs="Times New Roman"/>
          <w:sz w:val="24"/>
          <w:szCs w:val="24"/>
        </w:rPr>
      </w:pPr>
    </w:p>
    <w:tbl>
      <w:tblPr>
        <w:tblW w:w="5978" w:type="dxa"/>
        <w:tblInd w:w="1526" w:type="dxa"/>
        <w:tblBorders>
          <w:bottom w:val="single" w:sz="4" w:space="0" w:color="00000A"/>
          <w:insideH w:val="single" w:sz="4" w:space="0" w:color="00000A"/>
        </w:tblBorders>
        <w:tblLook w:val="01E0" w:firstRow="1" w:lastRow="1" w:firstColumn="1" w:lastColumn="1" w:noHBand="0" w:noVBand="0"/>
      </w:tblPr>
      <w:tblGrid>
        <w:gridCol w:w="3260"/>
        <w:gridCol w:w="242"/>
        <w:gridCol w:w="917"/>
        <w:gridCol w:w="1559"/>
      </w:tblGrid>
      <w:tr w:rsidR="00EF5AEF" w:rsidTr="009C067E">
        <w:tc>
          <w:tcPr>
            <w:tcW w:w="3259" w:type="dxa"/>
            <w:tcBorders>
              <w:bottom w:val="single" w:sz="4" w:space="0" w:color="00000A"/>
            </w:tcBorders>
            <w:shd w:val="clear" w:color="auto" w:fill="auto"/>
          </w:tcPr>
          <w:p w:rsidR="00EF5AEF" w:rsidRPr="00707D65" w:rsidRDefault="00EF5AEF" w:rsidP="00556CEA">
            <w:pPr>
              <w:pStyle w:val="31"/>
              <w:spacing w:after="0"/>
              <w:ind w:firstLine="0"/>
              <w:contextualSpacing/>
              <w:jc w:val="center"/>
              <w:rPr>
                <w:rFonts w:ascii="Times New Roman" w:hAnsi="Times New Roman" w:cs="Times New Roman"/>
                <w:sz w:val="20"/>
                <w:szCs w:val="20"/>
              </w:rPr>
            </w:pPr>
          </w:p>
        </w:tc>
        <w:tc>
          <w:tcPr>
            <w:tcW w:w="242"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c>
          <w:tcPr>
            <w:tcW w:w="917" w:type="dxa"/>
            <w:tcBorders>
              <w:top w:val="nil"/>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sz w:val="20"/>
                <w:szCs w:val="20"/>
              </w:rPr>
              <w:t>лот №</w:t>
            </w:r>
          </w:p>
        </w:tc>
        <w:tc>
          <w:tcPr>
            <w:tcW w:w="1559" w:type="dxa"/>
            <w:tcBorders>
              <w:bottom w:val="single" w:sz="4" w:space="0" w:color="00000A"/>
            </w:tcBorders>
            <w:shd w:val="clear" w:color="auto" w:fill="auto"/>
          </w:tcPr>
          <w:p w:rsidR="00EF5AEF" w:rsidRDefault="00EF5AEF" w:rsidP="00DA1AD4">
            <w:pPr>
              <w:pStyle w:val="31"/>
              <w:spacing w:after="0"/>
              <w:ind w:firstLine="0"/>
              <w:contextualSpacing/>
              <w:jc w:val="center"/>
              <w:rPr>
                <w:rFonts w:ascii="Times New Roman" w:hAnsi="Times New Roman" w:cs="Times New Roman"/>
                <w:sz w:val="20"/>
                <w:szCs w:val="20"/>
              </w:rPr>
            </w:pPr>
          </w:p>
        </w:tc>
      </w:tr>
      <w:tr w:rsidR="00EF5AEF" w:rsidTr="009C067E">
        <w:tc>
          <w:tcPr>
            <w:tcW w:w="3259" w:type="dxa"/>
            <w:tcBorders>
              <w:top w:val="single" w:sz="4" w:space="0" w:color="00000A"/>
              <w:bottom w:val="nil"/>
            </w:tcBorders>
            <w:shd w:val="clear" w:color="auto" w:fill="auto"/>
          </w:tcPr>
          <w:p w:rsidR="00EF5AEF" w:rsidRDefault="001A2F64" w:rsidP="00DA1AD4">
            <w:pPr>
              <w:pStyle w:val="31"/>
              <w:spacing w:after="0"/>
              <w:ind w:firstLine="0"/>
              <w:contextualSpacing/>
              <w:jc w:val="center"/>
              <w:rPr>
                <w:rFonts w:ascii="Times New Roman" w:hAnsi="Times New Roman" w:cs="Times New Roman"/>
                <w:sz w:val="20"/>
                <w:szCs w:val="20"/>
              </w:rPr>
            </w:pPr>
            <w:r>
              <w:rPr>
                <w:rFonts w:ascii="Times New Roman" w:hAnsi="Times New Roman" w:cs="Times New Roman"/>
                <w:i/>
                <w:sz w:val="20"/>
                <w:szCs w:val="20"/>
              </w:rPr>
              <w:t>(дата аукциона)</w:t>
            </w:r>
          </w:p>
        </w:tc>
        <w:tc>
          <w:tcPr>
            <w:tcW w:w="242"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917" w:type="dxa"/>
            <w:tcBorders>
              <w:top w:val="nil"/>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c>
          <w:tcPr>
            <w:tcW w:w="1559" w:type="dxa"/>
            <w:tcBorders>
              <w:top w:val="single" w:sz="4" w:space="0" w:color="00000A"/>
              <w:bottom w:val="nil"/>
            </w:tcBorders>
            <w:shd w:val="clear" w:color="auto" w:fill="auto"/>
          </w:tcPr>
          <w:p w:rsidR="00EF5AEF" w:rsidRDefault="00EF5AEF" w:rsidP="00DA1AD4">
            <w:pPr>
              <w:pStyle w:val="31"/>
              <w:spacing w:after="0"/>
              <w:ind w:firstLine="0"/>
              <w:contextualSpacing/>
              <w:jc w:val="center"/>
              <w:rPr>
                <w:rFonts w:ascii="Times New Roman" w:hAnsi="Times New Roman" w:cs="Times New Roman"/>
                <w:i/>
                <w:sz w:val="20"/>
                <w:szCs w:val="20"/>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5670"/>
        <w:gridCol w:w="4248"/>
      </w:tblGrid>
      <w:tr w:rsidR="00EF5AEF" w:rsidTr="002A3D96">
        <w:tc>
          <w:tcPr>
            <w:tcW w:w="5670" w:type="dxa"/>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фирменное наименование (наименование) заявителя:</w:t>
            </w:r>
          </w:p>
        </w:tc>
        <w:tc>
          <w:tcPr>
            <w:tcW w:w="4248"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39"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172"/>
        <w:gridCol w:w="1285"/>
        <w:gridCol w:w="511"/>
        <w:gridCol w:w="791"/>
        <w:gridCol w:w="607"/>
        <w:gridCol w:w="1593"/>
        <w:gridCol w:w="345"/>
        <w:gridCol w:w="1771"/>
        <w:gridCol w:w="256"/>
        <w:gridCol w:w="946"/>
        <w:gridCol w:w="662"/>
      </w:tblGrid>
      <w:tr w:rsidR="00EF5AEF" w:rsidTr="002A3D96">
        <w:tc>
          <w:tcPr>
            <w:tcW w:w="9939" w:type="dxa"/>
            <w:gridSpan w:val="11"/>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физическим лицом)</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2A3D96">
        <w:tc>
          <w:tcPr>
            <w:tcW w:w="3759" w:type="dxa"/>
            <w:gridSpan w:val="4"/>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удостоверяющий личность:</w:t>
            </w:r>
          </w:p>
        </w:tc>
        <w:tc>
          <w:tcPr>
            <w:tcW w:w="6180"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952278" w:rsidTr="002A3D96">
        <w:tc>
          <w:tcPr>
            <w:tcW w:w="1172" w:type="dxa"/>
            <w:tcBorders>
              <w:top w:val="single" w:sz="4" w:space="0" w:color="00000A"/>
              <w:left w:val="single" w:sz="4" w:space="0" w:color="00000A"/>
              <w:right w:val="nil"/>
            </w:tcBorders>
            <w:shd w:val="clear" w:color="auto" w:fill="auto"/>
            <w:tcMar>
              <w:left w:w="103" w:type="dxa"/>
            </w:tcMar>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8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51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98" w:type="dxa"/>
            <w:gridSpan w:val="2"/>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center"/>
              <w:rPr>
                <w:rFonts w:ascii="Times New Roman" w:hAnsi="Times New Roman" w:cs="Times New Roman"/>
              </w:rPr>
            </w:pPr>
          </w:p>
        </w:tc>
        <w:tc>
          <w:tcPr>
            <w:tcW w:w="1593"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345"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both"/>
              <w:rPr>
                <w:rFonts w:ascii="Times New Roman" w:hAnsi="Times New Roman" w:cs="Times New Roman"/>
              </w:rPr>
            </w:pPr>
          </w:p>
        </w:tc>
        <w:tc>
          <w:tcPr>
            <w:tcW w:w="1771"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25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946" w:type="dxa"/>
            <w:tcBorders>
              <w:top w:val="single" w:sz="4" w:space="0" w:color="00000A"/>
              <w:left w:val="nil"/>
              <w:bottom w:val="nil"/>
              <w:right w:val="nil"/>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p>
        </w:tc>
        <w:tc>
          <w:tcPr>
            <w:tcW w:w="662" w:type="dxa"/>
            <w:tcBorders>
              <w:top w:val="single" w:sz="4" w:space="0" w:color="00000A"/>
              <w:left w:val="nil"/>
              <w:bottom w:val="nil"/>
              <w:right w:val="single" w:sz="4" w:space="0" w:color="00000A"/>
            </w:tcBorders>
            <w:shd w:val="clear" w:color="auto" w:fill="auto"/>
          </w:tcPr>
          <w:p w:rsidR="00952278" w:rsidRDefault="00952278"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1172"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767" w:type="dxa"/>
            <w:gridSpan w:val="10"/>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9C067E" w:rsidTr="002A3D96">
        <w:tc>
          <w:tcPr>
            <w:tcW w:w="9939" w:type="dxa"/>
            <w:gridSpan w:val="11"/>
            <w:tcBorders>
              <w:left w:val="single" w:sz="4" w:space="0" w:color="00000A"/>
              <w:bottom w:val="single" w:sz="4" w:space="0" w:color="00000A"/>
              <w:right w:val="single" w:sz="4" w:space="0" w:color="00000A"/>
            </w:tcBorders>
            <w:shd w:val="clear" w:color="auto" w:fill="auto"/>
            <w:tcMar>
              <w:left w:w="103" w:type="dxa"/>
            </w:tcMar>
          </w:tcPr>
          <w:p w:rsidR="009C067E" w:rsidRDefault="009C067E"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top w:val="single" w:sz="4" w:space="0" w:color="00000A"/>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код подразделения</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2A3D96">
        <w:tc>
          <w:tcPr>
            <w:tcW w:w="2457"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2457"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ОГРНИП (при наличии)</w:t>
            </w:r>
          </w:p>
        </w:tc>
        <w:tc>
          <w:tcPr>
            <w:tcW w:w="7482" w:type="dxa"/>
            <w:gridSpan w:val="9"/>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Layout w:type="fixed"/>
        <w:tblCellMar>
          <w:left w:w="103" w:type="dxa"/>
        </w:tblCellMar>
        <w:tblLook w:val="01E0" w:firstRow="1" w:lastRow="1" w:firstColumn="1" w:lastColumn="1" w:noHBand="0" w:noVBand="0"/>
      </w:tblPr>
      <w:tblGrid>
        <w:gridCol w:w="780"/>
        <w:gridCol w:w="158"/>
        <w:gridCol w:w="940"/>
        <w:gridCol w:w="503"/>
        <w:gridCol w:w="186"/>
        <w:gridCol w:w="540"/>
        <w:gridCol w:w="399"/>
        <w:gridCol w:w="390"/>
        <w:gridCol w:w="68"/>
        <w:gridCol w:w="1829"/>
        <w:gridCol w:w="409"/>
        <w:gridCol w:w="921"/>
        <w:gridCol w:w="952"/>
        <w:gridCol w:w="250"/>
        <w:gridCol w:w="854"/>
        <w:gridCol w:w="739"/>
      </w:tblGrid>
      <w:tr w:rsidR="00EF5AEF" w:rsidTr="002A3D96">
        <w:tc>
          <w:tcPr>
            <w:tcW w:w="9918" w:type="dxa"/>
            <w:gridSpan w:val="16"/>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заявителем, юридическим лицом)</w:t>
            </w:r>
          </w:p>
        </w:tc>
      </w:tr>
      <w:tr w:rsidR="00EF5AEF" w:rsidTr="002A3D96">
        <w:tc>
          <w:tcPr>
            <w:tcW w:w="3964" w:type="dxa"/>
            <w:gridSpan w:val="9"/>
            <w:tcBorders>
              <w:left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both"/>
              <w:rPr>
                <w:rFonts w:ascii="Times New Roman" w:hAnsi="Times New Roman" w:cs="Times New Roman"/>
              </w:rPr>
            </w:pPr>
          </w:p>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Документ о государственной регистрации:</w:t>
            </w:r>
          </w:p>
        </w:tc>
        <w:tc>
          <w:tcPr>
            <w:tcW w:w="5954" w:type="dxa"/>
            <w:gridSpan w:val="7"/>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1A2F64" w:rsidTr="002A3D96">
        <w:tc>
          <w:tcPr>
            <w:tcW w:w="938" w:type="dxa"/>
            <w:gridSpan w:val="2"/>
            <w:tcBorders>
              <w:left w:val="single" w:sz="4" w:space="0" w:color="00000A"/>
              <w:right w:val="nil"/>
            </w:tcBorders>
            <w:shd w:val="clear" w:color="auto" w:fill="auto"/>
            <w:tcMar>
              <w:left w:w="103" w:type="dxa"/>
            </w:tcMar>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940"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503" w:type="dxa"/>
            <w:tcBorders>
              <w:left w:val="nil"/>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125" w:type="dxa"/>
            <w:gridSpan w:val="3"/>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center"/>
              <w:rPr>
                <w:rFonts w:ascii="Times New Roman" w:hAnsi="Times New Roman" w:cs="Times New Roman"/>
              </w:rPr>
            </w:pPr>
          </w:p>
        </w:tc>
        <w:tc>
          <w:tcPr>
            <w:tcW w:w="2287" w:type="dxa"/>
            <w:gridSpan w:val="3"/>
            <w:tcBorders>
              <w:left w:val="nil"/>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регистрации</w:t>
            </w:r>
          </w:p>
        </w:tc>
        <w:tc>
          <w:tcPr>
            <w:tcW w:w="2282" w:type="dxa"/>
            <w:gridSpan w:val="3"/>
            <w:tcBorders>
              <w:top w:val="nil"/>
              <w:left w:val="nil"/>
              <w:bottom w:val="single" w:sz="4" w:space="0" w:color="auto"/>
              <w:right w:val="nil"/>
            </w:tcBorders>
            <w:shd w:val="clear" w:color="auto" w:fill="auto"/>
          </w:tcPr>
          <w:p w:rsidR="001A2F64" w:rsidRDefault="001A2F64" w:rsidP="00DA1AD4">
            <w:pPr>
              <w:pStyle w:val="ConsPlusNormal"/>
              <w:widowControl/>
              <w:ind w:firstLine="0"/>
              <w:contextualSpacing/>
              <w:jc w:val="both"/>
              <w:rPr>
                <w:rFonts w:ascii="Times New Roman" w:hAnsi="Times New Roman" w:cs="Times New Roman"/>
              </w:rPr>
            </w:pPr>
          </w:p>
        </w:tc>
        <w:tc>
          <w:tcPr>
            <w:tcW w:w="250" w:type="dxa"/>
            <w:tcBorders>
              <w:left w:val="nil"/>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854" w:type="dxa"/>
            <w:tcBorders>
              <w:top w:val="nil"/>
              <w:left w:val="nil"/>
              <w:bottom w:val="single" w:sz="4" w:space="0" w:color="00000A"/>
              <w:right w:val="nil"/>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p>
        </w:tc>
        <w:tc>
          <w:tcPr>
            <w:tcW w:w="739" w:type="dxa"/>
            <w:tcBorders>
              <w:left w:val="nil"/>
              <w:right w:val="single" w:sz="4" w:space="0" w:color="00000A"/>
            </w:tcBorders>
            <w:shd w:val="clear" w:color="auto" w:fill="auto"/>
          </w:tcPr>
          <w:p w:rsidR="001A2F64" w:rsidRDefault="001A2F64"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2A3D96">
        <w:tc>
          <w:tcPr>
            <w:tcW w:w="2567" w:type="dxa"/>
            <w:gridSpan w:val="5"/>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зарегистрировавший орган:</w:t>
            </w:r>
          </w:p>
        </w:tc>
        <w:tc>
          <w:tcPr>
            <w:tcW w:w="7351"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EF5AEF" w:rsidTr="002A3D96">
        <w:tc>
          <w:tcPr>
            <w:tcW w:w="780" w:type="dxa"/>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w:t>
            </w:r>
          </w:p>
        </w:tc>
        <w:tc>
          <w:tcPr>
            <w:tcW w:w="2327" w:type="dxa"/>
            <w:gridSpan w:val="5"/>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789" w:type="dxa"/>
            <w:gridSpan w:val="2"/>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КПП</w:t>
            </w:r>
          </w:p>
        </w:tc>
        <w:tc>
          <w:tcPr>
            <w:tcW w:w="2306" w:type="dxa"/>
            <w:gridSpan w:val="3"/>
            <w:tcBorders>
              <w:left w:val="nil"/>
              <w:bottom w:val="single" w:sz="4" w:space="0" w:color="00000A"/>
              <w:right w:val="nil"/>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c>
          <w:tcPr>
            <w:tcW w:w="921"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ОГРН</w:t>
            </w:r>
          </w:p>
        </w:tc>
        <w:tc>
          <w:tcPr>
            <w:tcW w:w="2795"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tblBorders>
        <w:tblCellMar>
          <w:left w:w="103" w:type="dxa"/>
        </w:tblCellMar>
        <w:tblLook w:val="01E0" w:firstRow="1" w:lastRow="1" w:firstColumn="1" w:lastColumn="1" w:noHBand="0" w:noVBand="0"/>
      </w:tblPr>
      <w:tblGrid>
        <w:gridCol w:w="1419"/>
        <w:gridCol w:w="291"/>
        <w:gridCol w:w="3279"/>
        <w:gridCol w:w="946"/>
        <w:gridCol w:w="511"/>
        <w:gridCol w:w="3472"/>
      </w:tblGrid>
      <w:tr w:rsidR="00EF5AEF" w:rsidTr="002A3D96">
        <w:tc>
          <w:tcPr>
            <w:tcW w:w="6446" w:type="dxa"/>
            <w:gridSpan w:val="5"/>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Адрес регистрации заявителя по месту жительства - физического лица, место нахождения (юридический адрес) заявителя - юридического лица</w:t>
            </w:r>
          </w:p>
        </w:tc>
        <w:tc>
          <w:tcPr>
            <w:tcW w:w="3472" w:type="dxa"/>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419" w:type="dxa"/>
            <w:tcBorders>
              <w:top w:val="single" w:sz="4" w:space="0" w:color="00000A"/>
              <w:left w:val="single" w:sz="4" w:space="0" w:color="00000A"/>
              <w:bottom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телефон</w:t>
            </w:r>
          </w:p>
        </w:tc>
        <w:tc>
          <w:tcPr>
            <w:tcW w:w="3570"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946" w:type="dxa"/>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факс</w:t>
            </w:r>
          </w:p>
        </w:tc>
        <w:tc>
          <w:tcPr>
            <w:tcW w:w="3983" w:type="dxa"/>
            <w:gridSpan w:val="2"/>
            <w:tcBorders>
              <w:top w:val="single" w:sz="4" w:space="0" w:color="00000A"/>
              <w:bottom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1710" w:type="dxa"/>
            <w:gridSpan w:val="2"/>
            <w:tcBorders>
              <w:top w:val="single" w:sz="4" w:space="0" w:color="00000A"/>
              <w:lef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Почтовый адрес:</w:t>
            </w:r>
          </w:p>
        </w:tc>
        <w:tc>
          <w:tcPr>
            <w:tcW w:w="8208" w:type="dxa"/>
            <w:gridSpan w:val="4"/>
            <w:tcBorders>
              <w:top w:val="single" w:sz="4" w:space="0" w:color="00000A"/>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9918"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2881"/>
        <w:gridCol w:w="1204"/>
        <w:gridCol w:w="5833"/>
      </w:tblGrid>
      <w:tr w:rsidR="00EF5AEF" w:rsidTr="002A3D96">
        <w:tc>
          <w:tcPr>
            <w:tcW w:w="9918" w:type="dxa"/>
            <w:gridSpan w:val="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Банковские реквизиты для возврата задатка:</w:t>
            </w: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Наименование банка</w:t>
            </w:r>
          </w:p>
        </w:tc>
        <w:tc>
          <w:tcPr>
            <w:tcW w:w="7037" w:type="dxa"/>
            <w:gridSpan w:val="2"/>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Расчётный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Корреспондентский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БИК</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2881" w:type="dxa"/>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Лицевой счёт</w:t>
            </w:r>
          </w:p>
        </w:tc>
        <w:tc>
          <w:tcPr>
            <w:tcW w:w="7037" w:type="dxa"/>
            <w:gridSpan w:val="2"/>
            <w:tcBorders>
              <w:top w:val="single" w:sz="4" w:space="0" w:color="00000A"/>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2A3D96">
        <w:tc>
          <w:tcPr>
            <w:tcW w:w="4085" w:type="dxa"/>
            <w:gridSpan w:val="2"/>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Ф. И. О. (наименование) получателя</w:t>
            </w:r>
          </w:p>
        </w:tc>
        <w:tc>
          <w:tcPr>
            <w:tcW w:w="5833"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81"/>
        <w:gridCol w:w="394"/>
        <w:gridCol w:w="825"/>
        <w:gridCol w:w="194"/>
        <w:gridCol w:w="313"/>
        <w:gridCol w:w="363"/>
        <w:gridCol w:w="975"/>
        <w:gridCol w:w="333"/>
        <w:gridCol w:w="917"/>
        <w:gridCol w:w="300"/>
        <w:gridCol w:w="75"/>
        <w:gridCol w:w="1271"/>
        <w:gridCol w:w="1134"/>
        <w:gridCol w:w="281"/>
        <w:gridCol w:w="643"/>
        <w:gridCol w:w="399"/>
        <w:gridCol w:w="520"/>
      </w:tblGrid>
      <w:tr w:rsidR="00EF5AEF" w:rsidTr="003319EB">
        <w:tc>
          <w:tcPr>
            <w:tcW w:w="9918" w:type="dxa"/>
            <w:gridSpan w:val="17"/>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i/>
              </w:rPr>
              <w:t>(Заполняется представителем заявителя)</w:t>
            </w:r>
          </w:p>
          <w:p w:rsidR="00EF5AEF" w:rsidRDefault="00EF5AEF" w:rsidP="00DA1AD4">
            <w:pPr>
              <w:pStyle w:val="ConsPlusNormal"/>
              <w:widowControl/>
              <w:ind w:firstLine="0"/>
              <w:contextualSpacing/>
              <w:jc w:val="both"/>
              <w:rPr>
                <w:rFonts w:ascii="Times New Roman" w:hAnsi="Times New Roman" w:cs="Times New Roman"/>
                <w:i/>
              </w:rPr>
            </w:pPr>
          </w:p>
        </w:tc>
      </w:tr>
      <w:tr w:rsidR="00EF5AEF" w:rsidTr="003319EB">
        <w:tc>
          <w:tcPr>
            <w:tcW w:w="3070" w:type="dxa"/>
            <w:gridSpan w:val="6"/>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Ф. И. О. представителя заявителя:</w:t>
            </w:r>
          </w:p>
        </w:tc>
        <w:tc>
          <w:tcPr>
            <w:tcW w:w="6848" w:type="dxa"/>
            <w:gridSpan w:val="11"/>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5670" w:type="dxa"/>
            <w:gridSpan w:val="11"/>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lastRenderedPageBreak/>
              <w:t>документ, удостоверяющий личность представителя:</w:t>
            </w:r>
          </w:p>
        </w:tc>
        <w:tc>
          <w:tcPr>
            <w:tcW w:w="4248" w:type="dxa"/>
            <w:gridSpan w:val="6"/>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B250F6" w:rsidTr="003319EB">
        <w:tc>
          <w:tcPr>
            <w:tcW w:w="981" w:type="dxa"/>
            <w:tcBorders>
              <w:top w:val="single" w:sz="4" w:space="0" w:color="00000A"/>
              <w:left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серия</w:t>
            </w:r>
          </w:p>
        </w:tc>
        <w:tc>
          <w:tcPr>
            <w:tcW w:w="1219"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507" w:type="dxa"/>
            <w:gridSpan w:val="2"/>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w:t>
            </w:r>
          </w:p>
        </w:tc>
        <w:tc>
          <w:tcPr>
            <w:tcW w:w="1338"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550" w:type="dxa"/>
            <w:gridSpan w:val="3"/>
            <w:tcBorders>
              <w:top w:val="single" w:sz="4" w:space="0" w:color="00000A"/>
              <w:left w:val="nil"/>
              <w:right w:val="nil"/>
            </w:tcBorders>
            <w:shd w:val="clear" w:color="auto" w:fill="auto"/>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 выдачи</w:t>
            </w:r>
          </w:p>
        </w:tc>
        <w:tc>
          <w:tcPr>
            <w:tcW w:w="2480" w:type="dxa"/>
            <w:gridSpan w:val="3"/>
            <w:tcBorders>
              <w:top w:val="single" w:sz="4" w:space="0" w:color="00000A"/>
              <w:left w:val="nil"/>
              <w:bottom w:val="single" w:sz="4" w:space="0" w:color="auto"/>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24"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p>
        </w:tc>
        <w:tc>
          <w:tcPr>
            <w:tcW w:w="919" w:type="dxa"/>
            <w:gridSpan w:val="2"/>
            <w:tcBorders>
              <w:top w:val="single" w:sz="4" w:space="0" w:color="00000A"/>
              <w:left w:val="nil"/>
              <w:right w:val="single" w:sz="4" w:space="0" w:color="00000A"/>
            </w:tcBorders>
            <w:shd w:val="clear" w:color="auto" w:fill="auto"/>
          </w:tcPr>
          <w:p w:rsidR="00B250F6" w:rsidRDefault="00B250F6" w:rsidP="00DA1AD4">
            <w:pPr>
              <w:pStyle w:val="ConsPlusNormal"/>
              <w:widowControl/>
              <w:ind w:firstLine="0"/>
              <w:contextualSpacing/>
              <w:jc w:val="right"/>
              <w:rPr>
                <w:rFonts w:ascii="Times New Roman" w:hAnsi="Times New Roman" w:cs="Times New Roman"/>
              </w:rPr>
            </w:pPr>
            <w:r>
              <w:rPr>
                <w:rFonts w:ascii="Times New Roman" w:hAnsi="Times New Roman" w:cs="Times New Roman"/>
              </w:rPr>
              <w:t>года</w:t>
            </w:r>
          </w:p>
        </w:tc>
      </w:tr>
      <w:tr w:rsidR="00EF5AEF" w:rsidTr="003319EB">
        <w:tc>
          <w:tcPr>
            <w:tcW w:w="1375"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кем выдан</w:t>
            </w:r>
          </w:p>
        </w:tc>
        <w:tc>
          <w:tcPr>
            <w:tcW w:w="8543" w:type="dxa"/>
            <w:gridSpan w:val="15"/>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r>
      <w:tr w:rsidR="00EF5AEF" w:rsidTr="003319EB">
        <w:tc>
          <w:tcPr>
            <w:tcW w:w="2394" w:type="dxa"/>
            <w:gridSpan w:val="4"/>
            <w:tcBorders>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ИНН (при наличии)</w:t>
            </w:r>
          </w:p>
        </w:tc>
        <w:tc>
          <w:tcPr>
            <w:tcW w:w="7524" w:type="dxa"/>
            <w:gridSpan w:val="13"/>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right"/>
              <w:rPr>
                <w:rFonts w:ascii="Times New Roman" w:hAnsi="Times New Roman" w:cs="Times New Roman"/>
              </w:rPr>
            </w:pPr>
          </w:p>
        </w:tc>
      </w:tr>
      <w:tr w:rsidR="00B250F6" w:rsidTr="003319EB">
        <w:tc>
          <w:tcPr>
            <w:tcW w:w="4378" w:type="dxa"/>
            <w:gridSpan w:val="8"/>
            <w:tcBorders>
              <w:top w:val="single" w:sz="4" w:space="0" w:color="00000A"/>
              <w:left w:val="single" w:sz="4" w:space="0" w:color="00000A"/>
              <w:bottom w:val="single" w:sz="4" w:space="0" w:color="00000A"/>
              <w:right w:val="nil"/>
            </w:tcBorders>
            <w:shd w:val="clear" w:color="auto" w:fill="auto"/>
            <w:tcMar>
              <w:left w:w="103" w:type="dxa"/>
            </w:tcMar>
          </w:tcPr>
          <w:p w:rsidR="00B250F6" w:rsidRDefault="00B250F6"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действует на основании доверенности от</w:t>
            </w:r>
          </w:p>
        </w:tc>
        <w:tc>
          <w:tcPr>
            <w:tcW w:w="2563" w:type="dxa"/>
            <w:gridSpan w:val="4"/>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415"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c>
          <w:tcPr>
            <w:tcW w:w="1042" w:type="dxa"/>
            <w:gridSpan w:val="2"/>
            <w:tcBorders>
              <w:top w:val="single" w:sz="4" w:space="0" w:color="00000A"/>
              <w:left w:val="nil"/>
              <w:bottom w:val="single" w:sz="4" w:space="0" w:color="00000A"/>
              <w:right w:val="nil"/>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 №</w:t>
            </w:r>
          </w:p>
        </w:tc>
        <w:tc>
          <w:tcPr>
            <w:tcW w:w="520" w:type="dxa"/>
            <w:tcBorders>
              <w:top w:val="single" w:sz="4" w:space="0" w:color="00000A"/>
              <w:left w:val="nil"/>
              <w:bottom w:val="single" w:sz="4" w:space="0" w:color="00000A"/>
              <w:right w:val="single" w:sz="4" w:space="0" w:color="00000A"/>
            </w:tcBorders>
            <w:shd w:val="clear" w:color="auto" w:fill="auto"/>
          </w:tcPr>
          <w:p w:rsidR="00B250F6" w:rsidRDefault="00B250F6" w:rsidP="00DA1AD4">
            <w:pPr>
              <w:pStyle w:val="ConsPlusNormal"/>
              <w:widowControl/>
              <w:ind w:firstLine="0"/>
              <w:contextualSpacing/>
              <w:jc w:val="center"/>
              <w:rPr>
                <w:rFonts w:ascii="Times New Roman" w:hAnsi="Times New Roman" w:cs="Times New Roman"/>
              </w:rPr>
            </w:pPr>
          </w:p>
        </w:tc>
      </w:tr>
      <w:tr w:rsidR="00EF5AEF" w:rsidTr="003319EB">
        <w:tc>
          <w:tcPr>
            <w:tcW w:w="5295" w:type="dxa"/>
            <w:gridSpan w:val="9"/>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i/>
              </w:rPr>
            </w:pPr>
            <w:r>
              <w:rPr>
                <w:rFonts w:ascii="Times New Roman" w:hAnsi="Times New Roman" w:cs="Times New Roman"/>
              </w:rPr>
              <w:t>в интересах Ф. И. О. (наименование) заявителя:</w:t>
            </w:r>
          </w:p>
        </w:tc>
        <w:tc>
          <w:tcPr>
            <w:tcW w:w="4623" w:type="dxa"/>
            <w:gridSpan w:val="8"/>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3319EB">
        <w:tc>
          <w:tcPr>
            <w:tcW w:w="9918" w:type="dxa"/>
            <w:gridSpan w:val="17"/>
            <w:tcBorders>
              <w:left w:val="single" w:sz="4" w:space="0" w:color="00000A"/>
              <w:bottom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right"/>
              <w:rPr>
                <w:rFonts w:ascii="Times New Roman" w:hAnsi="Times New Roman" w:cs="Times New Roman"/>
              </w:rPr>
            </w:pPr>
          </w:p>
        </w:tc>
      </w:tr>
    </w:tbl>
    <w:p w:rsidR="00EF5AEF" w:rsidRDefault="00EF5AEF" w:rsidP="00DA1AD4">
      <w:pPr>
        <w:contextualSpacing/>
        <w:rPr>
          <w:rFonts w:ascii="Times New Roman" w:hAnsi="Times New Roman" w:cs="Times New Roman"/>
        </w:rPr>
      </w:pPr>
    </w:p>
    <w:tbl>
      <w:tblPr>
        <w:tblW w:w="9918"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918"/>
      </w:tblGrid>
      <w:tr w:rsidR="00EF5AEF" w:rsidTr="003319EB">
        <w:trPr>
          <w:trHeight w:val="1139"/>
        </w:trPr>
        <w:tc>
          <w:tcPr>
            <w:tcW w:w="9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C08D9" w:rsidRDefault="001A2F64" w:rsidP="00FD094A">
            <w:pPr>
              <w:pStyle w:val="ConsPlusNormal"/>
              <w:widowControl/>
              <w:ind w:firstLine="601"/>
              <w:contextualSpacing/>
              <w:jc w:val="both"/>
              <w:rPr>
                <w:rFonts w:ascii="Times New Roman" w:hAnsi="Times New Roman" w:cs="Times New Roman"/>
              </w:rPr>
            </w:pPr>
            <w:r>
              <w:rPr>
                <w:rFonts w:ascii="Times New Roman" w:hAnsi="Times New Roman" w:cs="Times New Roman"/>
              </w:rPr>
              <w:t xml:space="preserve">Ознакомившись с извещением о проведении аукциона на право заключения договора аренды, размещённом на официальном сайте торгов в сети «Интернет» по адресу: http://www.torgi.gov.ru, изучив аукционную документацию, включая проект договора аренды муниципального имущества, выражаю намерение участвовать в аукционе на право заключения договора аренды, назначенного </w:t>
            </w:r>
            <w:r w:rsidRPr="00CC2732">
              <w:rPr>
                <w:rFonts w:ascii="Times New Roman" w:hAnsi="Times New Roman" w:cs="Times New Roman"/>
              </w:rPr>
              <w:t xml:space="preserve">на </w:t>
            </w:r>
            <w:r w:rsidR="000E1EBE" w:rsidRPr="000E1EBE">
              <w:rPr>
                <w:rFonts w:ascii="Times New Roman" w:hAnsi="Times New Roman" w:cs="Times New Roman"/>
              </w:rPr>
              <w:t>______</w:t>
            </w:r>
            <w:r w:rsidR="003638E6">
              <w:rPr>
                <w:rFonts w:ascii="Times New Roman" w:hAnsi="Times New Roman" w:cs="Times New Roman"/>
              </w:rPr>
              <w:t>____</w:t>
            </w:r>
            <w:r w:rsidR="000E1EBE" w:rsidRPr="000E1EBE">
              <w:rPr>
                <w:rFonts w:ascii="Times New Roman" w:hAnsi="Times New Roman" w:cs="Times New Roman"/>
              </w:rPr>
              <w:t>_____</w:t>
            </w:r>
            <w:r w:rsidR="000E1EBE">
              <w:rPr>
                <w:rFonts w:ascii="Times New Roman" w:hAnsi="Times New Roman" w:cs="Times New Roman"/>
                <w:color w:val="FF0000"/>
              </w:rPr>
              <w:t xml:space="preserve"> </w:t>
            </w:r>
            <w:r w:rsidRPr="00CC2732">
              <w:rPr>
                <w:rFonts w:ascii="Times New Roman" w:hAnsi="Times New Roman" w:cs="Times New Roman"/>
              </w:rPr>
              <w:t>20</w:t>
            </w:r>
            <w:r w:rsidR="00156DD9">
              <w:rPr>
                <w:rFonts w:ascii="Times New Roman" w:hAnsi="Times New Roman" w:cs="Times New Roman"/>
              </w:rPr>
              <w:t>20</w:t>
            </w:r>
            <w:r w:rsidR="00CC2732" w:rsidRPr="00CC2732">
              <w:rPr>
                <w:rFonts w:ascii="Times New Roman" w:hAnsi="Times New Roman" w:cs="Times New Roman"/>
              </w:rPr>
              <w:t xml:space="preserve"> </w:t>
            </w:r>
            <w:r w:rsidRPr="00CC2732">
              <w:rPr>
                <w:rFonts w:ascii="Times New Roman" w:hAnsi="Times New Roman" w:cs="Times New Roman"/>
              </w:rPr>
              <w:t>года</w:t>
            </w:r>
            <w:r w:rsidR="00CC2732">
              <w:rPr>
                <w:rFonts w:ascii="Times New Roman" w:hAnsi="Times New Roman" w:cs="Times New Roman"/>
              </w:rPr>
              <w:t xml:space="preserve">, в отношении лота № </w:t>
            </w:r>
            <w:r w:rsidR="00CC08D9">
              <w:rPr>
                <w:rFonts w:ascii="Times New Roman" w:hAnsi="Times New Roman" w:cs="Times New Roman"/>
              </w:rPr>
              <w:t xml:space="preserve">__ _____________________________________________________________________________ </w:t>
            </w:r>
          </w:p>
          <w:p w:rsidR="00EF5AEF" w:rsidRPr="00071BFE" w:rsidRDefault="00CC08D9" w:rsidP="00CC08D9">
            <w:pPr>
              <w:pStyle w:val="ConsPlusNormal"/>
              <w:widowControl/>
              <w:ind w:firstLine="0"/>
              <w:contextualSpacing/>
              <w:jc w:val="both"/>
              <w:rPr>
                <w:rFonts w:ascii="Times New Roman" w:hAnsi="Times New Roman" w:cs="Times New Roman"/>
                <w:b/>
              </w:rPr>
            </w:pPr>
            <w:r>
              <w:rPr>
                <w:rFonts w:ascii="Times New Roman" w:hAnsi="Times New Roman" w:cs="Times New Roman"/>
              </w:rPr>
              <w:t>_________________________________________________________________________________________________</w:t>
            </w:r>
            <w:r w:rsidR="00143360">
              <w:rPr>
                <w:rFonts w:ascii="Times New Roman" w:hAnsi="Times New Roman" w:cs="Times New Roman"/>
                <w:b/>
              </w:rPr>
              <w:t xml:space="preserve"> </w:t>
            </w:r>
            <w:r w:rsidR="00071BFE" w:rsidRPr="00071BFE">
              <w:rPr>
                <w:rFonts w:ascii="Times New Roman" w:hAnsi="Times New Roman" w:cs="Times New Roman"/>
                <w:b/>
              </w:rPr>
              <w:t xml:space="preserve"> </w:t>
            </w:r>
          </w:p>
          <w:p w:rsidR="003319EB" w:rsidRDefault="003319EB" w:rsidP="000E1EBE">
            <w:pPr>
              <w:pStyle w:val="ConsPlusNormal"/>
              <w:widowControl/>
              <w:ind w:firstLine="0"/>
              <w:contextualSpacing/>
              <w:jc w:val="both"/>
            </w:pPr>
          </w:p>
        </w:tc>
      </w:tr>
      <w:tr w:rsidR="00EF5AEF" w:rsidTr="003319EB">
        <w:trPr>
          <w:trHeight w:val="5784"/>
        </w:trPr>
        <w:tc>
          <w:tcPr>
            <w:tcW w:w="9918" w:type="dxa"/>
            <w:tcBorders>
              <w:top w:val="single" w:sz="4" w:space="0" w:color="00000A"/>
              <w:left w:val="single" w:sz="4" w:space="0" w:color="auto"/>
              <w:bottom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(описание муниципального имущества)</w:t>
            </w:r>
          </w:p>
          <w:p w:rsidR="00EF5AEF" w:rsidRDefault="001A2F64" w:rsidP="009F38EE">
            <w:pPr>
              <w:pStyle w:val="aff4"/>
              <w:spacing w:beforeAutospacing="0" w:afterAutospacing="0"/>
              <w:ind w:firstLine="601"/>
              <w:contextualSpacing/>
              <w:jc w:val="both"/>
              <w:rPr>
                <w:sz w:val="20"/>
                <w:szCs w:val="20"/>
              </w:rPr>
            </w:pPr>
            <w:r>
              <w:rPr>
                <w:sz w:val="20"/>
                <w:szCs w:val="20"/>
              </w:rPr>
              <w:t>обязуюсь:</w:t>
            </w:r>
          </w:p>
          <w:p w:rsidR="00EF5AEF" w:rsidRDefault="001A2F64" w:rsidP="009F38EE">
            <w:pPr>
              <w:pStyle w:val="aff4"/>
              <w:spacing w:beforeAutospacing="0" w:afterAutospacing="0"/>
              <w:ind w:firstLine="601"/>
              <w:contextualSpacing/>
              <w:jc w:val="both"/>
              <w:rPr>
                <w:sz w:val="20"/>
                <w:szCs w:val="20"/>
              </w:rPr>
            </w:pPr>
            <w:r>
              <w:rPr>
                <w:sz w:val="20"/>
                <w:szCs w:val="20"/>
              </w:rPr>
              <w:t>- соблюдать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утверждённые приказом Федеральной антимонопольной службы от 10.02.2010</w:t>
            </w:r>
            <w:r w:rsidR="004E072F">
              <w:rPr>
                <w:sz w:val="20"/>
                <w:szCs w:val="20"/>
              </w:rPr>
              <w:t xml:space="preserve">            </w:t>
            </w:r>
            <w:r>
              <w:rPr>
                <w:sz w:val="20"/>
                <w:szCs w:val="20"/>
              </w:rPr>
              <w:t xml:space="preserve"> № 67, а также условия, указанные в аукционной документации;</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признания победителем аукциона - заключить договор аренды муниципального имущества в установленный аукционной документацией срок;</w:t>
            </w:r>
          </w:p>
          <w:p w:rsidR="00EF5AEF" w:rsidRDefault="001A2F64" w:rsidP="009F38EE">
            <w:pPr>
              <w:pStyle w:val="aff4"/>
              <w:spacing w:beforeAutospacing="0" w:afterAutospacing="0"/>
              <w:ind w:firstLine="601"/>
              <w:contextualSpacing/>
              <w:jc w:val="both"/>
              <w:rPr>
                <w:sz w:val="20"/>
                <w:szCs w:val="20"/>
              </w:rPr>
            </w:pPr>
            <w:r>
              <w:rPr>
                <w:sz w:val="20"/>
                <w:szCs w:val="20"/>
              </w:rPr>
              <w:t>- в случае если победитель аукциона будет признан уклонившимся от заключения договора аренды, а я стану участником аукциона, который сделал предпоследнее предложение о цене лота, - заключить договор аренды в случаях, предусмотренных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10.02.2010 № 67, и аукционной документацией.</w:t>
            </w:r>
          </w:p>
          <w:p w:rsidR="00EF5AEF" w:rsidRDefault="001A2F64" w:rsidP="009F38EE">
            <w:pPr>
              <w:pStyle w:val="aff4"/>
              <w:spacing w:beforeAutospacing="0" w:afterAutospacing="0"/>
              <w:ind w:firstLine="601"/>
              <w:contextualSpacing/>
              <w:jc w:val="both"/>
              <w:rPr>
                <w:sz w:val="20"/>
                <w:szCs w:val="20"/>
              </w:rPr>
            </w:pPr>
            <w:r>
              <w:rPr>
                <w:sz w:val="20"/>
                <w:szCs w:val="20"/>
              </w:rPr>
              <w:t xml:space="preserve">С целью организации и проведения аукциона в соответствии с Федеральным законом от 27.07.2006 </w:t>
            </w:r>
            <w:r w:rsidR="0003347D">
              <w:rPr>
                <w:sz w:val="20"/>
                <w:szCs w:val="20"/>
              </w:rPr>
              <w:t xml:space="preserve">                 </w:t>
            </w:r>
            <w:r>
              <w:rPr>
                <w:sz w:val="20"/>
                <w:szCs w:val="20"/>
              </w:rPr>
              <w:t>№ 152-ФЗ «О персональных данных» настоящей заявкой даю Управлению имуществ</w:t>
            </w:r>
            <w:r w:rsidR="0003347D">
              <w:rPr>
                <w:sz w:val="20"/>
                <w:szCs w:val="20"/>
              </w:rPr>
              <w:t>енных и земельных отношений</w:t>
            </w:r>
            <w:r>
              <w:rPr>
                <w:sz w:val="20"/>
                <w:szCs w:val="20"/>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EF5AEF" w:rsidRDefault="001A2F64" w:rsidP="009F38EE">
            <w:pPr>
              <w:pStyle w:val="aff4"/>
              <w:spacing w:beforeAutospacing="0" w:afterAutospacing="0"/>
              <w:ind w:firstLine="601"/>
              <w:contextualSpacing/>
              <w:jc w:val="both"/>
              <w:rPr>
                <w:sz w:val="20"/>
                <w:szCs w:val="20"/>
              </w:rPr>
            </w:pPr>
            <w:r>
              <w:rPr>
                <w:sz w:val="20"/>
                <w:szCs w:val="20"/>
              </w:rPr>
              <w:t>Настоящая заявка составлена в 2 экземплярах, один экземпляр для продавца, второй – для заявителя.</w:t>
            </w:r>
          </w:p>
        </w:tc>
      </w:tr>
    </w:tbl>
    <w:p w:rsidR="00EF5AEF" w:rsidRDefault="00EF5AEF" w:rsidP="00DA1AD4">
      <w:pPr>
        <w:pStyle w:val="ConsPlusNormal"/>
        <w:widowControl/>
        <w:ind w:firstLine="0"/>
        <w:contextualSpacing/>
        <w:rPr>
          <w:rFonts w:ascii="Times New Roman" w:hAnsi="Times New Roman" w:cs="Times New Roman"/>
        </w:rPr>
      </w:pPr>
    </w:p>
    <w:tbl>
      <w:tblPr>
        <w:tblW w:w="9938" w:type="dxa"/>
        <w:tblInd w:w="-49" w:type="dxa"/>
        <w:tblBorders>
          <w:top w:val="single" w:sz="4" w:space="0" w:color="00000A"/>
          <w:left w:val="single" w:sz="4" w:space="0" w:color="00000A"/>
          <w:right w:val="single" w:sz="4" w:space="0" w:color="00000A"/>
          <w:insideV w:val="single" w:sz="4" w:space="0" w:color="00000A"/>
        </w:tblBorders>
        <w:tblLook w:val="01E0" w:firstRow="1" w:lastRow="1" w:firstColumn="1" w:lastColumn="1" w:noHBand="0" w:noVBand="0"/>
      </w:tblPr>
      <w:tblGrid>
        <w:gridCol w:w="744"/>
        <w:gridCol w:w="341"/>
        <w:gridCol w:w="2824"/>
        <w:gridCol w:w="237"/>
        <w:gridCol w:w="518"/>
        <w:gridCol w:w="299"/>
        <w:gridCol w:w="2048"/>
        <w:gridCol w:w="236"/>
        <w:gridCol w:w="2691"/>
      </w:tblGrid>
      <w:tr w:rsidR="00EF5AEF" w:rsidTr="00FD094A">
        <w:tc>
          <w:tcPr>
            <w:tcW w:w="9938" w:type="dxa"/>
            <w:gridSpan w:val="9"/>
            <w:tcBorders>
              <w:top w:val="single" w:sz="4" w:space="0" w:color="00000A"/>
              <w:left w:val="single" w:sz="4" w:space="0" w:color="00000A"/>
              <w:right w:val="single" w:sz="4" w:space="0" w:color="00000A"/>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Подпись заявителя (представителя заявителя)</w:t>
            </w:r>
          </w:p>
        </w:tc>
      </w:tr>
      <w:tr w:rsidR="00EF5AEF" w:rsidTr="00FD094A">
        <w:tc>
          <w:tcPr>
            <w:tcW w:w="4146" w:type="dxa"/>
            <w:gridSpan w:val="4"/>
            <w:tcBorders>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bottom w:val="single" w:sz="4" w:space="0" w:color="00000A"/>
              <w:right w:val="nil"/>
            </w:tcBorders>
            <w:shd w:val="clear" w:color="auto" w:fill="auto"/>
            <w:tcMar>
              <w:left w:w="108" w:type="dxa"/>
            </w:tcMar>
          </w:tcPr>
          <w:p w:rsidR="00EF5AEF" w:rsidRDefault="00EF5AEF" w:rsidP="00DA1AD4">
            <w:pPr>
              <w:pStyle w:val="ConsNonformat"/>
              <w:widowControl/>
              <w:ind w:firstLine="720"/>
              <w:contextualSpacing/>
              <w:jc w:val="both"/>
              <w:rPr>
                <w:rFonts w:ascii="Times New Roman" w:hAnsi="Times New Roman" w:cs="Times New Roman"/>
              </w:rPr>
            </w:pP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146" w:type="dxa"/>
            <w:gridSpan w:val="4"/>
            <w:tcBorders>
              <w:top w:val="single" w:sz="4" w:space="0" w:color="00000A"/>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817" w:type="dxa"/>
            <w:gridSpan w:val="2"/>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048" w:type="dxa"/>
            <w:tcBorders>
              <w:top w:val="single" w:sz="4" w:space="0" w:color="00000A"/>
              <w:left w:val="nil"/>
              <w:bottom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(подпись)</w:t>
            </w:r>
          </w:p>
        </w:tc>
        <w:tc>
          <w:tcPr>
            <w:tcW w:w="236"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i/>
              </w:rPr>
            </w:pPr>
          </w:p>
        </w:tc>
        <w:tc>
          <w:tcPr>
            <w:tcW w:w="2691" w:type="dxa"/>
            <w:tcBorders>
              <w:top w:val="single" w:sz="4" w:space="0" w:color="00000A"/>
              <w:left w:val="nil"/>
              <w:bottom w:val="nil"/>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(расшифровка подписи)</w:t>
            </w:r>
          </w:p>
        </w:tc>
      </w:tr>
      <w:tr w:rsidR="00EF5AEF" w:rsidTr="00FD094A">
        <w:tc>
          <w:tcPr>
            <w:tcW w:w="4146" w:type="dxa"/>
            <w:gridSpan w:val="4"/>
            <w:tcBorders>
              <w:left w:val="single" w:sz="4" w:space="0" w:color="00000A"/>
              <w:right w:val="nil"/>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817" w:type="dxa"/>
            <w:gridSpan w:val="2"/>
            <w:tcBorders>
              <w:top w:val="nil"/>
              <w:left w:val="nil"/>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p w:rsidR="00EF5AEF" w:rsidRDefault="00EF5AEF" w:rsidP="00DA1AD4">
            <w:pPr>
              <w:pStyle w:val="ConsPlusNormal"/>
              <w:widowControl/>
              <w:ind w:firstLine="0"/>
              <w:contextualSpacing/>
              <w:jc w:val="center"/>
              <w:rPr>
                <w:rFonts w:ascii="Times New Roman" w:hAnsi="Times New Roman" w:cs="Times New Roman"/>
              </w:rPr>
            </w:pPr>
          </w:p>
        </w:tc>
        <w:tc>
          <w:tcPr>
            <w:tcW w:w="2048"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6"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691" w:type="dxa"/>
            <w:tcBorders>
              <w:top w:val="nil"/>
              <w:left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744" w:type="dxa"/>
            <w:tcBorders>
              <w:left w:val="single" w:sz="4" w:space="0" w:color="00000A"/>
              <w:right w:val="nil"/>
            </w:tcBorders>
            <w:shd w:val="clear" w:color="auto" w:fill="auto"/>
            <w:tcMar>
              <w:left w:w="108"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Дата</w:t>
            </w:r>
          </w:p>
        </w:tc>
        <w:tc>
          <w:tcPr>
            <w:tcW w:w="341" w:type="dxa"/>
            <w:tcBorders>
              <w:top w:val="nil"/>
              <w:left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824"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18"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both"/>
              <w:rPr>
                <w:rFonts w:ascii="Times New Roman" w:hAnsi="Times New Roman" w:cs="Times New Roman"/>
              </w:rPr>
            </w:pPr>
          </w:p>
        </w:tc>
        <w:tc>
          <w:tcPr>
            <w:tcW w:w="5274" w:type="dxa"/>
            <w:gridSpan w:val="4"/>
            <w:tcBorders>
              <w:top w:val="nil"/>
              <w:left w:val="nil"/>
              <w:right w:val="single" w:sz="4" w:space="0" w:color="00000A"/>
            </w:tcBorders>
            <w:shd w:val="clear" w:color="auto" w:fill="auto"/>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года</w:t>
            </w:r>
          </w:p>
        </w:tc>
      </w:tr>
      <w:tr w:rsidR="00EF5AEF" w:rsidTr="00FD094A">
        <w:tc>
          <w:tcPr>
            <w:tcW w:w="9938" w:type="dxa"/>
            <w:gridSpan w:val="9"/>
            <w:tcBorders>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pStyle w:val="ConsPlusNormal"/>
              <w:widowControl/>
              <w:ind w:firstLine="0"/>
              <w:contextualSpacing/>
              <w:jc w:val="center"/>
              <w:rPr>
                <w:rFonts w:ascii="Times New Roman" w:hAnsi="Times New Roman" w:cs="Times New Roman"/>
              </w:rPr>
            </w:pPr>
          </w:p>
        </w:tc>
      </w:tr>
    </w:tbl>
    <w:p w:rsidR="00EF5AEF" w:rsidRDefault="00EF5AEF" w:rsidP="00DA1AD4">
      <w:pPr>
        <w:pStyle w:val="ConsPlusNormal"/>
        <w:widowControl/>
        <w:ind w:firstLine="0"/>
        <w:contextualSpacing/>
        <w:jc w:val="center"/>
        <w:rPr>
          <w:rFonts w:ascii="Times New Roman" w:hAnsi="Times New Roman" w:cs="Times New Roman"/>
        </w:rPr>
      </w:pPr>
    </w:p>
    <w:tbl>
      <w:tblPr>
        <w:tblW w:w="9893" w:type="dxa"/>
        <w:tblInd w:w="-34"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1778"/>
        <w:gridCol w:w="2255"/>
        <w:gridCol w:w="234"/>
        <w:gridCol w:w="139"/>
        <w:gridCol w:w="439"/>
        <w:gridCol w:w="679"/>
        <w:gridCol w:w="584"/>
        <w:gridCol w:w="617"/>
        <w:gridCol w:w="237"/>
        <w:gridCol w:w="407"/>
        <w:gridCol w:w="824"/>
        <w:gridCol w:w="849"/>
        <w:gridCol w:w="851"/>
      </w:tblGrid>
      <w:tr w:rsidR="00EF5AEF" w:rsidTr="00FD094A">
        <w:trPr>
          <w:trHeight w:val="261"/>
        </w:trPr>
        <w:tc>
          <w:tcPr>
            <w:tcW w:w="9893" w:type="dxa"/>
            <w:gridSpan w:val="13"/>
            <w:tcBorders>
              <w:top w:val="single" w:sz="4" w:space="0" w:color="00000A"/>
              <w:left w:val="single" w:sz="4" w:space="0" w:color="00000A"/>
              <w:right w:val="single" w:sz="4" w:space="0" w:color="00000A"/>
            </w:tcBorders>
            <w:shd w:val="clear" w:color="auto" w:fill="auto"/>
            <w:tcMar>
              <w:left w:w="103" w:type="dxa"/>
            </w:tcMar>
          </w:tcPr>
          <w:p w:rsidR="00EF5AEF" w:rsidRDefault="001A2F64" w:rsidP="00DA1AD4">
            <w:pPr>
              <w:pStyle w:val="ConsNonformat"/>
              <w:widowControl/>
              <w:ind w:firstLine="720"/>
              <w:contextualSpacing/>
              <w:jc w:val="both"/>
              <w:rPr>
                <w:rFonts w:ascii="Times New Roman" w:hAnsi="Times New Roman" w:cs="Times New Roman"/>
                <w:i/>
              </w:rPr>
            </w:pPr>
            <w:r>
              <w:rPr>
                <w:rFonts w:ascii="Times New Roman" w:hAnsi="Times New Roman" w:cs="Times New Roman"/>
                <w:i/>
              </w:rPr>
              <w:t>(Заполняется организатором аукциона)</w:t>
            </w:r>
          </w:p>
          <w:p w:rsidR="00EF5AEF" w:rsidRDefault="00EF5AEF" w:rsidP="00DA1AD4">
            <w:pPr>
              <w:pStyle w:val="ConsNonformat"/>
              <w:widowControl/>
              <w:ind w:firstLine="720"/>
              <w:contextualSpacing/>
              <w:jc w:val="both"/>
              <w:rPr>
                <w:rFonts w:ascii="Times New Roman" w:hAnsi="Times New Roman" w:cs="Times New Roman"/>
                <w:i/>
              </w:rPr>
            </w:pPr>
          </w:p>
        </w:tc>
      </w:tr>
      <w:tr w:rsidR="00BE0E20" w:rsidTr="00FD094A">
        <w:tc>
          <w:tcPr>
            <w:tcW w:w="1778" w:type="dxa"/>
            <w:tcBorders>
              <w:left w:val="single" w:sz="4" w:space="0" w:color="00000A"/>
              <w:right w:val="nil"/>
            </w:tcBorders>
            <w:shd w:val="clear" w:color="auto" w:fill="auto"/>
            <w:tcMar>
              <w:left w:w="103" w:type="dxa"/>
            </w:tcMar>
          </w:tcPr>
          <w:p w:rsidR="00BE0E20" w:rsidRDefault="00BE0E20" w:rsidP="00DA1AD4">
            <w:pPr>
              <w:pStyle w:val="ConsNonformat"/>
              <w:widowControl/>
              <w:ind w:firstLine="34"/>
              <w:contextualSpacing/>
              <w:jc w:val="both"/>
              <w:rPr>
                <w:rFonts w:ascii="Times New Roman" w:hAnsi="Times New Roman" w:cs="Times New Roman"/>
              </w:rPr>
            </w:pPr>
            <w:r>
              <w:rPr>
                <w:rFonts w:ascii="Times New Roman" w:hAnsi="Times New Roman" w:cs="Times New Roman"/>
              </w:rPr>
              <w:t>Заявка принята</w:t>
            </w:r>
          </w:p>
        </w:tc>
        <w:tc>
          <w:tcPr>
            <w:tcW w:w="2255" w:type="dxa"/>
            <w:tcBorders>
              <w:top w:val="nil"/>
              <w:left w:val="nil"/>
              <w:bottom w:val="single" w:sz="4" w:space="0" w:color="auto"/>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234" w:type="dxa"/>
            <w:tcBorders>
              <w:top w:val="nil"/>
              <w:left w:val="nil"/>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1257" w:type="dxa"/>
            <w:gridSpan w:val="3"/>
            <w:tcBorders>
              <w:top w:val="nil"/>
              <w:left w:val="nil"/>
              <w:bottom w:val="single" w:sz="4" w:space="0" w:color="00000A"/>
              <w:right w:val="nil"/>
            </w:tcBorders>
            <w:shd w:val="clear" w:color="auto" w:fill="auto"/>
          </w:tcPr>
          <w:p w:rsidR="00BE0E20" w:rsidRDefault="00BE0E20" w:rsidP="00DA1AD4">
            <w:pPr>
              <w:pStyle w:val="ConsPlusNormal"/>
              <w:widowControl/>
              <w:ind w:firstLine="0"/>
              <w:contextualSpacing/>
              <w:jc w:val="center"/>
              <w:rPr>
                <w:rFonts w:ascii="Times New Roman" w:hAnsi="Times New Roman" w:cs="Times New Roman"/>
              </w:rPr>
            </w:pPr>
          </w:p>
        </w:tc>
        <w:tc>
          <w:tcPr>
            <w:tcW w:w="584" w:type="dxa"/>
            <w:tcBorders>
              <w:top w:val="nil"/>
              <w:left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года</w:t>
            </w:r>
          </w:p>
        </w:tc>
        <w:tc>
          <w:tcPr>
            <w:tcW w:w="617"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в</w:t>
            </w:r>
          </w:p>
        </w:tc>
        <w:tc>
          <w:tcPr>
            <w:tcW w:w="644" w:type="dxa"/>
            <w:gridSpan w:val="2"/>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24" w:type="dxa"/>
            <w:tcBorders>
              <w:top w:val="nil"/>
              <w:left w:val="nil"/>
              <w:bottom w:val="nil"/>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часов</w:t>
            </w:r>
          </w:p>
        </w:tc>
        <w:tc>
          <w:tcPr>
            <w:tcW w:w="849" w:type="dxa"/>
            <w:tcBorders>
              <w:top w:val="nil"/>
              <w:left w:val="nil"/>
              <w:bottom w:val="single" w:sz="4" w:space="0" w:color="auto"/>
              <w:right w:val="nil"/>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p>
        </w:tc>
        <w:tc>
          <w:tcPr>
            <w:tcW w:w="851" w:type="dxa"/>
            <w:tcBorders>
              <w:top w:val="nil"/>
              <w:left w:val="nil"/>
              <w:bottom w:val="nil"/>
              <w:right w:val="single" w:sz="4" w:space="0" w:color="00000A"/>
            </w:tcBorders>
            <w:shd w:val="clear" w:color="auto" w:fill="auto"/>
            <w:vAlign w:val="bottom"/>
          </w:tcPr>
          <w:p w:rsidR="00BE0E20" w:rsidRDefault="00BE0E20"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минут</w:t>
            </w:r>
          </w:p>
        </w:tc>
      </w:tr>
      <w:tr w:rsidR="00EF5AEF" w:rsidTr="00FD094A">
        <w:tc>
          <w:tcPr>
            <w:tcW w:w="4033" w:type="dxa"/>
            <w:gridSpan w:val="2"/>
            <w:tcBorders>
              <w:left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по московскому времени, регистрационный №</w:t>
            </w:r>
          </w:p>
        </w:tc>
        <w:tc>
          <w:tcPr>
            <w:tcW w:w="2075" w:type="dxa"/>
            <w:gridSpan w:val="5"/>
            <w:tcBorders>
              <w:top w:val="nil"/>
              <w:left w:val="nil"/>
              <w:bottom w:val="single" w:sz="4" w:space="0" w:color="00000A"/>
              <w:right w:val="nil"/>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c>
          <w:tcPr>
            <w:tcW w:w="3785" w:type="dxa"/>
            <w:gridSpan w:val="6"/>
            <w:tcBorders>
              <w:top w:val="nil"/>
              <w:left w:val="nil"/>
              <w:right w:val="single" w:sz="4" w:space="0" w:color="00000A"/>
            </w:tcBorders>
            <w:shd w:val="clear" w:color="auto" w:fill="auto"/>
            <w:vAlign w:val="bottom"/>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9893" w:type="dxa"/>
            <w:gridSpan w:val="13"/>
            <w:tcBorders>
              <w:left w:val="single" w:sz="4" w:space="0" w:color="00000A"/>
              <w:right w:val="single" w:sz="4" w:space="0" w:color="00000A"/>
            </w:tcBorders>
            <w:shd w:val="clear" w:color="auto" w:fill="auto"/>
            <w:tcMar>
              <w:left w:w="103" w:type="dxa"/>
            </w:tcMar>
          </w:tcPr>
          <w:p w:rsidR="00EF5AEF" w:rsidRDefault="001A2F64" w:rsidP="00DA1AD4">
            <w:pPr>
              <w:pStyle w:val="ConsPlusNormal"/>
              <w:widowControl/>
              <w:ind w:firstLine="0"/>
              <w:contextualSpacing/>
              <w:jc w:val="both"/>
              <w:rPr>
                <w:rFonts w:ascii="Times New Roman" w:hAnsi="Times New Roman" w:cs="Times New Roman"/>
              </w:rPr>
            </w:pPr>
            <w:r>
              <w:rPr>
                <w:rFonts w:ascii="Times New Roman" w:hAnsi="Times New Roman" w:cs="Times New Roman"/>
              </w:rPr>
              <w:t>Представитель продавца:</w:t>
            </w:r>
          </w:p>
        </w:tc>
      </w:tr>
      <w:tr w:rsidR="00EF5AEF" w:rsidTr="00FD094A">
        <w:tc>
          <w:tcPr>
            <w:tcW w:w="4406" w:type="dxa"/>
            <w:gridSpan w:val="4"/>
            <w:tcBorders>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nil"/>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EF5AEF" w:rsidP="00DA1AD4">
            <w:pPr>
              <w:pStyle w:val="ConsPlusNormal"/>
              <w:widowControl/>
              <w:ind w:firstLine="0"/>
              <w:contextualSpacing/>
              <w:jc w:val="center"/>
              <w:rPr>
                <w:rFonts w:ascii="Times New Roman" w:hAnsi="Times New Roman" w:cs="Times New Roman"/>
              </w:rPr>
            </w:pPr>
          </w:p>
        </w:tc>
        <w:tc>
          <w:tcPr>
            <w:tcW w:w="439"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1880" w:type="dxa"/>
            <w:gridSpan w:val="3"/>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37" w:type="dxa"/>
            <w:tcBorders>
              <w:top w:val="nil"/>
              <w:left w:val="nil"/>
              <w:bottom w:val="nil"/>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nil"/>
              <w:left w:val="nil"/>
              <w:bottom w:val="single" w:sz="4" w:space="0" w:color="00000A"/>
              <w:right w:val="single" w:sz="4" w:space="0" w:color="00000A"/>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r>
      <w:tr w:rsidR="00EF5AEF" w:rsidTr="00FD094A">
        <w:tc>
          <w:tcPr>
            <w:tcW w:w="4406" w:type="dxa"/>
            <w:gridSpan w:val="4"/>
            <w:tcBorders>
              <w:top w:val="single" w:sz="4" w:space="0" w:color="00000A"/>
              <w:left w:val="single" w:sz="4" w:space="0" w:color="00000A"/>
              <w:bottom w:val="single" w:sz="4" w:space="0" w:color="00000A"/>
              <w:right w:val="nil"/>
            </w:tcBorders>
            <w:shd w:val="clear" w:color="auto" w:fill="auto"/>
            <w:tcMar>
              <w:left w:w="103" w:type="dxa"/>
            </w:tcMar>
          </w:tcPr>
          <w:p w:rsidR="00EF5AEF" w:rsidRDefault="001A2F64" w:rsidP="00DA1AD4">
            <w:pPr>
              <w:pStyle w:val="ConsPlusNormal"/>
              <w:widowControl/>
              <w:ind w:firstLine="0"/>
              <w:contextualSpacing/>
              <w:jc w:val="center"/>
              <w:rPr>
                <w:rFonts w:ascii="Times New Roman" w:hAnsi="Times New Roman" w:cs="Times New Roman"/>
                <w:i/>
              </w:rPr>
            </w:pPr>
            <w:r>
              <w:rPr>
                <w:rFonts w:ascii="Times New Roman" w:hAnsi="Times New Roman" w:cs="Times New Roman"/>
                <w:i/>
              </w:rPr>
              <w:t>(должность)</w:t>
            </w:r>
          </w:p>
        </w:tc>
        <w:tc>
          <w:tcPr>
            <w:tcW w:w="439" w:type="dxa"/>
            <w:tcBorders>
              <w:top w:val="nil"/>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rPr>
              <w:t>М. П.</w:t>
            </w:r>
          </w:p>
        </w:tc>
        <w:tc>
          <w:tcPr>
            <w:tcW w:w="1880" w:type="dxa"/>
            <w:gridSpan w:val="3"/>
            <w:tcBorders>
              <w:top w:val="single" w:sz="4" w:space="0" w:color="00000A"/>
              <w:left w:val="nil"/>
              <w:bottom w:val="single" w:sz="4" w:space="0" w:color="00000A"/>
              <w:right w:val="nil"/>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(подпись)</w:t>
            </w:r>
          </w:p>
        </w:tc>
        <w:tc>
          <w:tcPr>
            <w:tcW w:w="237" w:type="dxa"/>
            <w:tcBorders>
              <w:top w:val="nil"/>
              <w:left w:val="nil"/>
              <w:bottom w:val="single" w:sz="4" w:space="0" w:color="00000A"/>
              <w:right w:val="nil"/>
            </w:tcBorders>
            <w:shd w:val="clear" w:color="auto" w:fill="auto"/>
          </w:tcPr>
          <w:p w:rsidR="00EF5AEF" w:rsidRDefault="00EF5AEF" w:rsidP="00DA1AD4">
            <w:pPr>
              <w:pStyle w:val="ConsPlusNormal"/>
              <w:widowControl/>
              <w:ind w:firstLine="0"/>
              <w:contextualSpacing/>
              <w:jc w:val="center"/>
              <w:rPr>
                <w:rFonts w:ascii="Times New Roman" w:hAnsi="Times New Roman" w:cs="Times New Roman"/>
              </w:rPr>
            </w:pPr>
          </w:p>
        </w:tc>
        <w:tc>
          <w:tcPr>
            <w:tcW w:w="2931" w:type="dxa"/>
            <w:gridSpan w:val="4"/>
            <w:tcBorders>
              <w:top w:val="single" w:sz="4" w:space="0" w:color="00000A"/>
              <w:left w:val="nil"/>
              <w:bottom w:val="single" w:sz="4" w:space="0" w:color="00000A"/>
              <w:right w:val="single" w:sz="4" w:space="0" w:color="00000A"/>
            </w:tcBorders>
            <w:shd w:val="clear" w:color="auto" w:fill="auto"/>
          </w:tcPr>
          <w:p w:rsidR="00EF5AEF" w:rsidRDefault="001A2F64" w:rsidP="00DA1AD4">
            <w:pPr>
              <w:pStyle w:val="ConsPlusNormal"/>
              <w:widowControl/>
              <w:ind w:firstLine="0"/>
              <w:contextualSpacing/>
              <w:jc w:val="center"/>
              <w:rPr>
                <w:rFonts w:ascii="Times New Roman" w:hAnsi="Times New Roman" w:cs="Times New Roman"/>
              </w:rPr>
            </w:pPr>
            <w:r>
              <w:rPr>
                <w:rFonts w:ascii="Times New Roman" w:hAnsi="Times New Roman" w:cs="Times New Roman"/>
                <w:i/>
              </w:rPr>
              <w:t>(расшифровка подписи)</w:t>
            </w:r>
          </w:p>
        </w:tc>
      </w:tr>
    </w:tbl>
    <w:p w:rsidR="00EF5AEF" w:rsidRPr="00B250F6" w:rsidRDefault="001A2F64" w:rsidP="00537F7D">
      <w:pPr>
        <w:pStyle w:val="1"/>
        <w:spacing w:before="0" w:after="0"/>
        <w:ind w:left="6096"/>
        <w:contextualSpacing/>
        <w:rPr>
          <w:color w:val="auto"/>
        </w:rPr>
      </w:pPr>
      <w:bookmarkStart w:id="20" w:name="_Toc328142280"/>
      <w:bookmarkStart w:id="21" w:name="_Toc464804789"/>
      <w:bookmarkEnd w:id="20"/>
      <w:r w:rsidRPr="00B250F6">
        <w:rPr>
          <w:rFonts w:ascii="Times New Roman" w:hAnsi="Times New Roman" w:cs="Times New Roman"/>
          <w:b w:val="0"/>
          <w:color w:val="auto"/>
          <w:sz w:val="24"/>
          <w:szCs w:val="24"/>
        </w:rPr>
        <w:lastRenderedPageBreak/>
        <w:t>Приложение 2</w:t>
      </w:r>
      <w:bookmarkEnd w:id="21"/>
    </w:p>
    <w:p w:rsidR="00EF5AEF" w:rsidRPr="00B250F6" w:rsidRDefault="001A2F64" w:rsidP="00537F7D">
      <w:pPr>
        <w:ind w:left="6096" w:firstLine="0"/>
        <w:contextualSpacing/>
        <w:jc w:val="center"/>
        <w:rPr>
          <w:rFonts w:ascii="Times New Roman" w:hAnsi="Times New Roman" w:cs="Times New Roman"/>
          <w:sz w:val="24"/>
          <w:szCs w:val="24"/>
        </w:rPr>
      </w:pPr>
      <w:r w:rsidRPr="00B250F6">
        <w:rPr>
          <w:rFonts w:ascii="Times New Roman" w:hAnsi="Times New Roman" w:cs="Times New Roman"/>
          <w:sz w:val="24"/>
          <w:szCs w:val="24"/>
        </w:rPr>
        <w:t>к аукционной документации</w:t>
      </w:r>
    </w:p>
    <w:p w:rsidR="00EF5AEF"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ОПИСИ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документов, прилагаемых к заявке на участие в аукционе</w:t>
      </w:r>
    </w:p>
    <w:p w:rsidR="00EF5AEF" w:rsidRDefault="00EF5AEF" w:rsidP="00AD0AF4">
      <w:pPr>
        <w:pStyle w:val="aff4"/>
        <w:spacing w:beforeAutospacing="0" w:afterAutospacing="0"/>
        <w:ind w:firstLine="851"/>
        <w:contextualSpacing/>
        <w:jc w:val="both"/>
      </w:pPr>
    </w:p>
    <w:p w:rsidR="00EF5AEF" w:rsidRDefault="001A2F64" w:rsidP="0063194E">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B250F6" w:rsidRPr="00E8322E" w:rsidRDefault="00B250F6" w:rsidP="00DA1AD4">
      <w:pPr>
        <w:ind w:firstLine="851"/>
        <w:contextualSpacing/>
        <w:rPr>
          <w:rFonts w:ascii="Times New Roman" w:hAnsi="Times New Roman" w:cs="Times New Roman"/>
          <w:sz w:val="24"/>
          <w:szCs w:val="24"/>
        </w:rPr>
      </w:pPr>
    </w:p>
    <w:p w:rsidR="00EF5AEF" w:rsidRPr="00E8322E" w:rsidRDefault="00B250F6" w:rsidP="00DA1AD4">
      <w:pPr>
        <w:ind w:firstLine="851"/>
        <w:contextualSpacing/>
        <w:rPr>
          <w:rFonts w:ascii="Times New Roman" w:hAnsi="Times New Roman" w:cs="Times New Roman"/>
          <w:sz w:val="24"/>
          <w:szCs w:val="24"/>
        </w:rPr>
      </w:pPr>
      <w:r w:rsidRPr="00E8322E">
        <w:rPr>
          <w:rFonts w:ascii="Times New Roman" w:hAnsi="Times New Roman" w:cs="Times New Roman"/>
          <w:sz w:val="24"/>
          <w:szCs w:val="24"/>
        </w:rPr>
        <w:t xml:space="preserve">К заявке на участие в аукционе на право заключения договора аренды, назначенном на </w:t>
      </w:r>
      <w:r w:rsidR="003638E6" w:rsidRPr="00E8322E">
        <w:rPr>
          <w:rFonts w:ascii="Times New Roman" w:hAnsi="Times New Roman" w:cs="Times New Roman"/>
          <w:sz w:val="24"/>
          <w:szCs w:val="24"/>
        </w:rPr>
        <w:t>_____</w:t>
      </w:r>
      <w:r w:rsidR="00E8322E" w:rsidRPr="00E8322E">
        <w:rPr>
          <w:rFonts w:ascii="Times New Roman" w:hAnsi="Times New Roman" w:cs="Times New Roman"/>
          <w:sz w:val="24"/>
          <w:szCs w:val="24"/>
        </w:rPr>
        <w:t>___</w:t>
      </w:r>
      <w:r w:rsidR="003638E6" w:rsidRPr="00E8322E">
        <w:rPr>
          <w:rFonts w:ascii="Times New Roman" w:hAnsi="Times New Roman" w:cs="Times New Roman"/>
          <w:sz w:val="24"/>
          <w:szCs w:val="24"/>
        </w:rPr>
        <w:t>______</w:t>
      </w:r>
      <w:r w:rsidRPr="00E8322E">
        <w:rPr>
          <w:rFonts w:ascii="Times New Roman" w:hAnsi="Times New Roman" w:cs="Times New Roman"/>
          <w:sz w:val="24"/>
          <w:szCs w:val="24"/>
        </w:rPr>
        <w:t xml:space="preserve"> 20</w:t>
      </w:r>
      <w:r w:rsidR="00156DD9">
        <w:rPr>
          <w:rFonts w:ascii="Times New Roman" w:hAnsi="Times New Roman" w:cs="Times New Roman"/>
          <w:sz w:val="24"/>
          <w:szCs w:val="24"/>
        </w:rPr>
        <w:t>20</w:t>
      </w:r>
      <w:r w:rsidRPr="00E8322E">
        <w:rPr>
          <w:rFonts w:ascii="Times New Roman" w:hAnsi="Times New Roman" w:cs="Times New Roman"/>
          <w:sz w:val="24"/>
          <w:szCs w:val="24"/>
        </w:rPr>
        <w:t xml:space="preserve"> года по лоту № </w:t>
      </w:r>
      <w:r w:rsidR="00CC08D9">
        <w:rPr>
          <w:rFonts w:ascii="Times New Roman" w:hAnsi="Times New Roman" w:cs="Times New Roman"/>
          <w:sz w:val="24"/>
          <w:szCs w:val="24"/>
        </w:rPr>
        <w:t>___</w:t>
      </w:r>
      <w:r w:rsidRPr="00E8322E">
        <w:rPr>
          <w:rFonts w:ascii="Times New Roman" w:hAnsi="Times New Roman" w:cs="Times New Roman"/>
          <w:sz w:val="24"/>
          <w:szCs w:val="24"/>
        </w:rPr>
        <w:t xml:space="preserve"> прилагаются следующие документы</w:t>
      </w:r>
      <w:r w:rsidR="00082A83">
        <w:rPr>
          <w:rFonts w:ascii="Times New Roman" w:hAnsi="Times New Roman" w:cs="Times New Roman"/>
          <w:sz w:val="24"/>
          <w:szCs w:val="24"/>
        </w:rPr>
        <w:t>.</w:t>
      </w:r>
    </w:p>
    <w:tbl>
      <w:tblPr>
        <w:tblW w:w="9702"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1"/>
        <w:gridCol w:w="2644"/>
        <w:gridCol w:w="296"/>
        <w:gridCol w:w="955"/>
        <w:gridCol w:w="304"/>
        <w:gridCol w:w="351"/>
        <w:gridCol w:w="829"/>
        <w:gridCol w:w="1029"/>
        <w:gridCol w:w="1414"/>
        <w:gridCol w:w="827"/>
        <w:gridCol w:w="152"/>
      </w:tblGrid>
      <w:tr w:rsidR="00EF5AEF" w:rsidTr="00B36F52">
        <w:tc>
          <w:tcPr>
            <w:tcW w:w="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p w:rsidR="00EF5AEF" w:rsidRDefault="001A2F64" w:rsidP="00DA1AD4">
            <w:pPr>
              <w:ind w:hanging="20"/>
              <w:contextualSpacing/>
              <w:jc w:val="center"/>
              <w:rPr>
                <w:rFonts w:ascii="Times New Roman" w:hAnsi="Times New Roman" w:cs="Times New Roman"/>
                <w:sz w:val="24"/>
                <w:szCs w:val="24"/>
              </w:rPr>
            </w:pPr>
            <w:r>
              <w:rPr>
                <w:rFonts w:ascii="Times New Roman" w:hAnsi="Times New Roman" w:cs="Times New Roman"/>
                <w:sz w:val="24"/>
                <w:szCs w:val="24"/>
              </w:rPr>
              <w:t>пункта</w:t>
            </w:r>
          </w:p>
        </w:tc>
        <w:tc>
          <w:tcPr>
            <w:tcW w:w="3895"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документов</w:t>
            </w:r>
          </w:p>
        </w:tc>
        <w:tc>
          <w:tcPr>
            <w:tcW w:w="251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3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EF5AEF" w:rsidTr="00B36F52">
        <w:trPr>
          <w:trHeight w:val="272"/>
        </w:trPr>
        <w:tc>
          <w:tcPr>
            <w:tcW w:w="9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263"/>
              <w:contextualSpacing/>
              <w:jc w:val="center"/>
              <w:rPr>
                <w:rFonts w:ascii="Times New Roman" w:hAnsi="Times New Roman" w:cs="Times New Roman"/>
                <w:sz w:val="24"/>
                <w:szCs w:val="24"/>
              </w:rPr>
            </w:pPr>
          </w:p>
        </w:tc>
        <w:tc>
          <w:tcPr>
            <w:tcW w:w="3895"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contextualSpacing/>
              <w:jc w:val="center"/>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подлинные</w:t>
            </w: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копии</w:t>
            </w: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firstLine="35"/>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EF5AEF" w:rsidTr="00B36F52">
        <w:tc>
          <w:tcPr>
            <w:tcW w:w="901"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1A2F64" w:rsidP="00DA1AD4">
            <w:pPr>
              <w:widowControl/>
              <w:ind w:firstLine="263"/>
              <w:contextualSpacing/>
              <w:jc w:val="center"/>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w:t>
            </w:r>
          </w:p>
        </w:tc>
        <w:tc>
          <w:tcPr>
            <w:tcW w:w="3895"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firstLine="0"/>
              <w:contextualSpacing/>
              <w:rPr>
                <w:rFonts w:ascii="Times New Roman" w:hAnsi="Times New Roman" w:cs="Times New Roman"/>
                <w:sz w:val="24"/>
                <w:szCs w:val="24"/>
              </w:rPr>
            </w:pPr>
          </w:p>
        </w:tc>
        <w:tc>
          <w:tcPr>
            <w:tcW w:w="1484" w:type="dxa"/>
            <w:gridSpan w:val="3"/>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contextualSpacing/>
              <w:jc w:val="center"/>
              <w:rPr>
                <w:rFonts w:ascii="Times New Roman" w:hAnsi="Times New Roman" w:cs="Times New Roman"/>
                <w:sz w:val="24"/>
                <w:szCs w:val="24"/>
              </w:rPr>
            </w:pPr>
          </w:p>
        </w:tc>
        <w:tc>
          <w:tcPr>
            <w:tcW w:w="1029" w:type="dxa"/>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EF5AEF" w:rsidRDefault="00EF5AEF" w:rsidP="00DA1AD4">
            <w:pPr>
              <w:ind w:left="34" w:firstLine="34"/>
              <w:contextualSpacing/>
              <w:jc w:val="center"/>
              <w:rPr>
                <w:rFonts w:ascii="Times New Roman" w:hAnsi="Times New Roman" w:cs="Times New Roman"/>
                <w:sz w:val="24"/>
                <w:szCs w:val="24"/>
              </w:rPr>
            </w:pPr>
          </w:p>
        </w:tc>
        <w:tc>
          <w:tcPr>
            <w:tcW w:w="1414" w:type="dxa"/>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c>
          <w:tcPr>
            <w:tcW w:w="979" w:type="dxa"/>
            <w:gridSpan w:val="2"/>
            <w:tcBorders>
              <w:top w:val="single" w:sz="4" w:space="0" w:color="00000A"/>
              <w:left w:val="single" w:sz="4" w:space="0" w:color="00000A"/>
              <w:bottom w:val="single" w:sz="12" w:space="0" w:color="00000A"/>
              <w:right w:val="single" w:sz="4" w:space="0" w:color="00000A"/>
            </w:tcBorders>
            <w:shd w:val="clear" w:color="auto" w:fill="auto"/>
            <w:tcMar>
              <w:left w:w="108" w:type="dxa"/>
            </w:tcMar>
          </w:tcPr>
          <w:p w:rsidR="00EF5AEF" w:rsidRDefault="00EF5AEF" w:rsidP="00DA1AD4">
            <w:pPr>
              <w:ind w:left="34" w:firstLine="34"/>
              <w:contextualSpacing/>
              <w:jc w:val="center"/>
              <w:rPr>
                <w:rFonts w:ascii="Times New Roman" w:hAnsi="Times New Roman" w:cs="Times New Roman"/>
                <w:sz w:val="24"/>
                <w:szCs w:val="24"/>
              </w:rP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422"/>
        </w:trPr>
        <w:tc>
          <w:tcPr>
            <w:tcW w:w="3545" w:type="dxa"/>
            <w:gridSpan w:val="2"/>
            <w:tcBorders>
              <w:bottom w:val="single" w:sz="4" w:space="0" w:color="auto"/>
            </w:tcBorders>
            <w:shd w:val="clear" w:color="auto" w:fill="auto"/>
          </w:tcPr>
          <w:p w:rsidR="00A26B69" w:rsidRDefault="00A26B69" w:rsidP="00DA1AD4">
            <w:pPr>
              <w:pStyle w:val="aff4"/>
              <w:spacing w:beforeAutospacing="0" w:afterAutospacing="0"/>
              <w:contextualSpacing/>
              <w:jc w:val="center"/>
            </w:pPr>
            <w:r>
              <w:t>Заявитель:</w:t>
            </w:r>
          </w:p>
          <w:p w:rsidR="00190D09" w:rsidRDefault="00190D09" w:rsidP="00DA1AD4">
            <w:pPr>
              <w:pStyle w:val="aff4"/>
              <w:spacing w:beforeAutospacing="0" w:afterAutospacing="0"/>
              <w:contextualSpacing/>
              <w:jc w:val="center"/>
            </w:pPr>
          </w:p>
        </w:tc>
        <w:tc>
          <w:tcPr>
            <w:tcW w:w="296" w:type="dxa"/>
            <w:vMerge w:val="restart"/>
            <w:shd w:val="clear" w:color="auto" w:fill="auto"/>
          </w:tcPr>
          <w:p w:rsidR="00A26B69" w:rsidRDefault="00A26B69" w:rsidP="00DA1AD4">
            <w:pPr>
              <w:pStyle w:val="aff4"/>
              <w:spacing w:beforeAutospacing="0" w:afterAutospacing="0"/>
              <w:contextualSpacing/>
            </w:pPr>
          </w:p>
        </w:tc>
        <w:tc>
          <w:tcPr>
            <w:tcW w:w="1259" w:type="dxa"/>
            <w:gridSpan w:val="2"/>
            <w:tcBorders>
              <w:bottom w:val="single" w:sz="4" w:space="0" w:color="auto"/>
            </w:tcBorders>
            <w:shd w:val="clear" w:color="auto" w:fill="auto"/>
          </w:tcPr>
          <w:p w:rsidR="00A26B69" w:rsidRDefault="00A26B69" w:rsidP="00DA1AD4">
            <w:pPr>
              <w:pStyle w:val="aff4"/>
              <w:spacing w:beforeAutospacing="0" w:afterAutospacing="0"/>
              <w:contextualSpacing/>
            </w:pPr>
          </w:p>
        </w:tc>
        <w:tc>
          <w:tcPr>
            <w:tcW w:w="351" w:type="dxa"/>
            <w:vMerge w:val="restart"/>
            <w:shd w:val="clear" w:color="auto" w:fill="auto"/>
          </w:tcPr>
          <w:p w:rsidR="00A26B69" w:rsidRDefault="00A26B69" w:rsidP="00DA1AD4">
            <w:pPr>
              <w:pStyle w:val="aff4"/>
              <w:spacing w:beforeAutospacing="0" w:afterAutospacing="0"/>
              <w:contextualSpacing/>
              <w:jc w:val="center"/>
            </w:pPr>
          </w:p>
        </w:tc>
        <w:tc>
          <w:tcPr>
            <w:tcW w:w="4099" w:type="dxa"/>
            <w:gridSpan w:val="4"/>
            <w:tcBorders>
              <w:bottom w:val="single" w:sz="4" w:space="0" w:color="auto"/>
            </w:tcBorders>
            <w:shd w:val="clear" w:color="auto" w:fill="auto"/>
          </w:tcPr>
          <w:p w:rsidR="00A26B69" w:rsidRDefault="00A26B69" w:rsidP="00DA1AD4">
            <w:pPr>
              <w:pStyle w:val="aff4"/>
              <w:spacing w:beforeAutospacing="0" w:afterAutospacing="0"/>
              <w:contextualSpacing/>
              <w:jc w:val="center"/>
            </w:pPr>
          </w:p>
        </w:tc>
      </w:tr>
      <w:tr w:rsidR="00A26B69" w:rsidTr="00B3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35" w:type="dxa"/>
            <w:left w:w="135" w:type="dxa"/>
            <w:bottom w:w="135" w:type="dxa"/>
            <w:right w:w="135" w:type="dxa"/>
          </w:tblCellMar>
        </w:tblPrEx>
        <w:trPr>
          <w:gridAfter w:val="1"/>
          <w:wAfter w:w="152" w:type="dxa"/>
          <w:trHeight w:val="835"/>
        </w:trPr>
        <w:tc>
          <w:tcPr>
            <w:tcW w:w="3545"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A26B69" w:rsidRDefault="00A26B69" w:rsidP="00DA1AD4">
            <w:pPr>
              <w:pStyle w:val="aff4"/>
              <w:spacing w:beforeAutospacing="0" w:afterAutospacing="0"/>
              <w:contextualSpacing/>
            </w:pPr>
          </w:p>
        </w:tc>
        <w:tc>
          <w:tcPr>
            <w:tcW w:w="1259" w:type="dxa"/>
            <w:gridSpan w:val="2"/>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(подпись)</w:t>
            </w:r>
          </w:p>
          <w:p w:rsidR="00A26B69" w:rsidRDefault="00A26B69" w:rsidP="00DA1AD4">
            <w:pPr>
              <w:pStyle w:val="aff4"/>
              <w:spacing w:beforeAutospacing="0" w:afterAutospacing="0"/>
              <w:contextualSpacing/>
            </w:pPr>
            <w:r>
              <w:t>М. П.</w:t>
            </w:r>
          </w:p>
        </w:tc>
        <w:tc>
          <w:tcPr>
            <w:tcW w:w="351" w:type="dxa"/>
            <w:vMerge/>
            <w:shd w:val="clear" w:color="auto" w:fill="auto"/>
          </w:tcPr>
          <w:p w:rsidR="00A26B69" w:rsidRDefault="00A26B69" w:rsidP="00DA1AD4">
            <w:pPr>
              <w:pStyle w:val="aff4"/>
              <w:spacing w:beforeAutospacing="0" w:afterAutospacing="0"/>
              <w:contextualSpacing/>
            </w:pPr>
          </w:p>
        </w:tc>
        <w:tc>
          <w:tcPr>
            <w:tcW w:w="4099" w:type="dxa"/>
            <w:gridSpan w:val="4"/>
            <w:tcBorders>
              <w:top w:val="single" w:sz="4" w:space="0" w:color="auto"/>
            </w:tcBorders>
            <w:shd w:val="clear" w:color="auto" w:fill="auto"/>
          </w:tcPr>
          <w:p w:rsidR="00A26B69" w:rsidRDefault="00A26B69"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EF5AEF" w:rsidRDefault="00EF5AEF" w:rsidP="00DA1AD4">
      <w:pPr>
        <w:contextualSpacing/>
        <w:rPr>
          <w:rFonts w:ascii="Times New Roman" w:hAnsi="Times New Roman" w:cs="Times New Roman"/>
          <w:sz w:val="24"/>
          <w:szCs w:val="24"/>
        </w:rPr>
      </w:pPr>
    </w:p>
    <w:p w:rsidR="00EF5AEF" w:rsidRPr="00190D09" w:rsidRDefault="001A2F64" w:rsidP="004E32B0">
      <w:pPr>
        <w:pStyle w:val="1"/>
        <w:tabs>
          <w:tab w:val="left" w:pos="7938"/>
        </w:tabs>
        <w:spacing w:before="0" w:after="0"/>
        <w:ind w:left="5954"/>
        <w:contextualSpacing/>
        <w:rPr>
          <w:color w:val="auto"/>
        </w:rPr>
      </w:pPr>
      <w:bookmarkStart w:id="22" w:name="_Toc464804790"/>
      <w:r w:rsidRPr="00190D09">
        <w:rPr>
          <w:rFonts w:ascii="Times New Roman" w:hAnsi="Times New Roman" w:cs="Times New Roman"/>
          <w:b w:val="0"/>
          <w:color w:val="auto"/>
          <w:sz w:val="24"/>
          <w:szCs w:val="24"/>
        </w:rPr>
        <w:t>Приложение 3</w:t>
      </w:r>
      <w:bookmarkEnd w:id="22"/>
    </w:p>
    <w:p w:rsidR="00EF5AEF" w:rsidRPr="00190D09" w:rsidRDefault="001A2F64" w:rsidP="004E32B0">
      <w:pPr>
        <w:tabs>
          <w:tab w:val="left" w:pos="7938"/>
        </w:tabs>
        <w:ind w:left="5954" w:firstLine="0"/>
        <w:contextualSpacing/>
        <w:jc w:val="center"/>
      </w:pPr>
      <w:r w:rsidRPr="00190D09">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b/>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РАСПИСКИ</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В ПОЛУЧЕНИИ ЗАЯВКИ НА УЧАСТИЕ В АУКЦИОНЕ</w:t>
      </w:r>
    </w:p>
    <w:p w:rsidR="00EF5AEF" w:rsidRDefault="00EF5AEF" w:rsidP="00DA1AD4">
      <w:pPr>
        <w:ind w:left="5812" w:firstLine="90"/>
        <w:contextualSpacing/>
        <w:jc w:val="center"/>
        <w:rPr>
          <w:rFonts w:ascii="Times New Roman" w:hAnsi="Times New Roman" w:cs="Times New Roman"/>
          <w:sz w:val="24"/>
          <w:szCs w:val="24"/>
        </w:rPr>
      </w:pPr>
    </w:p>
    <w:p w:rsidR="00A26B69" w:rsidRDefault="00A26B69" w:rsidP="00DA1AD4">
      <w:pPr>
        <w:ind w:left="5812" w:firstLine="90"/>
        <w:contextualSpacing/>
        <w:jc w:val="center"/>
        <w:rPr>
          <w:rFonts w:ascii="Times New Roman" w:hAnsi="Times New Roman" w:cs="Times New Roman"/>
          <w:sz w:val="24"/>
          <w:szCs w:val="24"/>
        </w:rPr>
      </w:pPr>
      <w:r>
        <w:rPr>
          <w:rFonts w:ascii="Times New Roman" w:hAnsi="Times New Roman" w:cs="Times New Roman"/>
          <w:i/>
          <w:sz w:val="24"/>
          <w:szCs w:val="24"/>
        </w:rPr>
        <w:t xml:space="preserve">Ф. И. 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Pr>
          <w:rFonts w:ascii="Times New Roman" w:hAnsi="Times New Roman" w:cs="Times New Roman"/>
          <w:i/>
          <w:sz w:val="24"/>
          <w:szCs w:val="24"/>
        </w:rPr>
        <w:t xml:space="preserve"> заявителя</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В соответствии с пунктом 126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антимонопольной службы от 10.02.2010 № 67, настоящей распиской организатор аукциона на право на заключения договора аренды в отношении</w:t>
      </w:r>
      <w:r w:rsidR="00A26B69">
        <w:rPr>
          <w:rFonts w:ascii="Times New Roman" w:hAnsi="Times New Roman" w:cs="Times New Roman"/>
          <w:sz w:val="24"/>
          <w:szCs w:val="24"/>
        </w:rPr>
        <w:t xml:space="preserve"> лота № </w:t>
      </w:r>
      <w:r w:rsidR="00CC08D9">
        <w:rPr>
          <w:rFonts w:ascii="Times New Roman" w:hAnsi="Times New Roman" w:cs="Times New Roman"/>
          <w:sz w:val="24"/>
          <w:szCs w:val="24"/>
        </w:rPr>
        <w:t>____</w:t>
      </w:r>
      <w:r w:rsidR="00CC2732">
        <w:rPr>
          <w:rFonts w:ascii="Times New Roman" w:hAnsi="Times New Roman" w:cs="Times New Roman"/>
          <w:sz w:val="24"/>
          <w:szCs w:val="24"/>
        </w:rPr>
        <w:t xml:space="preserve">, </w:t>
      </w:r>
      <w:r w:rsidR="00A26B69" w:rsidRPr="00A26B69">
        <w:rPr>
          <w:rFonts w:ascii="Times New Roman" w:hAnsi="Times New Roman" w:cs="Times New Roman"/>
          <w:sz w:val="24"/>
          <w:szCs w:val="24"/>
        </w:rPr>
        <w:t>назначенного на</w:t>
      </w:r>
      <w:r w:rsidR="00A26B69">
        <w:rPr>
          <w:rFonts w:ascii="Times New Roman" w:hAnsi="Times New Roman" w:cs="Times New Roman"/>
          <w:sz w:val="24"/>
          <w:szCs w:val="24"/>
        </w:rPr>
        <w:t xml:space="preserve"> </w:t>
      </w:r>
      <w:r w:rsidR="00426068" w:rsidRPr="00426068">
        <w:rPr>
          <w:rFonts w:ascii="Times New Roman" w:hAnsi="Times New Roman" w:cs="Times New Roman"/>
          <w:sz w:val="24"/>
          <w:szCs w:val="24"/>
        </w:rPr>
        <w:t>___________</w:t>
      </w:r>
      <w:r w:rsidR="00A26B69" w:rsidRPr="00707D65">
        <w:rPr>
          <w:rFonts w:ascii="Times New Roman" w:hAnsi="Times New Roman" w:cs="Times New Roman"/>
          <w:sz w:val="24"/>
          <w:szCs w:val="24"/>
        </w:rPr>
        <w:t xml:space="preserve"> 20</w:t>
      </w:r>
      <w:r w:rsidR="00156DD9">
        <w:rPr>
          <w:rFonts w:ascii="Times New Roman" w:hAnsi="Times New Roman" w:cs="Times New Roman"/>
          <w:sz w:val="24"/>
          <w:szCs w:val="24"/>
        </w:rPr>
        <w:t>20</w:t>
      </w:r>
      <w:r w:rsidR="00A26B69" w:rsidRPr="00707D65">
        <w:rPr>
          <w:rFonts w:ascii="Times New Roman" w:hAnsi="Times New Roman" w:cs="Times New Roman"/>
          <w:sz w:val="24"/>
          <w:szCs w:val="24"/>
        </w:rPr>
        <w:t xml:space="preserve"> года</w:t>
      </w:r>
      <w:r w:rsidR="00A26B69" w:rsidRPr="00A26B69">
        <w:rPr>
          <w:rFonts w:ascii="Times New Roman" w:hAnsi="Times New Roman" w:cs="Times New Roman"/>
          <w:sz w:val="24"/>
          <w:szCs w:val="24"/>
        </w:rPr>
        <w:t>, подтверждает получение от</w:t>
      </w:r>
    </w:p>
    <w:p w:rsidR="004E32B0" w:rsidRDefault="004E32B0"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E32B0" w:rsidRPr="004E32B0" w:rsidRDefault="004E32B0" w:rsidP="004E32B0">
      <w:pPr>
        <w:ind w:firstLine="0"/>
        <w:contextualSpacing/>
        <w:jc w:val="center"/>
        <w:rPr>
          <w:rFonts w:ascii="Times New Roman" w:hAnsi="Times New Roman" w:cs="Times New Roman"/>
          <w:sz w:val="24"/>
          <w:szCs w:val="24"/>
        </w:rPr>
      </w:pPr>
      <w:r w:rsidRPr="004E32B0">
        <w:rPr>
          <w:rFonts w:ascii="Times New Roman" w:hAnsi="Times New Roman" w:cs="Times New Roman"/>
          <w:i/>
          <w:sz w:val="24"/>
          <w:szCs w:val="24"/>
        </w:rPr>
        <w:t xml:space="preserve">(полностью фамилия, имя, отчество физического лица, фирменное наименование (наименование) юридического лица </w:t>
      </w:r>
      <w:r w:rsidR="0075506D">
        <w:rPr>
          <w:rFonts w:ascii="Times New Roman" w:hAnsi="Times New Roman" w:cs="Times New Roman"/>
          <w:i/>
          <w:sz w:val="24"/>
          <w:szCs w:val="24"/>
        </w:rPr>
        <w:t>-</w:t>
      </w:r>
      <w:r w:rsidRPr="004E32B0">
        <w:rPr>
          <w:rFonts w:ascii="Times New Roman" w:hAnsi="Times New Roman" w:cs="Times New Roman"/>
          <w:i/>
          <w:sz w:val="24"/>
          <w:szCs w:val="24"/>
        </w:rPr>
        <w:t xml:space="preserve"> заявителя)</w:t>
      </w:r>
    </w:p>
    <w:p w:rsidR="00D560E5" w:rsidRDefault="00D560E5" w:rsidP="004E32B0">
      <w:pPr>
        <w:ind w:firstLine="0"/>
        <w:contextualSpacing/>
        <w:rPr>
          <w:rFonts w:ascii="Times New Roman" w:hAnsi="Times New Roman" w:cs="Times New Roman"/>
          <w:sz w:val="24"/>
          <w:szCs w:val="24"/>
        </w:rPr>
      </w:pPr>
      <w:r w:rsidRPr="00D560E5">
        <w:rPr>
          <w:rFonts w:ascii="Times New Roman" w:hAnsi="Times New Roman" w:cs="Times New Roman"/>
          <w:sz w:val="24"/>
          <w:szCs w:val="24"/>
        </w:rPr>
        <w:t xml:space="preserve">заявки на участие в аукционе по указанному лоту, зарегистрированной в ____ часов _____ минут </w:t>
      </w:r>
      <w:r>
        <w:rPr>
          <w:rFonts w:ascii="Times New Roman" w:hAnsi="Times New Roman" w:cs="Times New Roman"/>
          <w:sz w:val="24"/>
          <w:szCs w:val="24"/>
        </w:rPr>
        <w:t xml:space="preserve">по московскому времени </w:t>
      </w:r>
      <w:r w:rsidRPr="00D560E5">
        <w:rPr>
          <w:rFonts w:ascii="Times New Roman" w:hAnsi="Times New Roman" w:cs="Times New Roman"/>
          <w:sz w:val="24"/>
          <w:szCs w:val="24"/>
        </w:rPr>
        <w:t>_______</w:t>
      </w:r>
      <w:r w:rsidR="0063194E">
        <w:rPr>
          <w:rFonts w:ascii="Times New Roman" w:hAnsi="Times New Roman" w:cs="Times New Roman"/>
          <w:sz w:val="24"/>
          <w:szCs w:val="24"/>
        </w:rPr>
        <w:t>____</w:t>
      </w:r>
      <w:r w:rsidRPr="00D560E5">
        <w:rPr>
          <w:rFonts w:ascii="Times New Roman" w:hAnsi="Times New Roman" w:cs="Times New Roman"/>
          <w:sz w:val="24"/>
          <w:szCs w:val="24"/>
        </w:rPr>
        <w:t>___  года под № ______.</w:t>
      </w:r>
    </w:p>
    <w:p w:rsidR="00D560E5" w:rsidRDefault="00D560E5" w:rsidP="004E32B0">
      <w:pPr>
        <w:ind w:firstLine="0"/>
        <w:contextualSpacing/>
        <w:rPr>
          <w:rFonts w:ascii="Times New Roman" w:hAnsi="Times New Roman" w:cs="Times New Roman"/>
          <w:sz w:val="24"/>
          <w:szCs w:val="24"/>
        </w:rPr>
      </w:pPr>
    </w:p>
    <w:p w:rsidR="00D560E5" w:rsidRDefault="00D560E5" w:rsidP="004E32B0">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w:t>
      </w:r>
      <w:r w:rsidR="000115F5">
        <w:rPr>
          <w:rFonts w:ascii="Times New Roman" w:hAnsi="Times New Roman" w:cs="Times New Roman"/>
          <w:sz w:val="24"/>
          <w:szCs w:val="24"/>
        </w:rPr>
        <w:t>___</w:t>
      </w:r>
      <w:r>
        <w:rPr>
          <w:rFonts w:ascii="Times New Roman" w:hAnsi="Times New Roman" w:cs="Times New Roman"/>
          <w:sz w:val="24"/>
          <w:szCs w:val="24"/>
        </w:rPr>
        <w:t>__ __________________ ______________________</w:t>
      </w:r>
    </w:p>
    <w:p w:rsidR="004E32B0" w:rsidRPr="000115F5" w:rsidRDefault="00D560E5" w:rsidP="004E32B0">
      <w:pPr>
        <w:ind w:firstLine="0"/>
        <w:contextualSpacing/>
        <w:rPr>
          <w:rFonts w:ascii="Times New Roman" w:hAnsi="Times New Roman" w:cs="Times New Roman"/>
          <w:i/>
          <w:sz w:val="24"/>
          <w:szCs w:val="24"/>
        </w:rPr>
      </w:pPr>
      <w:r w:rsidRPr="000115F5">
        <w:rPr>
          <w:rFonts w:ascii="Times New Roman" w:hAnsi="Times New Roman" w:cs="Times New Roman"/>
          <w:i/>
          <w:sz w:val="24"/>
          <w:szCs w:val="24"/>
        </w:rPr>
        <w:t>(должность лица, принявшего заявку)         (подпись)           (фамилия, имя, отчество)</w:t>
      </w:r>
    </w:p>
    <w:p w:rsidR="004E072F" w:rsidRDefault="004E072F" w:rsidP="00B36F52">
      <w:pPr>
        <w:pStyle w:val="1"/>
        <w:spacing w:before="0" w:after="0"/>
        <w:ind w:left="5670"/>
        <w:contextualSpacing/>
        <w:rPr>
          <w:rFonts w:ascii="Times New Roman" w:hAnsi="Times New Roman" w:cs="Times New Roman"/>
          <w:b w:val="0"/>
          <w:color w:val="auto"/>
          <w:sz w:val="24"/>
          <w:szCs w:val="24"/>
        </w:rPr>
      </w:pPr>
      <w:bookmarkStart w:id="23" w:name="_Toc464804791"/>
    </w:p>
    <w:p w:rsidR="00EF5AEF" w:rsidRPr="00C54B1B" w:rsidRDefault="001A2F64" w:rsidP="00B36F52">
      <w:pPr>
        <w:pStyle w:val="1"/>
        <w:spacing w:before="0" w:after="0"/>
        <w:ind w:left="5670"/>
        <w:contextualSpacing/>
        <w:rPr>
          <w:color w:val="auto"/>
        </w:rPr>
      </w:pPr>
      <w:r w:rsidRPr="00C54B1B">
        <w:rPr>
          <w:rFonts w:ascii="Times New Roman" w:hAnsi="Times New Roman" w:cs="Times New Roman"/>
          <w:b w:val="0"/>
          <w:color w:val="auto"/>
          <w:sz w:val="24"/>
          <w:szCs w:val="24"/>
        </w:rPr>
        <w:t>Приложение 4</w:t>
      </w:r>
      <w:bookmarkEnd w:id="23"/>
    </w:p>
    <w:p w:rsidR="00EF5AEF" w:rsidRPr="00C54B1B" w:rsidRDefault="001A2F64" w:rsidP="00B36F52">
      <w:pPr>
        <w:ind w:left="5670" w:firstLine="0"/>
        <w:contextualSpacing/>
        <w:jc w:val="center"/>
        <w:rPr>
          <w:rFonts w:ascii="Times New Roman" w:hAnsi="Times New Roman" w:cs="Times New Roman"/>
          <w:sz w:val="24"/>
          <w:szCs w:val="24"/>
        </w:rPr>
      </w:pPr>
      <w:r w:rsidRPr="00C54B1B">
        <w:rPr>
          <w:rFonts w:ascii="Times New Roman" w:hAnsi="Times New Roman" w:cs="Times New Roman"/>
          <w:sz w:val="24"/>
          <w:szCs w:val="24"/>
        </w:rPr>
        <w:t>к аукционной документации</w:t>
      </w:r>
    </w:p>
    <w:p w:rsidR="00EF5AEF" w:rsidRPr="00C54B1B" w:rsidRDefault="00EF5AEF" w:rsidP="00DA1AD4">
      <w:pPr>
        <w:ind w:left="5812" w:firstLine="90"/>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ОТЗЫВЕ ЗАЯВКИ НА УЧАСТИЕ В АУКЦИОНЕ</w:t>
      </w:r>
    </w:p>
    <w:p w:rsidR="00EF5AEF" w:rsidRDefault="00EF5AEF" w:rsidP="00DA1AD4">
      <w:pPr>
        <w:tabs>
          <w:tab w:val="left" w:pos="851"/>
        </w:tabs>
        <w:ind w:left="5954" w:firstLine="0"/>
        <w:contextualSpacing/>
        <w:rPr>
          <w:rFonts w:ascii="Times New Roman" w:hAnsi="Times New Roman" w:cs="Times New Roman"/>
          <w:sz w:val="24"/>
          <w:szCs w:val="24"/>
        </w:rPr>
      </w:pPr>
    </w:p>
    <w:p w:rsidR="00EF5AEF" w:rsidRDefault="001A2F64" w:rsidP="0063194E">
      <w:pPr>
        <w:tabs>
          <w:tab w:val="left" w:pos="851"/>
        </w:tabs>
        <w:ind w:left="5670" w:firstLine="0"/>
        <w:contextualSpacing/>
        <w:rPr>
          <w:rFonts w:ascii="Times New Roman" w:hAnsi="Times New Roman" w:cs="Times New Roman"/>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rPr>
      </w:pPr>
      <w:r>
        <w:rPr>
          <w:rFonts w:ascii="Times New Roman" w:hAnsi="Times New Roman" w:cs="Times New Roman"/>
          <w:sz w:val="24"/>
          <w:szCs w:val="24"/>
        </w:rPr>
        <w:t xml:space="preserve">ЗАЯВЛЕНИЕ </w:t>
      </w:r>
    </w:p>
    <w:p w:rsidR="00EF5AEF" w:rsidRDefault="00EF5AEF" w:rsidP="00DA1AD4">
      <w:pPr>
        <w:ind w:firstLine="851"/>
        <w:contextualSpacing/>
        <w:rPr>
          <w:rFonts w:ascii="Times New Roman" w:hAnsi="Times New Roman" w:cs="Times New Roman"/>
          <w:sz w:val="24"/>
          <w:szCs w:val="24"/>
        </w:rPr>
      </w:pPr>
    </w:p>
    <w:p w:rsidR="00EF5AEF" w:rsidRDefault="001A2F64" w:rsidP="00DA1AD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Настоящим сообщаю об отзыве своей заявки на участие в назначенном на </w:t>
      </w:r>
      <w:r w:rsidR="00222CA7" w:rsidRPr="00222CA7">
        <w:rPr>
          <w:rFonts w:ascii="Times New Roman" w:hAnsi="Times New Roman" w:cs="Times New Roman"/>
          <w:sz w:val="24"/>
          <w:szCs w:val="24"/>
        </w:rPr>
        <w:t xml:space="preserve">______________ </w:t>
      </w:r>
      <w:r w:rsidRPr="00707D65">
        <w:rPr>
          <w:rFonts w:ascii="Times New Roman" w:hAnsi="Times New Roman" w:cs="Times New Roman"/>
          <w:sz w:val="24"/>
          <w:szCs w:val="24"/>
        </w:rPr>
        <w:t>20</w:t>
      </w:r>
      <w:r w:rsidR="00156DD9">
        <w:rPr>
          <w:rFonts w:ascii="Times New Roman" w:hAnsi="Times New Roman" w:cs="Times New Roman"/>
          <w:sz w:val="24"/>
          <w:szCs w:val="24"/>
        </w:rPr>
        <w:t>20</w:t>
      </w:r>
      <w:r w:rsidRPr="00707D65">
        <w:rPr>
          <w:rFonts w:ascii="Times New Roman" w:hAnsi="Times New Roman" w:cs="Times New Roman"/>
          <w:sz w:val="24"/>
          <w:szCs w:val="24"/>
        </w:rPr>
        <w:t xml:space="preserve"> года</w:t>
      </w:r>
      <w:r>
        <w:rPr>
          <w:rFonts w:ascii="Times New Roman" w:hAnsi="Times New Roman" w:cs="Times New Roman"/>
          <w:sz w:val="24"/>
          <w:szCs w:val="24"/>
        </w:rPr>
        <w:t xml:space="preserve"> аукционе на право на заключения договора аренды в отношении лота №</w:t>
      </w:r>
      <w:r w:rsidR="00143360">
        <w:rPr>
          <w:rFonts w:ascii="Times New Roman" w:hAnsi="Times New Roman" w:cs="Times New Roman"/>
          <w:sz w:val="24"/>
          <w:szCs w:val="24"/>
        </w:rPr>
        <w:t xml:space="preserve"> </w:t>
      </w:r>
      <w:r w:rsidR="00CC08D9">
        <w:rPr>
          <w:rFonts w:ascii="Times New Roman" w:hAnsi="Times New Roman" w:cs="Times New Roman"/>
          <w:sz w:val="24"/>
          <w:szCs w:val="24"/>
        </w:rPr>
        <w:t>____</w:t>
      </w:r>
      <w:r w:rsidR="00143360">
        <w:rPr>
          <w:rFonts w:ascii="Times New Roman" w:hAnsi="Times New Roman" w:cs="Times New Roman"/>
          <w:sz w:val="24"/>
          <w:szCs w:val="24"/>
        </w:rPr>
        <w:t>.</w:t>
      </w:r>
    </w:p>
    <w:p w:rsidR="00CC2732" w:rsidRPr="00903510" w:rsidRDefault="00CC2732" w:rsidP="00DA1AD4">
      <w:pPr>
        <w:ind w:firstLine="851"/>
        <w:contextualSpacing/>
        <w:rPr>
          <w:rFonts w:ascii="Times New Roman" w:hAnsi="Times New Roman" w:cs="Times New Roman"/>
          <w:sz w:val="24"/>
          <w:szCs w:val="24"/>
        </w:rPr>
      </w:pPr>
    </w:p>
    <w:tbl>
      <w:tblPr>
        <w:tblW w:w="9702" w:type="dxa"/>
        <w:tblInd w:w="-176" w:type="dxa"/>
        <w:tblCellMar>
          <w:top w:w="135" w:type="dxa"/>
          <w:left w:w="135" w:type="dxa"/>
          <w:bottom w:w="135" w:type="dxa"/>
          <w:right w:w="135" w:type="dxa"/>
        </w:tblCellMar>
        <w:tblLook w:val="0000" w:firstRow="0" w:lastRow="0" w:firstColumn="0" w:lastColumn="0" w:noHBand="0" w:noVBand="0"/>
      </w:tblPr>
      <w:tblGrid>
        <w:gridCol w:w="3601"/>
        <w:gridCol w:w="301"/>
        <w:gridCol w:w="1279"/>
        <w:gridCol w:w="357"/>
        <w:gridCol w:w="4164"/>
      </w:tblGrid>
      <w:tr w:rsidR="00903510" w:rsidTr="0098418B">
        <w:trPr>
          <w:trHeight w:val="422"/>
        </w:trPr>
        <w:tc>
          <w:tcPr>
            <w:tcW w:w="3545"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r>
              <w:t>Заявитель:</w:t>
            </w:r>
          </w:p>
          <w:p w:rsidR="00903510" w:rsidRDefault="00903510" w:rsidP="0098418B">
            <w:pPr>
              <w:pStyle w:val="aff4"/>
              <w:spacing w:beforeAutospacing="0" w:afterAutospacing="0"/>
              <w:contextualSpacing/>
              <w:jc w:val="center"/>
            </w:pPr>
          </w:p>
        </w:tc>
        <w:tc>
          <w:tcPr>
            <w:tcW w:w="296" w:type="dxa"/>
            <w:vMerge w:val="restart"/>
            <w:shd w:val="clear" w:color="auto" w:fill="auto"/>
          </w:tcPr>
          <w:p w:rsidR="00903510" w:rsidRDefault="00903510" w:rsidP="0098418B">
            <w:pPr>
              <w:pStyle w:val="aff4"/>
              <w:spacing w:beforeAutospacing="0" w:afterAutospacing="0"/>
              <w:contextualSpacing/>
            </w:pPr>
          </w:p>
        </w:tc>
        <w:tc>
          <w:tcPr>
            <w:tcW w:w="1259" w:type="dxa"/>
            <w:tcBorders>
              <w:bottom w:val="single" w:sz="4" w:space="0" w:color="auto"/>
            </w:tcBorders>
            <w:shd w:val="clear" w:color="auto" w:fill="auto"/>
          </w:tcPr>
          <w:p w:rsidR="00903510" w:rsidRDefault="00903510" w:rsidP="0098418B">
            <w:pPr>
              <w:pStyle w:val="aff4"/>
              <w:spacing w:beforeAutospacing="0" w:afterAutospacing="0"/>
              <w:contextualSpacing/>
            </w:pPr>
          </w:p>
        </w:tc>
        <w:tc>
          <w:tcPr>
            <w:tcW w:w="351" w:type="dxa"/>
            <w:vMerge w:val="restart"/>
            <w:shd w:val="clear" w:color="auto" w:fill="auto"/>
          </w:tcPr>
          <w:p w:rsidR="00903510" w:rsidRDefault="00903510" w:rsidP="0098418B">
            <w:pPr>
              <w:pStyle w:val="aff4"/>
              <w:spacing w:beforeAutospacing="0" w:afterAutospacing="0"/>
              <w:contextualSpacing/>
              <w:jc w:val="center"/>
            </w:pPr>
          </w:p>
        </w:tc>
        <w:tc>
          <w:tcPr>
            <w:tcW w:w="4099" w:type="dxa"/>
            <w:tcBorders>
              <w:bottom w:val="single" w:sz="4" w:space="0" w:color="auto"/>
            </w:tcBorders>
            <w:shd w:val="clear" w:color="auto" w:fill="auto"/>
          </w:tcPr>
          <w:p w:rsidR="00903510" w:rsidRDefault="00903510" w:rsidP="0098418B">
            <w:pPr>
              <w:pStyle w:val="aff4"/>
              <w:spacing w:beforeAutospacing="0" w:afterAutospacing="0"/>
              <w:contextualSpacing/>
              <w:jc w:val="center"/>
            </w:pPr>
          </w:p>
        </w:tc>
      </w:tr>
      <w:tr w:rsidR="00903510" w:rsidTr="0098418B">
        <w:trPr>
          <w:trHeight w:val="835"/>
        </w:trPr>
        <w:tc>
          <w:tcPr>
            <w:tcW w:w="3545"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96" w:type="dxa"/>
            <w:vMerge/>
            <w:shd w:val="clear" w:color="auto" w:fill="auto"/>
          </w:tcPr>
          <w:p w:rsidR="00903510" w:rsidRDefault="00903510" w:rsidP="0098418B">
            <w:pPr>
              <w:pStyle w:val="aff4"/>
              <w:spacing w:beforeAutospacing="0" w:afterAutospacing="0"/>
              <w:contextualSpacing/>
            </w:pPr>
          </w:p>
        </w:tc>
        <w:tc>
          <w:tcPr>
            <w:tcW w:w="125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(подпись)</w:t>
            </w:r>
          </w:p>
          <w:p w:rsidR="00903510" w:rsidRDefault="00903510" w:rsidP="0098418B">
            <w:pPr>
              <w:pStyle w:val="aff4"/>
              <w:spacing w:beforeAutospacing="0" w:afterAutospacing="0"/>
              <w:contextualSpacing/>
            </w:pPr>
            <w:r>
              <w:t>М. П.</w:t>
            </w:r>
          </w:p>
        </w:tc>
        <w:tc>
          <w:tcPr>
            <w:tcW w:w="351" w:type="dxa"/>
            <w:vMerge/>
            <w:shd w:val="clear" w:color="auto" w:fill="auto"/>
          </w:tcPr>
          <w:p w:rsidR="00903510" w:rsidRDefault="00903510" w:rsidP="0098418B">
            <w:pPr>
              <w:pStyle w:val="aff4"/>
              <w:spacing w:beforeAutospacing="0" w:afterAutospacing="0"/>
              <w:contextualSpacing/>
            </w:pPr>
          </w:p>
        </w:tc>
        <w:tc>
          <w:tcPr>
            <w:tcW w:w="4099" w:type="dxa"/>
            <w:tcBorders>
              <w:top w:val="single" w:sz="4" w:space="0" w:color="auto"/>
            </w:tcBorders>
            <w:shd w:val="clear" w:color="auto" w:fill="auto"/>
          </w:tcPr>
          <w:p w:rsidR="00903510" w:rsidRDefault="00903510" w:rsidP="0098418B">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80183">
      <w:pPr>
        <w:pStyle w:val="1"/>
        <w:spacing w:before="0" w:after="0"/>
        <w:ind w:left="6237"/>
        <w:contextualSpacing/>
        <w:rPr>
          <w:rFonts w:ascii="Times New Roman" w:hAnsi="Times New Roman" w:cs="Times New Roman"/>
          <w:b w:val="0"/>
          <w:color w:val="auto"/>
          <w:sz w:val="24"/>
          <w:szCs w:val="24"/>
        </w:rPr>
      </w:pPr>
      <w:bookmarkStart w:id="24" w:name="_Toc464804792"/>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B745A1" w:rsidRDefault="00B745A1"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4E072F" w:rsidRDefault="004E072F" w:rsidP="00480183">
      <w:pPr>
        <w:pStyle w:val="1"/>
        <w:spacing w:before="0" w:after="0"/>
        <w:ind w:left="6237"/>
        <w:contextualSpacing/>
        <w:rPr>
          <w:rFonts w:ascii="Times New Roman" w:hAnsi="Times New Roman" w:cs="Times New Roman"/>
          <w:b w:val="0"/>
          <w:color w:val="auto"/>
          <w:sz w:val="24"/>
          <w:szCs w:val="24"/>
        </w:rPr>
      </w:pPr>
    </w:p>
    <w:p w:rsidR="00EF5AEF" w:rsidRPr="00476C46" w:rsidRDefault="001A2F64" w:rsidP="00480183">
      <w:pPr>
        <w:pStyle w:val="1"/>
        <w:spacing w:before="0" w:after="0"/>
        <w:ind w:left="6237"/>
        <w:contextualSpacing/>
        <w:rPr>
          <w:color w:val="auto"/>
        </w:rPr>
      </w:pPr>
      <w:r w:rsidRPr="00476C46">
        <w:rPr>
          <w:rFonts w:ascii="Times New Roman" w:hAnsi="Times New Roman" w:cs="Times New Roman"/>
          <w:b w:val="0"/>
          <w:color w:val="auto"/>
          <w:sz w:val="24"/>
          <w:szCs w:val="24"/>
        </w:rPr>
        <w:t>Приложение 5</w:t>
      </w:r>
      <w:bookmarkEnd w:id="24"/>
    </w:p>
    <w:p w:rsidR="00EF5AEF" w:rsidRDefault="001A2F64" w:rsidP="00480183">
      <w:pPr>
        <w:ind w:left="6237"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firstLine="851"/>
        <w:contextualSpacing/>
        <w:jc w:val="center"/>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ФОРМА ЗАЯВЛЕНИЯ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5AEF" w:rsidRDefault="00EF5AEF" w:rsidP="00DA1AD4">
      <w:pPr>
        <w:ind w:left="5954" w:firstLine="0"/>
        <w:contextualSpacing/>
        <w:rPr>
          <w:rFonts w:ascii="Times New Roman" w:hAnsi="Times New Roman" w:cs="Times New Roman"/>
          <w:b/>
          <w:sz w:val="24"/>
          <w:szCs w:val="24"/>
        </w:rPr>
      </w:pPr>
    </w:p>
    <w:p w:rsidR="00EF5AEF" w:rsidRDefault="001A2F64" w:rsidP="00480183">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ind w:firstLine="0"/>
        <w:contextualSpacing/>
        <w:jc w:val="center"/>
        <w:rPr>
          <w:rFonts w:ascii="Times New Roman" w:hAnsi="Times New Roman" w:cs="Times New Roman"/>
          <w:sz w:val="24"/>
          <w:szCs w:val="24"/>
        </w:rPr>
      </w:pPr>
    </w:p>
    <w:p w:rsidR="00EF5AEF" w:rsidRDefault="001A2F64" w:rsidP="00DA1AD4">
      <w:pPr>
        <w:ind w:firstLine="0"/>
        <w:contextual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EF5AEF" w:rsidRDefault="00EF5AEF" w:rsidP="00DA1AD4">
      <w:pPr>
        <w:pStyle w:val="aff2"/>
        <w:spacing w:after="0"/>
        <w:ind w:left="0" w:firstLine="851"/>
        <w:contextualSpacing/>
        <w:rPr>
          <w:rFonts w:ascii="Times New Roman" w:hAnsi="Times New Roman" w:cs="Times New Roman"/>
          <w:sz w:val="24"/>
          <w:szCs w:val="24"/>
        </w:rPr>
      </w:pP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Настоящим 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фирменное наименование (наименование) юридического лица – заявителя)</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Default="00480183" w:rsidP="00480183">
      <w:pPr>
        <w:pStyle w:val="aff2"/>
        <w:spacing w:after="0"/>
        <w:ind w:left="0" w:firstLine="851"/>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должность, фамилия, имя, отчество руководителя юридического лица или уполномоченного лица)</w:t>
      </w:r>
    </w:p>
    <w:p w:rsidR="00480183" w:rsidRDefault="00480183" w:rsidP="00DA1AD4">
      <w:pPr>
        <w:pStyle w:val="aff2"/>
        <w:spacing w:after="0"/>
        <w:ind w:left="0" w:firstLine="851"/>
        <w:contextualSpacing/>
        <w:rPr>
          <w:rFonts w:ascii="Times New Roman" w:hAnsi="Times New Roman" w:cs="Times New Roman"/>
          <w:sz w:val="24"/>
          <w:szCs w:val="24"/>
        </w:rPr>
      </w:pPr>
      <w:r>
        <w:rPr>
          <w:rFonts w:ascii="Times New Roman" w:hAnsi="Times New Roman" w:cs="Times New Roman"/>
          <w:sz w:val="24"/>
          <w:szCs w:val="24"/>
        </w:rPr>
        <w:t>заявляет об отсутствии в отношении _______________________________________</w:t>
      </w:r>
    </w:p>
    <w:p w:rsidR="00480183" w:rsidRDefault="00480183" w:rsidP="00480183">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0183" w:rsidRPr="00480183" w:rsidRDefault="00480183" w:rsidP="00480183">
      <w:pPr>
        <w:pStyle w:val="aff2"/>
        <w:spacing w:after="0"/>
        <w:ind w:left="0" w:firstLine="851"/>
        <w:contextualSpacing/>
        <w:jc w:val="center"/>
        <w:rPr>
          <w:rFonts w:ascii="Times New Roman" w:hAnsi="Times New Roman" w:cs="Times New Roman"/>
          <w:sz w:val="24"/>
          <w:szCs w:val="24"/>
        </w:rPr>
      </w:pPr>
      <w:r w:rsidRPr="00480183">
        <w:rPr>
          <w:rFonts w:ascii="Times New Roman" w:hAnsi="Times New Roman" w:cs="Times New Roman"/>
          <w:i/>
          <w:sz w:val="24"/>
          <w:szCs w:val="24"/>
        </w:rPr>
        <w:t>(полностью фамилия, имя, отчество физического лица (индивидуального предпринимателя), фирменное наименование (наименование) юридического лица</w:t>
      </w:r>
      <w:r w:rsidR="00462937">
        <w:rPr>
          <w:rFonts w:ascii="Times New Roman" w:hAnsi="Times New Roman" w:cs="Times New Roman"/>
          <w:i/>
          <w:sz w:val="24"/>
          <w:szCs w:val="24"/>
        </w:rPr>
        <w:t xml:space="preserve"> -</w:t>
      </w:r>
      <w:r w:rsidRPr="00480183">
        <w:rPr>
          <w:rFonts w:ascii="Times New Roman" w:hAnsi="Times New Roman" w:cs="Times New Roman"/>
          <w:i/>
          <w:sz w:val="24"/>
          <w:szCs w:val="24"/>
        </w:rPr>
        <w:t xml:space="preserve"> заявителя)</w:t>
      </w:r>
    </w:p>
    <w:p w:rsidR="00480183" w:rsidRDefault="00462937" w:rsidP="00462937">
      <w:pPr>
        <w:pStyle w:val="aff2"/>
        <w:spacing w:after="0"/>
        <w:ind w:left="0" w:firstLine="0"/>
        <w:contextualSpacing/>
        <w:rPr>
          <w:rFonts w:ascii="Times New Roman" w:hAnsi="Times New Roman" w:cs="Times New Roman"/>
          <w:sz w:val="24"/>
          <w:szCs w:val="24"/>
        </w:rPr>
      </w:pPr>
      <w:r>
        <w:rPr>
          <w:rFonts w:ascii="Times New Roman" w:hAnsi="Times New Roman" w:cs="Times New Roman"/>
          <w:sz w:val="24"/>
          <w:szCs w:val="24"/>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r w:rsidR="0075506D">
        <w:rPr>
          <w:rFonts w:ascii="Times New Roman" w:hAnsi="Times New Roman" w:cs="Times New Roman"/>
          <w:sz w:val="24"/>
          <w:szCs w:val="24"/>
        </w:rPr>
        <w:t>.</w:t>
      </w:r>
    </w:p>
    <w:p w:rsidR="00EF5AEF" w:rsidRDefault="00EF5AEF" w:rsidP="00DA1AD4">
      <w:pPr>
        <w:contextualSpacing/>
        <w:rPr>
          <w:rFonts w:ascii="Times New Roman" w:hAnsi="Times New Roman" w:cs="Times New Roman"/>
          <w:vanish/>
          <w:sz w:val="24"/>
          <w:szCs w:val="24"/>
        </w:rPr>
      </w:pPr>
    </w:p>
    <w:tbl>
      <w:tblPr>
        <w:tblW w:w="4900" w:type="pct"/>
        <w:tblBorders>
          <w:bottom w:val="single" w:sz="4" w:space="0" w:color="00000A"/>
          <w:insideH w:val="single" w:sz="4" w:space="0" w:color="00000A"/>
        </w:tblBorders>
        <w:tblCellMar>
          <w:top w:w="135" w:type="dxa"/>
          <w:left w:w="135" w:type="dxa"/>
          <w:bottom w:w="135" w:type="dxa"/>
          <w:right w:w="135" w:type="dxa"/>
        </w:tblCellMar>
        <w:tblLook w:val="0000" w:firstRow="0" w:lastRow="0" w:firstColumn="0" w:lastColumn="0" w:noHBand="0" w:noVBand="0"/>
      </w:tblPr>
      <w:tblGrid>
        <w:gridCol w:w="2257"/>
        <w:gridCol w:w="286"/>
        <w:gridCol w:w="2916"/>
        <w:gridCol w:w="280"/>
        <w:gridCol w:w="3693"/>
      </w:tblGrid>
      <w:tr w:rsidR="00EF5AEF" w:rsidTr="00476C46">
        <w:trPr>
          <w:trHeight w:val="198"/>
        </w:trPr>
        <w:tc>
          <w:tcPr>
            <w:tcW w:w="2317" w:type="dxa"/>
            <w:tcBorders>
              <w:bottom w:val="single" w:sz="4" w:space="0" w:color="00000A"/>
            </w:tcBorders>
            <w:shd w:val="clear" w:color="auto" w:fill="auto"/>
          </w:tcPr>
          <w:p w:rsidR="00EF5AEF" w:rsidRDefault="001A2F64" w:rsidP="00DA1AD4">
            <w:pPr>
              <w:pStyle w:val="aff4"/>
              <w:spacing w:beforeAutospacing="0" w:afterAutospacing="0"/>
              <w:contextualSpacing/>
              <w:jc w:val="center"/>
            </w:pPr>
            <w:r>
              <w:t>Заявитель:</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nil"/>
              <w:bottom w:val="single" w:sz="4" w:space="0" w:color="auto"/>
            </w:tcBorders>
            <w:shd w:val="clear" w:color="auto" w:fill="auto"/>
          </w:tcPr>
          <w:p w:rsidR="00EF5AEF" w:rsidRDefault="00EF5AEF" w:rsidP="00DA1AD4">
            <w:pPr>
              <w:pStyle w:val="aff4"/>
              <w:spacing w:beforeAutospacing="0" w:afterAutospacing="0"/>
              <w:contextualSpacing/>
            </w:pPr>
          </w:p>
        </w:tc>
        <w:tc>
          <w:tcPr>
            <w:tcW w:w="281" w:type="dxa"/>
            <w:tcBorders>
              <w:top w:val="nil"/>
              <w:bottom w:val="nil"/>
            </w:tcBorders>
            <w:shd w:val="clear" w:color="auto" w:fill="auto"/>
          </w:tcPr>
          <w:p w:rsidR="00EF5AEF" w:rsidRDefault="00EF5AEF" w:rsidP="00DA1AD4">
            <w:pPr>
              <w:pStyle w:val="aff4"/>
              <w:spacing w:beforeAutospacing="0" w:afterAutospacing="0"/>
              <w:contextualSpacing/>
              <w:jc w:val="center"/>
            </w:pPr>
          </w:p>
        </w:tc>
        <w:tc>
          <w:tcPr>
            <w:tcW w:w="3945" w:type="dxa"/>
            <w:tcBorders>
              <w:bottom w:val="single" w:sz="4" w:space="0" w:color="00000A"/>
            </w:tcBorders>
            <w:shd w:val="clear" w:color="auto" w:fill="auto"/>
          </w:tcPr>
          <w:p w:rsidR="00EF5AEF" w:rsidRDefault="00EF5AEF" w:rsidP="00DA1AD4">
            <w:pPr>
              <w:pStyle w:val="aff4"/>
              <w:spacing w:beforeAutospacing="0" w:afterAutospacing="0"/>
              <w:contextualSpacing/>
              <w:jc w:val="center"/>
            </w:pPr>
          </w:p>
        </w:tc>
      </w:tr>
      <w:tr w:rsidR="00EF5AEF" w:rsidTr="0075506D">
        <w:trPr>
          <w:trHeight w:val="289"/>
        </w:trPr>
        <w:tc>
          <w:tcPr>
            <w:tcW w:w="2317"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Фирменное наименование (наименование) юридического лица – заявителя</w:t>
            </w:r>
          </w:p>
        </w:tc>
        <w:tc>
          <w:tcPr>
            <w:tcW w:w="288" w:type="dxa"/>
            <w:tcBorders>
              <w:top w:val="nil"/>
              <w:bottom w:val="nil"/>
            </w:tcBorders>
            <w:shd w:val="clear" w:color="auto" w:fill="auto"/>
          </w:tcPr>
          <w:p w:rsidR="00EF5AEF" w:rsidRDefault="00EF5AEF" w:rsidP="00DA1AD4">
            <w:pPr>
              <w:pStyle w:val="aff4"/>
              <w:spacing w:beforeAutospacing="0" w:afterAutospacing="0"/>
              <w:contextualSpacing/>
            </w:pPr>
          </w:p>
        </w:tc>
        <w:tc>
          <w:tcPr>
            <w:tcW w:w="3168" w:type="dxa"/>
            <w:tcBorders>
              <w:top w:val="single" w:sz="4" w:space="0" w:color="auto"/>
              <w:bottom w:val="nil"/>
            </w:tcBorders>
            <w:shd w:val="clear" w:color="auto" w:fill="auto"/>
          </w:tcPr>
          <w:p w:rsidR="00EF5AEF" w:rsidRDefault="001A2F64" w:rsidP="00DA1AD4">
            <w:pPr>
              <w:pStyle w:val="aff4"/>
              <w:spacing w:beforeAutospacing="0" w:afterAutospacing="0"/>
              <w:contextualSpacing/>
              <w:jc w:val="center"/>
              <w:rPr>
                <w:i/>
              </w:rPr>
            </w:pPr>
            <w:r>
              <w:rPr>
                <w:i/>
              </w:rPr>
              <w:t>(подпись)</w:t>
            </w:r>
          </w:p>
          <w:p w:rsidR="00EF5AEF" w:rsidRDefault="001A2F64" w:rsidP="00DA1AD4">
            <w:pPr>
              <w:pStyle w:val="aff4"/>
              <w:spacing w:beforeAutospacing="0" w:afterAutospacing="0"/>
              <w:contextualSpacing/>
            </w:pPr>
            <w:r>
              <w:t>М. П.</w:t>
            </w:r>
          </w:p>
        </w:tc>
        <w:tc>
          <w:tcPr>
            <w:tcW w:w="281" w:type="dxa"/>
            <w:tcBorders>
              <w:top w:val="nil"/>
              <w:bottom w:val="nil"/>
            </w:tcBorders>
            <w:shd w:val="clear" w:color="auto" w:fill="auto"/>
          </w:tcPr>
          <w:p w:rsidR="00EF5AEF" w:rsidRDefault="00EF5AEF" w:rsidP="00DA1AD4">
            <w:pPr>
              <w:pStyle w:val="aff4"/>
              <w:spacing w:beforeAutospacing="0" w:afterAutospacing="0"/>
              <w:contextualSpacing/>
            </w:pPr>
          </w:p>
        </w:tc>
        <w:tc>
          <w:tcPr>
            <w:tcW w:w="3945" w:type="dxa"/>
            <w:tcBorders>
              <w:top w:val="single" w:sz="4" w:space="0" w:color="00000A"/>
              <w:bottom w:val="nil"/>
            </w:tcBorders>
            <w:shd w:val="clear" w:color="auto" w:fill="auto"/>
          </w:tcPr>
          <w:p w:rsidR="00EF5AEF" w:rsidRDefault="001A2F64" w:rsidP="00DA1AD4">
            <w:pPr>
              <w:pStyle w:val="aff4"/>
              <w:spacing w:beforeAutospacing="0" w:afterAutospacing="0"/>
              <w:contextualSpacing/>
              <w:jc w:val="center"/>
              <w:rPr>
                <w:i/>
              </w:rPr>
            </w:pPr>
            <w:r>
              <w:rPr>
                <w:i/>
              </w:rPr>
              <w:t>(фамилия, имя, отчество, руководителя или уполномоченного лица, действующего по доверенности)</w:t>
            </w:r>
          </w:p>
        </w:tc>
      </w:tr>
    </w:tbl>
    <w:p w:rsidR="004E072F" w:rsidRDefault="004E072F" w:rsidP="00462937">
      <w:pPr>
        <w:pStyle w:val="1"/>
        <w:spacing w:before="0" w:after="0"/>
        <w:ind w:left="6096"/>
        <w:contextualSpacing/>
        <w:rPr>
          <w:rFonts w:ascii="Times New Roman" w:hAnsi="Times New Roman" w:cs="Times New Roman"/>
          <w:b w:val="0"/>
          <w:color w:val="00000A"/>
          <w:sz w:val="24"/>
          <w:szCs w:val="24"/>
        </w:rPr>
      </w:pPr>
      <w:bookmarkStart w:id="25" w:name="_Toc464804793"/>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14F1D" w:rsidRDefault="00E14F1D" w:rsidP="00462937">
      <w:pPr>
        <w:pStyle w:val="1"/>
        <w:spacing w:before="0" w:after="0"/>
        <w:ind w:left="6096"/>
        <w:contextualSpacing/>
        <w:rPr>
          <w:rFonts w:ascii="Times New Roman" w:hAnsi="Times New Roman" w:cs="Times New Roman"/>
          <w:b w:val="0"/>
          <w:color w:val="00000A"/>
          <w:sz w:val="24"/>
          <w:szCs w:val="24"/>
        </w:rPr>
      </w:pPr>
    </w:p>
    <w:p w:rsidR="00E14F1D" w:rsidRDefault="00E14F1D" w:rsidP="00462937">
      <w:pPr>
        <w:pStyle w:val="1"/>
        <w:spacing w:before="0" w:after="0"/>
        <w:ind w:left="6096"/>
        <w:contextualSpacing/>
        <w:rPr>
          <w:rFonts w:ascii="Times New Roman" w:hAnsi="Times New Roman" w:cs="Times New Roman"/>
          <w:b w:val="0"/>
          <w:color w:val="00000A"/>
          <w:sz w:val="24"/>
          <w:szCs w:val="24"/>
        </w:rPr>
      </w:pPr>
    </w:p>
    <w:p w:rsidR="004E072F" w:rsidRDefault="004E072F" w:rsidP="00462937">
      <w:pPr>
        <w:pStyle w:val="1"/>
        <w:spacing w:before="0" w:after="0"/>
        <w:ind w:left="6096"/>
        <w:contextualSpacing/>
        <w:rPr>
          <w:rFonts w:ascii="Times New Roman" w:hAnsi="Times New Roman" w:cs="Times New Roman"/>
          <w:b w:val="0"/>
          <w:color w:val="00000A"/>
          <w:sz w:val="24"/>
          <w:szCs w:val="24"/>
        </w:rPr>
      </w:pPr>
    </w:p>
    <w:p w:rsidR="00EF5AEF" w:rsidRDefault="001A2F64" w:rsidP="00462937">
      <w:pPr>
        <w:pStyle w:val="1"/>
        <w:spacing w:before="0" w:after="0"/>
        <w:ind w:left="6096"/>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6</w:t>
      </w:r>
      <w:bookmarkEnd w:id="25"/>
    </w:p>
    <w:p w:rsidR="00EF5AEF" w:rsidRDefault="001A2F64" w:rsidP="00462937">
      <w:pPr>
        <w:ind w:left="6096" w:firstLine="0"/>
        <w:contextualSpacing/>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sz w:val="24"/>
          <w:szCs w:val="24"/>
        </w:rPr>
        <w:t>ФОРМА ЗАПРОСА</w:t>
      </w:r>
    </w:p>
    <w:p w:rsidR="00EF5AEF" w:rsidRDefault="001A2F64" w:rsidP="00DA1AD4">
      <w:pPr>
        <w:contextualSpacing/>
        <w:jc w:val="center"/>
        <w:rPr>
          <w:rFonts w:ascii="Times New Roman" w:hAnsi="Times New Roman" w:cs="Times New Roman"/>
          <w:b/>
          <w:sz w:val="24"/>
          <w:szCs w:val="24"/>
        </w:rPr>
      </w:pPr>
      <w:r>
        <w:rPr>
          <w:rFonts w:ascii="Times New Roman" w:hAnsi="Times New Roman" w:cs="Times New Roman"/>
          <w:b/>
          <w:bCs/>
          <w:sz w:val="24"/>
          <w:szCs w:val="24"/>
        </w:rPr>
        <w:t>О РАЗЪЯСНЕНИИ ПОЛОЖЕНИЙ АУКЦИОННОЙ ДОКУМЕНТАЦИИ</w:t>
      </w:r>
    </w:p>
    <w:p w:rsidR="00EF5AEF" w:rsidRDefault="00EF5AEF" w:rsidP="00DA1AD4">
      <w:pPr>
        <w:contextualSpacing/>
        <w:jc w:val="center"/>
        <w:rPr>
          <w:rFonts w:ascii="Times New Roman" w:hAnsi="Times New Roman" w:cs="Times New Roman"/>
          <w:sz w:val="24"/>
          <w:szCs w:val="24"/>
        </w:rPr>
      </w:pPr>
    </w:p>
    <w:p w:rsidR="00EF5AEF" w:rsidRDefault="001A2F64" w:rsidP="00E47D4F">
      <w:pPr>
        <w:ind w:left="5670" w:firstLine="0"/>
        <w:contextualSpacing/>
        <w:rPr>
          <w:rFonts w:ascii="Times New Roman" w:hAnsi="Times New Roman" w:cs="Times New Roman"/>
          <w:sz w:val="24"/>
          <w:szCs w:val="24"/>
        </w:rPr>
      </w:pPr>
      <w:r>
        <w:rPr>
          <w:rFonts w:ascii="Times New Roman" w:hAnsi="Times New Roman" w:cs="Times New Roman"/>
          <w:sz w:val="24"/>
          <w:szCs w:val="24"/>
        </w:rPr>
        <w:t>В Управление имущественных и земельных отношений Администрации города Костромы (организатору аукциона)</w:t>
      </w:r>
    </w:p>
    <w:p w:rsidR="00EF5AEF" w:rsidRDefault="00EF5AEF" w:rsidP="00DA1AD4">
      <w:pPr>
        <w:pStyle w:val="ad"/>
        <w:ind w:firstLine="720"/>
        <w:contextualSpacing/>
        <w:jc w:val="center"/>
        <w:rPr>
          <w:rFonts w:ascii="Times New Roman" w:hAnsi="Times New Roman" w:cs="Times New Roman"/>
        </w:rPr>
      </w:pPr>
    </w:p>
    <w:p w:rsidR="00EF5AEF" w:rsidRDefault="001A2F64" w:rsidP="00DA1AD4">
      <w:pPr>
        <w:pStyle w:val="13"/>
        <w:ind w:firstLine="851"/>
        <w:contextualSpacing/>
        <w:outlineLvl w:val="0"/>
      </w:pPr>
      <w:r>
        <w:t>Прошу Вас разъяснить следующие положения аукционной документации:</w:t>
      </w:r>
    </w:p>
    <w:p w:rsidR="00EF5AEF" w:rsidRPr="005E286A" w:rsidRDefault="00EF5AEF" w:rsidP="00DA1AD4">
      <w:pPr>
        <w:contextualSpacing/>
        <w:rPr>
          <w:rFonts w:ascii="Times New Roman" w:hAnsi="Times New Roman" w:cs="Times New Roman"/>
          <w:sz w:val="24"/>
          <w:szCs w:val="24"/>
        </w:rPr>
      </w:pPr>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21"/>
        <w:gridCol w:w="2682"/>
        <w:gridCol w:w="5611"/>
      </w:tblGrid>
      <w:tr w:rsidR="00EF5AEF" w:rsidTr="008827A8">
        <w:trPr>
          <w:trHeight w:val="561"/>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FB2EE8">
            <w:pPr>
              <w:ind w:firstLine="0"/>
              <w:contextualSpacing/>
              <w:jc w:val="center"/>
            </w:pPr>
            <w:r>
              <w:rPr>
                <w:rFonts w:ascii="Times New Roman" w:hAnsi="Times New Roman" w:cs="Times New Roman"/>
                <w:sz w:val="24"/>
                <w:szCs w:val="24"/>
              </w:rPr>
              <w:t xml:space="preserve">№ </w:t>
            </w:r>
            <w:r w:rsidR="00FB2EE8">
              <w:rPr>
                <w:rFonts w:ascii="Times New Roman" w:hAnsi="Times New Roman" w:cs="Times New Roman"/>
                <w:sz w:val="24"/>
                <w:szCs w:val="24"/>
              </w:rPr>
              <w:t>пункта</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ind w:firstLine="61"/>
              <w:contextualSpacing/>
              <w:jc w:val="center"/>
              <w:rPr>
                <w:rFonts w:ascii="Times New Roman" w:hAnsi="Times New Roman" w:cs="Times New Roman"/>
                <w:sz w:val="24"/>
                <w:szCs w:val="24"/>
              </w:rPr>
            </w:pPr>
            <w:r>
              <w:rPr>
                <w:rFonts w:ascii="Times New Roman" w:hAnsi="Times New Roman" w:cs="Times New Roman"/>
                <w:sz w:val="24"/>
                <w:szCs w:val="24"/>
              </w:rPr>
              <w:t>Пункт (раздел) аукционной документации, положения которого следует разъяснить</w:t>
            </w: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Default="001A2F64" w:rsidP="00DA1AD4">
            <w:pPr>
              <w:pStyle w:val="110"/>
              <w:ind w:firstLine="61"/>
              <w:contextualSpacing/>
            </w:pPr>
            <w:r>
              <w:t>Содержание запроса на разъяснение положений аукционной документации</w:t>
            </w: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r w:rsidR="00EF5AEF" w:rsidTr="008827A8">
        <w:trPr>
          <w:trHeight w:val="296"/>
        </w:trPr>
        <w:tc>
          <w:tcPr>
            <w:tcW w:w="7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c>
          <w:tcPr>
            <w:tcW w:w="57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Default="00EF5AEF" w:rsidP="00DA1AD4">
            <w:pPr>
              <w:contextualSpacing/>
              <w:rPr>
                <w:rFonts w:ascii="Times New Roman" w:hAnsi="Times New Roman" w:cs="Times New Roman"/>
                <w:sz w:val="24"/>
                <w:szCs w:val="24"/>
              </w:rPr>
            </w:pPr>
          </w:p>
        </w:tc>
      </w:tr>
    </w:tbl>
    <w:p w:rsidR="00EF5AEF" w:rsidRDefault="00EF5AEF" w:rsidP="00DA1AD4">
      <w:pPr>
        <w:contextualSpacing/>
        <w:rPr>
          <w:rFonts w:ascii="Times New Roman" w:hAnsi="Times New Roman" w:cs="Times New Roman"/>
          <w:sz w:val="24"/>
          <w:szCs w:val="24"/>
        </w:rPr>
      </w:pP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 _________________________________</w:t>
      </w: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827A8" w:rsidRDefault="008827A8" w:rsidP="008827A8">
      <w:pPr>
        <w:contextualSpacing/>
        <w:jc w:val="center"/>
        <w:rPr>
          <w:rFonts w:ascii="Times New Roman" w:hAnsi="Times New Roman" w:cs="Times New Roman"/>
          <w:sz w:val="24"/>
          <w:szCs w:val="24"/>
        </w:rPr>
      </w:pPr>
      <w:r>
        <w:rPr>
          <w:rFonts w:ascii="Times New Roman" w:hAnsi="Times New Roman" w:cs="Times New Roman"/>
          <w:i/>
          <w:sz w:val="24"/>
          <w:szCs w:val="24"/>
        </w:rPr>
        <w:t>(почтовый адрес лица, направившего запрос)</w:t>
      </w:r>
    </w:p>
    <w:p w:rsidR="008827A8" w:rsidRDefault="008827A8" w:rsidP="00DA1AD4">
      <w:pPr>
        <w:contextualSpacing/>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w:t>
      </w:r>
    </w:p>
    <w:p w:rsidR="008827A8" w:rsidRDefault="008827A8" w:rsidP="00DA1AD4">
      <w:pPr>
        <w:contextualSpacing/>
        <w:rPr>
          <w:rFonts w:ascii="Times New Roman" w:hAnsi="Times New Roman" w:cs="Times New Roman"/>
          <w:sz w:val="24"/>
          <w:szCs w:val="24"/>
        </w:rPr>
      </w:pPr>
    </w:p>
    <w:p w:rsidR="008827A8" w:rsidRDefault="008827A8" w:rsidP="008827A8">
      <w:pPr>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   _______________________________</w:t>
      </w:r>
    </w:p>
    <w:p w:rsidR="008827A8" w:rsidRPr="000115F5" w:rsidRDefault="008827A8" w:rsidP="008827A8">
      <w:pPr>
        <w:ind w:firstLine="0"/>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0115F5">
        <w:rPr>
          <w:rFonts w:ascii="Times New Roman" w:hAnsi="Times New Roman" w:cs="Times New Roman"/>
          <w:i/>
          <w:sz w:val="24"/>
          <w:szCs w:val="24"/>
        </w:rPr>
        <w:t xml:space="preserve">    (фамилия, имя, отчество)</w:t>
      </w:r>
    </w:p>
    <w:p w:rsidR="008827A8" w:rsidRDefault="008827A8" w:rsidP="00DA1AD4">
      <w:pPr>
        <w:contextualSpacing/>
        <w:rPr>
          <w:rFonts w:ascii="Times New Roman" w:hAnsi="Times New Roman" w:cs="Times New Roman"/>
          <w:sz w:val="24"/>
          <w:szCs w:val="24"/>
        </w:rPr>
      </w:pPr>
    </w:p>
    <w:p w:rsidR="008827A8" w:rsidRDefault="00226069" w:rsidP="00DA1AD4">
      <w:pPr>
        <w:contextualSpacing/>
        <w:rPr>
          <w:rFonts w:ascii="Times New Roman" w:hAnsi="Times New Roman" w:cs="Times New Roman"/>
          <w:sz w:val="24"/>
          <w:szCs w:val="24"/>
        </w:rPr>
      </w:pPr>
      <w:r>
        <w:rPr>
          <w:rFonts w:ascii="Times New Roman" w:hAnsi="Times New Roman" w:cs="Times New Roman"/>
          <w:sz w:val="24"/>
          <w:szCs w:val="24"/>
        </w:rPr>
        <w:t>Д</w:t>
      </w:r>
      <w:r w:rsidR="008827A8">
        <w:rPr>
          <w:rFonts w:ascii="Times New Roman" w:hAnsi="Times New Roman" w:cs="Times New Roman"/>
          <w:sz w:val="24"/>
          <w:szCs w:val="24"/>
        </w:rPr>
        <w:t>ата</w:t>
      </w:r>
      <w:r>
        <w:rPr>
          <w:rFonts w:ascii="Times New Roman" w:hAnsi="Times New Roman" w:cs="Times New Roman"/>
          <w:sz w:val="24"/>
          <w:szCs w:val="24"/>
        </w:rPr>
        <w:t>:</w:t>
      </w:r>
      <w:r w:rsidR="00CE640F">
        <w:rPr>
          <w:rFonts w:ascii="Times New Roman" w:hAnsi="Times New Roman" w:cs="Times New Roman"/>
          <w:sz w:val="24"/>
          <w:szCs w:val="24"/>
        </w:rPr>
        <w:t xml:space="preserve"> _______________</w:t>
      </w:r>
      <w:r w:rsidR="008827A8">
        <w:rPr>
          <w:rFonts w:ascii="Times New Roman" w:hAnsi="Times New Roman" w:cs="Times New Roman"/>
          <w:sz w:val="24"/>
          <w:szCs w:val="24"/>
        </w:rPr>
        <w:t xml:space="preserve"> года</w:t>
      </w:r>
    </w:p>
    <w:p w:rsidR="008827A8" w:rsidRDefault="008827A8" w:rsidP="00DA1AD4">
      <w:pPr>
        <w:contextualSpacing/>
        <w:rPr>
          <w:rFonts w:ascii="Times New Roman" w:hAnsi="Times New Roman" w:cs="Times New Roman"/>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bookmarkStart w:id="26" w:name="_Toc464804794"/>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4E072F" w:rsidRDefault="004E072F" w:rsidP="008827A8">
      <w:pPr>
        <w:pStyle w:val="1"/>
        <w:spacing w:before="0" w:after="0"/>
        <w:ind w:left="6237"/>
        <w:contextualSpacing/>
        <w:rPr>
          <w:rFonts w:ascii="Times New Roman" w:hAnsi="Times New Roman" w:cs="Times New Roman"/>
          <w:b w:val="0"/>
          <w:color w:val="00000A"/>
          <w:sz w:val="24"/>
          <w:szCs w:val="24"/>
        </w:rPr>
      </w:pPr>
    </w:p>
    <w:p w:rsidR="0098418B" w:rsidRDefault="0098418B" w:rsidP="008827A8">
      <w:pPr>
        <w:pStyle w:val="1"/>
        <w:spacing w:before="0" w:after="0"/>
        <w:ind w:left="6237"/>
        <w:contextualSpacing/>
        <w:rPr>
          <w:rFonts w:ascii="Times New Roman" w:hAnsi="Times New Roman" w:cs="Times New Roman"/>
          <w:b w:val="0"/>
          <w:color w:val="00000A"/>
          <w:sz w:val="24"/>
          <w:szCs w:val="24"/>
        </w:rPr>
      </w:pPr>
    </w:p>
    <w:p w:rsidR="00143360" w:rsidRDefault="00143360" w:rsidP="008827A8">
      <w:pPr>
        <w:pStyle w:val="1"/>
        <w:spacing w:before="0" w:after="0"/>
        <w:ind w:left="6237"/>
        <w:contextualSpacing/>
        <w:rPr>
          <w:rFonts w:ascii="Times New Roman" w:hAnsi="Times New Roman" w:cs="Times New Roman"/>
          <w:b w:val="0"/>
          <w:color w:val="00000A"/>
          <w:sz w:val="24"/>
          <w:szCs w:val="24"/>
        </w:rPr>
      </w:pPr>
    </w:p>
    <w:p w:rsidR="00EF5AEF" w:rsidRDefault="001A2F64" w:rsidP="008827A8">
      <w:pPr>
        <w:pStyle w:val="1"/>
        <w:spacing w:before="0" w:after="0"/>
        <w:ind w:left="6237"/>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7</w:t>
      </w:r>
      <w:bookmarkEnd w:id="26"/>
    </w:p>
    <w:p w:rsidR="00EF5AEF" w:rsidRDefault="001A2F64" w:rsidP="008827A8">
      <w:pPr>
        <w:ind w:left="6237"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EF5AEF" w:rsidRDefault="00EF5AEF" w:rsidP="00DA1AD4">
      <w:pPr>
        <w:ind w:left="720" w:firstLine="0"/>
        <w:contextualSpacing/>
        <w:rPr>
          <w:rFonts w:ascii="Times New Roman" w:hAnsi="Times New Roman" w:cs="Times New Roman"/>
          <w:sz w:val="24"/>
          <w:szCs w:val="24"/>
        </w:rPr>
      </w:pP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ОБРАЗЕЦ ЗАПОЛНЕНИЯ ПЛАТЁЖНОГО ПОРУЧЕНИЯ</w:t>
      </w:r>
    </w:p>
    <w:p w:rsidR="00EF5AEF" w:rsidRDefault="001A2F64" w:rsidP="00DA1AD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ДЛЯ ПЕРЕЧИСЛЕНИЯ ЗАДАТКА</w:t>
      </w:r>
    </w:p>
    <w:p w:rsidR="00EF5AEF" w:rsidRDefault="00EF5AEF" w:rsidP="00DA1AD4">
      <w:pPr>
        <w:ind w:left="720" w:firstLine="0"/>
        <w:contextualSpacing/>
        <w:rPr>
          <w:rFonts w:ascii="Times New Roman" w:hAnsi="Times New Roman" w:cs="Times New Roman"/>
          <w:sz w:val="24"/>
          <w:szCs w:val="24"/>
        </w:rPr>
      </w:pPr>
    </w:p>
    <w:tbl>
      <w:tblPr>
        <w:tblW w:w="10009" w:type="dxa"/>
        <w:tblInd w:w="-176"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1237"/>
        <w:gridCol w:w="899"/>
        <w:gridCol w:w="50"/>
        <w:gridCol w:w="510"/>
        <w:gridCol w:w="139"/>
        <w:gridCol w:w="136"/>
        <w:gridCol w:w="857"/>
        <w:gridCol w:w="281"/>
        <w:gridCol w:w="536"/>
        <w:gridCol w:w="275"/>
        <w:gridCol w:w="139"/>
        <w:gridCol w:w="73"/>
        <w:gridCol w:w="255"/>
        <w:gridCol w:w="86"/>
        <w:gridCol w:w="202"/>
        <w:gridCol w:w="186"/>
        <w:gridCol w:w="174"/>
        <w:gridCol w:w="12"/>
        <w:gridCol w:w="283"/>
        <w:gridCol w:w="1128"/>
        <w:gridCol w:w="291"/>
        <w:gridCol w:w="283"/>
        <w:gridCol w:w="284"/>
        <w:gridCol w:w="470"/>
        <w:gridCol w:w="133"/>
        <w:gridCol w:w="378"/>
        <w:gridCol w:w="177"/>
        <w:gridCol w:w="202"/>
        <w:gridCol w:w="333"/>
      </w:tblGrid>
      <w:tr w:rsidR="00EF5AEF" w:rsidRPr="00476C46" w:rsidTr="008827A8">
        <w:trPr>
          <w:cantSplit/>
          <w:trHeight w:hRule="exact" w:val="284"/>
          <w:hidden/>
        </w:trPr>
        <w:tc>
          <w:tcPr>
            <w:tcW w:w="3828" w:type="dxa"/>
            <w:gridSpan w:val="7"/>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1" w:type="dxa"/>
            <w:tcBorders>
              <w:top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c>
          <w:tcPr>
            <w:tcW w:w="1926" w:type="dxa"/>
            <w:gridSpan w:val="9"/>
            <w:tcBorders>
              <w:top w:val="single" w:sz="4" w:space="0" w:color="00000A"/>
              <w:bottom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vanish/>
                <w:sz w:val="24"/>
                <w:szCs w:val="24"/>
              </w:rPr>
            </w:pPr>
          </w:p>
        </w:tc>
        <w:tc>
          <w:tcPr>
            <w:tcW w:w="2884" w:type="dxa"/>
            <w:gridSpan w:val="8"/>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bottom w:val="single" w:sz="4" w:space="0" w:color="00000A"/>
              <w:right w:val="single" w:sz="4" w:space="0" w:color="00000A"/>
            </w:tcBorders>
            <w:shd w:val="clear" w:color="auto" w:fill="auto"/>
            <w:vAlign w:val="center"/>
          </w:tcPr>
          <w:p w:rsidR="00EF5AEF" w:rsidRPr="00476C46" w:rsidRDefault="001A2F64" w:rsidP="00DA1AD4">
            <w:pPr>
              <w:ind w:firstLine="0"/>
              <w:contextualSpacing/>
              <w:jc w:val="center"/>
              <w:rPr>
                <w:rFonts w:ascii="Times New Roman" w:hAnsi="Times New Roman" w:cs="Times New Roman"/>
                <w:b/>
                <w:bCs/>
                <w:sz w:val="24"/>
                <w:szCs w:val="24"/>
              </w:rPr>
            </w:pPr>
            <w:r w:rsidRPr="00476C46">
              <w:rPr>
                <w:rFonts w:ascii="Times New Roman" w:hAnsi="Times New Roman" w:cs="Times New Roman"/>
                <w:sz w:val="24"/>
                <w:szCs w:val="24"/>
              </w:rPr>
              <w:t>0401060</w:t>
            </w:r>
          </w:p>
        </w:tc>
      </w:tr>
      <w:tr w:rsidR="00EF5AEF" w:rsidRPr="00476C46" w:rsidTr="008827A8">
        <w:trPr>
          <w:cantSplit/>
          <w:trHeight w:hRule="exact" w:val="284"/>
        </w:trPr>
        <w:tc>
          <w:tcPr>
            <w:tcW w:w="3828"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Поступ. в банк плат.</w:t>
            </w:r>
          </w:p>
        </w:tc>
        <w:tc>
          <w:tcPr>
            <w:tcW w:w="281" w:type="dxa"/>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926" w:type="dxa"/>
            <w:gridSpan w:val="9"/>
            <w:tcBorders>
              <w:top w:val="single" w:sz="4" w:space="0" w:color="00000A"/>
            </w:tcBorders>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Списано со сч. плат.</w:t>
            </w:r>
          </w:p>
        </w:tc>
        <w:tc>
          <w:tcPr>
            <w:tcW w:w="2884" w:type="dxa"/>
            <w:gridSpan w:val="8"/>
            <w:shd w:val="clear" w:color="auto" w:fill="auto"/>
          </w:tcPr>
          <w:p w:rsidR="00EF5AEF" w:rsidRPr="00476C46" w:rsidRDefault="00EF5AEF" w:rsidP="00DA1AD4">
            <w:pPr>
              <w:ind w:firstLine="0"/>
              <w:contextualSpacing/>
              <w:rPr>
                <w:rFonts w:ascii="Times New Roman" w:hAnsi="Times New Roman" w:cs="Times New Roman"/>
                <w:b/>
                <w:bCs/>
                <w:sz w:val="24"/>
                <w:szCs w:val="24"/>
              </w:rPr>
            </w:pPr>
          </w:p>
        </w:tc>
        <w:tc>
          <w:tcPr>
            <w:tcW w:w="1090" w:type="dxa"/>
            <w:gridSpan w:val="4"/>
            <w:tcBorders>
              <w:top w:val="single" w:sz="4" w:space="0" w:color="00000A"/>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b/>
                <w:bCs/>
                <w:sz w:val="24"/>
                <w:szCs w:val="24"/>
              </w:rPr>
            </w:pPr>
          </w:p>
        </w:tc>
      </w:tr>
      <w:tr w:rsidR="00EF5AEF" w:rsidRPr="00476C46" w:rsidTr="008827A8">
        <w:trPr>
          <w:cantSplit/>
          <w:trHeight w:hRule="exact" w:val="170"/>
        </w:trPr>
        <w:tc>
          <w:tcPr>
            <w:tcW w:w="3828" w:type="dxa"/>
            <w:gridSpan w:val="7"/>
            <w:vMerge w:val="restart"/>
            <w:tcBorders>
              <w:left w:val="single" w:sz="4" w:space="0" w:color="00000A"/>
            </w:tcBorders>
            <w:shd w:val="clear" w:color="auto" w:fill="auto"/>
            <w:tcMar>
              <w:left w:w="108" w:type="dxa"/>
            </w:tcMar>
            <w:vAlign w:val="bottom"/>
          </w:tcPr>
          <w:p w:rsidR="00EF5AEF" w:rsidRPr="00476C46" w:rsidRDefault="001A2F64" w:rsidP="00DA1AD4">
            <w:pPr>
              <w:ind w:left="34" w:firstLine="0"/>
              <w:contextualSpacing/>
              <w:rPr>
                <w:rFonts w:ascii="Times New Roman" w:hAnsi="Times New Roman" w:cs="Times New Roman"/>
                <w:sz w:val="24"/>
                <w:szCs w:val="24"/>
              </w:rPr>
            </w:pPr>
            <w:r w:rsidRPr="00476C46">
              <w:rPr>
                <w:rFonts w:ascii="Times New Roman" w:hAnsi="Times New Roman" w:cs="Times New Roman"/>
                <w:b/>
                <w:bCs/>
                <w:sz w:val="24"/>
                <w:szCs w:val="24"/>
              </w:rPr>
              <w:t>ПЛАТЕЖНОЕ ПОРУЧЕНИЕ №</w:t>
            </w:r>
          </w:p>
        </w:tc>
        <w:tc>
          <w:tcPr>
            <w:tcW w:w="817" w:type="dxa"/>
            <w:gridSpan w:val="2"/>
            <w:vMerge w:val="restart"/>
            <w:shd w:val="clear" w:color="auto" w:fill="auto"/>
            <w:vAlign w:val="bottom"/>
          </w:tcPr>
          <w:p w:rsidR="00EF5AEF" w:rsidRPr="00476C46" w:rsidRDefault="00EF5AEF" w:rsidP="00DA1AD4">
            <w:pPr>
              <w:ind w:firstLine="0"/>
              <w:contextualSpacing/>
              <w:rPr>
                <w:rFonts w:ascii="Times New Roman" w:hAnsi="Times New Roman" w:cs="Times New Roman"/>
                <w:sz w:val="24"/>
                <w:szCs w:val="24"/>
              </w:rPr>
            </w:pPr>
          </w:p>
        </w:tc>
        <w:tc>
          <w:tcPr>
            <w:tcW w:w="1030" w:type="dxa"/>
            <w:gridSpan w:val="6"/>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655" w:type="dxa"/>
            <w:gridSpan w:val="4"/>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val="restart"/>
            <w:shd w:val="clear" w:color="auto" w:fill="auto"/>
            <w:vAlign w:val="bottom"/>
          </w:tcPr>
          <w:p w:rsidR="00EF5AEF" w:rsidRPr="00476C46" w:rsidRDefault="00EF5AEF" w:rsidP="00DA1AD4">
            <w:pPr>
              <w:ind w:firstLine="0"/>
              <w:contextualSpacing/>
              <w:jc w:val="center"/>
              <w:rPr>
                <w:rFonts w:ascii="Times New Roman" w:hAnsi="Times New Roman" w:cs="Times New Roman"/>
                <w:sz w:val="24"/>
                <w:szCs w:val="24"/>
              </w:rPr>
            </w:pPr>
          </w:p>
        </w:tc>
        <w:tc>
          <w:tcPr>
            <w:tcW w:w="603" w:type="dxa"/>
            <w:gridSpan w:val="2"/>
            <w:vMerge w:val="restart"/>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090" w:type="dxa"/>
            <w:gridSpan w:val="4"/>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r>
      <w:tr w:rsidR="00EF5AEF" w:rsidRPr="00476C46" w:rsidTr="008827A8">
        <w:trPr>
          <w:cantSplit/>
          <w:trHeight w:hRule="exact" w:val="397"/>
        </w:trPr>
        <w:tc>
          <w:tcPr>
            <w:tcW w:w="3828" w:type="dxa"/>
            <w:gridSpan w:val="7"/>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b/>
                <w:bCs/>
                <w:sz w:val="24"/>
                <w:szCs w:val="24"/>
              </w:rPr>
            </w:pPr>
          </w:p>
        </w:tc>
        <w:tc>
          <w:tcPr>
            <w:tcW w:w="817" w:type="dxa"/>
            <w:gridSpan w:val="2"/>
            <w:vMerge/>
            <w:shd w:val="clear" w:color="auto" w:fill="auto"/>
            <w:vAlign w:val="bottom"/>
          </w:tcPr>
          <w:p w:rsidR="00EF5AEF" w:rsidRPr="00476C46" w:rsidRDefault="00EF5AEF" w:rsidP="00DA1AD4">
            <w:pPr>
              <w:ind w:firstLine="0"/>
              <w:contextualSpacing/>
              <w:rPr>
                <w:rFonts w:ascii="Times New Roman" w:hAnsi="Times New Roman" w:cs="Times New Roman"/>
                <w:vanish/>
                <w:sz w:val="24"/>
                <w:szCs w:val="24"/>
              </w:rPr>
            </w:pPr>
          </w:p>
        </w:tc>
        <w:tc>
          <w:tcPr>
            <w:tcW w:w="1030" w:type="dxa"/>
            <w:gridSpan w:val="6"/>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55" w:type="dxa"/>
            <w:gridSpan w:val="4"/>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986" w:type="dxa"/>
            <w:gridSpan w:val="4"/>
            <w:vMerge/>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vanish/>
                <w:sz w:val="24"/>
                <w:szCs w:val="24"/>
              </w:rPr>
            </w:pPr>
          </w:p>
        </w:tc>
        <w:tc>
          <w:tcPr>
            <w:tcW w:w="603" w:type="dxa"/>
            <w:gridSpan w:val="2"/>
            <w:vMerge/>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378" w:type="dxa"/>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79" w:type="dxa"/>
            <w:gridSpan w:val="2"/>
            <w:tcBorders>
              <w:right w:val="single" w:sz="4" w:space="0" w:color="00000A"/>
            </w:tcBorders>
            <w:shd w:val="clear" w:color="auto" w:fill="auto"/>
            <w:vAlign w:val="center"/>
          </w:tcPr>
          <w:p w:rsidR="00EF5AEF" w:rsidRPr="00476C46" w:rsidRDefault="00EF5AEF" w:rsidP="00DA1AD4">
            <w:pPr>
              <w:ind w:firstLine="0"/>
              <w:contextualSpacing/>
              <w:jc w:val="center"/>
              <w:rPr>
                <w:rFonts w:ascii="Times New Roman" w:hAnsi="Times New Roman" w:cs="Times New Roman"/>
                <w:sz w:val="24"/>
                <w:szCs w:val="24"/>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pStyle w:val="11"/>
              <w:ind w:firstLine="720"/>
              <w:contextualSpacing/>
              <w:jc w:val="center"/>
              <w:rPr>
                <w:vanish/>
                <w:sz w:val="24"/>
                <w:szCs w:val="24"/>
              </w:rPr>
            </w:pPr>
          </w:p>
        </w:tc>
      </w:tr>
      <w:tr w:rsidR="00EF5AEF" w:rsidRPr="00476C46" w:rsidTr="008827A8">
        <w:trPr>
          <w:cantSplit/>
          <w:trHeight w:hRule="exact" w:val="284"/>
        </w:trPr>
        <w:tc>
          <w:tcPr>
            <w:tcW w:w="3828" w:type="dxa"/>
            <w:gridSpan w:val="7"/>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817"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lang w:val="en-US"/>
              </w:rPr>
            </w:pPr>
          </w:p>
        </w:tc>
        <w:tc>
          <w:tcPr>
            <w:tcW w:w="1030" w:type="dxa"/>
            <w:gridSpan w:val="6"/>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Дата</w:t>
            </w:r>
          </w:p>
        </w:tc>
        <w:tc>
          <w:tcPr>
            <w:tcW w:w="655" w:type="dxa"/>
            <w:gridSpan w:val="4"/>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1986" w:type="dxa"/>
            <w:gridSpan w:val="4"/>
            <w:shd w:val="clear" w:color="auto" w:fill="auto"/>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Вид платежа</w:t>
            </w:r>
          </w:p>
        </w:tc>
        <w:tc>
          <w:tcPr>
            <w:tcW w:w="603"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8" w:type="dxa"/>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7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33" w:type="dxa"/>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trHeight w:val="579"/>
        </w:trPr>
        <w:tc>
          <w:tcPr>
            <w:tcW w:w="1237" w:type="dxa"/>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Сумма прописью</w:t>
            </w:r>
          </w:p>
        </w:tc>
        <w:tc>
          <w:tcPr>
            <w:tcW w:w="8772" w:type="dxa"/>
            <w:gridSpan w:val="28"/>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13"/>
        </w:trPr>
        <w:tc>
          <w:tcPr>
            <w:tcW w:w="2971" w:type="dxa"/>
            <w:gridSpan w:val="6"/>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ИНН</w:t>
            </w:r>
          </w:p>
        </w:tc>
        <w:tc>
          <w:tcPr>
            <w:tcW w:w="2416" w:type="dxa"/>
            <w:gridSpan w:val="7"/>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КПП</w:t>
            </w: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Сумма</w:t>
            </w:r>
          </w:p>
        </w:tc>
        <w:tc>
          <w:tcPr>
            <w:tcW w:w="3679" w:type="dxa"/>
            <w:gridSpan w:val="10"/>
            <w:vMerge w:val="restart"/>
            <w:tcBorders>
              <w:top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83"/>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Сч.№</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vAlign w:val="bottom"/>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346"/>
        </w:trPr>
        <w:tc>
          <w:tcPr>
            <w:tcW w:w="2136" w:type="dxa"/>
            <w:gridSpan w:val="2"/>
            <w:tcBorders>
              <w:left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Плательщик</w:t>
            </w:r>
          </w:p>
        </w:tc>
        <w:tc>
          <w:tcPr>
            <w:tcW w:w="3251"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lang w:val="en-US"/>
              </w:rPr>
            </w:pP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hRule="exact" w:val="284"/>
        </w:trPr>
        <w:tc>
          <w:tcPr>
            <w:tcW w:w="5387" w:type="dxa"/>
            <w:gridSpan w:val="13"/>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bottom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lang w:val="en-US"/>
              </w:rPr>
            </w:pPr>
          </w:p>
        </w:tc>
      </w:tr>
      <w:tr w:rsidR="00EF5AEF" w:rsidRPr="00476C46" w:rsidTr="008827A8">
        <w:trPr>
          <w:cantSplit/>
          <w:trHeight w:val="276"/>
          <w:hidden/>
        </w:trPr>
        <w:tc>
          <w:tcPr>
            <w:tcW w:w="5387" w:type="dxa"/>
            <w:gridSpan w:val="13"/>
            <w:vMerge/>
            <w:tcBorders>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lang w:val="en-US"/>
              </w:rPr>
            </w:pPr>
          </w:p>
        </w:tc>
        <w:tc>
          <w:tcPr>
            <w:tcW w:w="943" w:type="dxa"/>
            <w:gridSpan w:val="6"/>
            <w:vMerge w:val="restart"/>
            <w:tcBorders>
              <w:top w:val="single" w:sz="4" w:space="0" w:color="00000A"/>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04"/>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плательщика</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bottom w:val="single" w:sz="4" w:space="0" w:color="00000A"/>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sz w:val="24"/>
                <w:szCs w:val="24"/>
              </w:rPr>
            </w:pPr>
          </w:p>
        </w:tc>
      </w:tr>
      <w:tr w:rsidR="00EF5AEF" w:rsidRPr="00476C46" w:rsidTr="008827A8">
        <w:trPr>
          <w:cantSplit/>
          <w:trHeight w:hRule="exact" w:val="284"/>
        </w:trPr>
        <w:tc>
          <w:tcPr>
            <w:tcW w:w="5387" w:type="dxa"/>
            <w:gridSpan w:val="13"/>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Отделение Кострома г. Кострома</w:t>
            </w:r>
          </w:p>
        </w:tc>
        <w:tc>
          <w:tcPr>
            <w:tcW w:w="943"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БИК</w:t>
            </w:r>
          </w:p>
        </w:tc>
        <w:tc>
          <w:tcPr>
            <w:tcW w:w="3679" w:type="dxa"/>
            <w:gridSpan w:val="10"/>
            <w:vMerge w:val="restart"/>
            <w:tcBorders>
              <w:right w:val="single" w:sz="4" w:space="0" w:color="00000A"/>
            </w:tcBorders>
            <w:shd w:val="clear" w:color="auto" w:fill="auto"/>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043469001</w:t>
            </w:r>
          </w:p>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val="276"/>
          <w:hidden/>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943" w:type="dxa"/>
            <w:gridSpan w:val="6"/>
            <w:vMerge w:val="restart"/>
            <w:tcBorders>
              <w:top w:val="single" w:sz="4" w:space="0" w:color="00000A"/>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Сч.№</w:t>
            </w:r>
          </w:p>
        </w:tc>
        <w:tc>
          <w:tcPr>
            <w:tcW w:w="3679" w:type="dxa"/>
            <w:gridSpan w:val="10"/>
            <w:vMerge/>
            <w:tcBorders>
              <w:right w:val="single" w:sz="4" w:space="0" w:color="00000A"/>
            </w:tcBorders>
            <w:shd w:val="clear" w:color="auto" w:fill="auto"/>
            <w:vAlign w:val="cente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401"/>
        </w:trPr>
        <w:tc>
          <w:tcPr>
            <w:tcW w:w="2186" w:type="dxa"/>
            <w:gridSpan w:val="3"/>
            <w:tcBorders>
              <w:left w:val="single" w:sz="4" w:space="0" w:color="00000A"/>
              <w:bottom w:val="single" w:sz="4" w:space="0" w:color="00000A"/>
            </w:tcBorders>
            <w:shd w:val="clear" w:color="auto" w:fill="auto"/>
            <w:tcMar>
              <w:left w:w="108" w:type="dxa"/>
            </w:tcMar>
            <w:vAlign w:val="bottom"/>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Банк получателя</w:t>
            </w:r>
          </w:p>
        </w:tc>
        <w:tc>
          <w:tcPr>
            <w:tcW w:w="2946" w:type="dxa"/>
            <w:gridSpan w:val="9"/>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55" w:type="dxa"/>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right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340"/>
        </w:trPr>
        <w:tc>
          <w:tcPr>
            <w:tcW w:w="297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ИНН 4401006568</w:t>
            </w:r>
          </w:p>
        </w:tc>
        <w:tc>
          <w:tcPr>
            <w:tcW w:w="2416" w:type="dxa"/>
            <w:gridSpan w:val="7"/>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lang w:val="en-US"/>
              </w:rPr>
            </w:pPr>
            <w:r w:rsidRPr="00476C46">
              <w:rPr>
                <w:rFonts w:ascii="Times New Roman" w:hAnsi="Times New Roman" w:cs="Times New Roman"/>
                <w:sz w:val="24"/>
                <w:szCs w:val="24"/>
              </w:rPr>
              <w:t>КПП 440101001</w:t>
            </w:r>
          </w:p>
        </w:tc>
        <w:tc>
          <w:tcPr>
            <w:tcW w:w="943" w:type="dxa"/>
            <w:gridSpan w:val="6"/>
            <w:vMerge w:val="restart"/>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Сч</w:t>
            </w:r>
            <w:r w:rsidRPr="00476C46">
              <w:rPr>
                <w:rFonts w:ascii="Times New Roman" w:hAnsi="Times New Roman" w:cs="Times New Roman"/>
                <w:sz w:val="24"/>
                <w:szCs w:val="24"/>
                <w:lang w:val="en-US"/>
              </w:rPr>
              <w:t>.№</w:t>
            </w:r>
          </w:p>
        </w:tc>
        <w:tc>
          <w:tcPr>
            <w:tcW w:w="3679" w:type="dxa"/>
            <w:gridSpan w:val="10"/>
            <w:vMerge w:val="restart"/>
            <w:tcBorders>
              <w:left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40302810334695000007</w:t>
            </w:r>
          </w:p>
        </w:tc>
      </w:tr>
      <w:tr w:rsidR="00EF5AEF" w:rsidRPr="00476C46" w:rsidTr="008827A8">
        <w:trPr>
          <w:cantSplit/>
          <w:trHeight w:val="276"/>
        </w:trPr>
        <w:tc>
          <w:tcPr>
            <w:tcW w:w="5387" w:type="dxa"/>
            <w:gridSpan w:val="13"/>
            <w:vMerge w:val="restart"/>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Управление финансов Администрации города Костромы (УПРАВЛЕНИЕ ИМУЩЕСТВЕННЫХ И ЗЕМЕЛЬНЫХ ОТНОШЕНИЙ АДМИНИСТРАЦИИ ГОРОДА КОСТРОМЫ л/с 966010018)</w:t>
            </w:r>
          </w:p>
        </w:tc>
        <w:tc>
          <w:tcPr>
            <w:tcW w:w="943" w:type="dxa"/>
            <w:gridSpan w:val="6"/>
            <w:vMerge/>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3679" w:type="dxa"/>
            <w:gridSpan w:val="10"/>
            <w:vMerge/>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rPr>
              <w:t>Вид</w:t>
            </w:r>
            <w:r w:rsidRPr="00476C46">
              <w:rPr>
                <w:rFonts w:ascii="Times New Roman" w:hAnsi="Times New Roman" w:cs="Times New Roman"/>
                <w:sz w:val="24"/>
                <w:szCs w:val="24"/>
                <w:lang w:val="en-US"/>
              </w:rPr>
              <w:t xml:space="preserve"> </w:t>
            </w:r>
            <w:r w:rsidRPr="00476C46">
              <w:rPr>
                <w:rFonts w:ascii="Times New Roman" w:hAnsi="Times New Roman" w:cs="Times New Roman"/>
                <w:sz w:val="24"/>
                <w:szCs w:val="24"/>
              </w:rPr>
              <w:t>оп</w:t>
            </w:r>
            <w:r w:rsidRPr="00476C46">
              <w:rPr>
                <w:rFonts w:ascii="Times New Roman" w:hAnsi="Times New Roman" w:cs="Times New Roman"/>
                <w:sz w:val="24"/>
                <w:szCs w:val="24"/>
                <w:lang w:val="en-US"/>
              </w:rPr>
              <w:t>.</w:t>
            </w:r>
          </w:p>
        </w:tc>
        <w:tc>
          <w:tcPr>
            <w:tcW w:w="1128" w:type="dxa"/>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lang w:val="en-US"/>
              </w:rPr>
            </w:pPr>
            <w:r w:rsidRPr="00476C46">
              <w:rPr>
                <w:rFonts w:ascii="Times New Roman" w:hAnsi="Times New Roman" w:cs="Times New Roman"/>
                <w:sz w:val="24"/>
                <w:szCs w:val="24"/>
                <w:lang w:val="en-US"/>
              </w:rPr>
              <w:t>01</w:t>
            </w:r>
          </w:p>
        </w:tc>
        <w:tc>
          <w:tcPr>
            <w:tcW w:w="1328" w:type="dxa"/>
            <w:gridSpan w:val="4"/>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Срок плат.</w:t>
            </w:r>
          </w:p>
        </w:tc>
        <w:tc>
          <w:tcPr>
            <w:tcW w:w="1223" w:type="dxa"/>
            <w:gridSpan w:val="5"/>
            <w:tcBorders>
              <w:top w:val="single" w:sz="4" w:space="0" w:color="00000A"/>
              <w:left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E4E51">
        <w:trPr>
          <w:cantSplit/>
          <w:trHeight w:hRule="exact" w:val="582"/>
        </w:trPr>
        <w:tc>
          <w:tcPr>
            <w:tcW w:w="5387" w:type="dxa"/>
            <w:gridSpan w:val="1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 пл.</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Очер.плат.</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trPr>
        <w:tc>
          <w:tcPr>
            <w:tcW w:w="5387" w:type="dxa"/>
            <w:gridSpan w:val="13"/>
            <w:tcBorders>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Получатель</w:t>
            </w:r>
          </w:p>
          <w:p w:rsidR="00EF5AEF" w:rsidRPr="00476C46" w:rsidRDefault="00EF5AEF" w:rsidP="00DA1AD4">
            <w:pPr>
              <w:ind w:firstLine="0"/>
              <w:contextualSpacing/>
              <w:rPr>
                <w:rFonts w:ascii="Times New Roman" w:hAnsi="Times New Roman" w:cs="Times New Roman"/>
                <w:sz w:val="24"/>
                <w:szCs w:val="24"/>
              </w:rPr>
            </w:pPr>
          </w:p>
        </w:tc>
        <w:tc>
          <w:tcPr>
            <w:tcW w:w="943" w:type="dxa"/>
            <w:gridSpan w:val="6"/>
            <w:tcBorders>
              <w:top w:val="single" w:sz="4" w:space="0" w:color="00000A"/>
              <w:left w:val="single" w:sz="4" w:space="0" w:color="00000A"/>
              <w:bottom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Код</w:t>
            </w:r>
          </w:p>
        </w:tc>
        <w:tc>
          <w:tcPr>
            <w:tcW w:w="1128" w:type="dxa"/>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c>
          <w:tcPr>
            <w:tcW w:w="1328" w:type="dxa"/>
            <w:gridSpan w:val="4"/>
            <w:tcBorders>
              <w:top w:val="single" w:sz="4" w:space="0" w:color="00000A"/>
              <w:lef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Рез.поле</w:t>
            </w:r>
          </w:p>
        </w:tc>
        <w:tc>
          <w:tcPr>
            <w:tcW w:w="1223" w:type="dxa"/>
            <w:gridSpan w:val="5"/>
            <w:tcBorders>
              <w:left w:val="single" w:sz="4" w:space="0" w:color="00000A"/>
              <w:bottom w:val="single" w:sz="4" w:space="0" w:color="00000A"/>
              <w:righ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vanish/>
                <w:sz w:val="24"/>
                <w:szCs w:val="24"/>
              </w:rPr>
            </w:pPr>
          </w:p>
        </w:tc>
      </w:tr>
      <w:tr w:rsidR="00EF5AEF" w:rsidRPr="00476C46" w:rsidTr="008827A8">
        <w:trPr>
          <w:cantSplit/>
          <w:trHeight w:hRule="exact" w:val="284"/>
          <w:hidden/>
        </w:trPr>
        <w:tc>
          <w:tcPr>
            <w:tcW w:w="26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22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53"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574" w:type="dxa"/>
            <w:gridSpan w:val="4"/>
            <w:tcBorders>
              <w:top w:val="single" w:sz="4" w:space="0" w:color="00000A"/>
              <w:left w:val="single" w:sz="4" w:space="0" w:color="00000A"/>
              <w:bottom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vanish/>
                <w:sz w:val="24"/>
                <w:szCs w:val="24"/>
              </w:rPr>
            </w:pPr>
            <w:r w:rsidRPr="00476C46">
              <w:rPr>
                <w:rFonts w:ascii="Times New Roman" w:hAnsi="Times New Roman" w:cs="Times New Roman"/>
                <w:vanish/>
                <w:sz w:val="24"/>
                <w:szCs w:val="24"/>
              </w:rPr>
              <w:t>0</w:t>
            </w:r>
          </w:p>
        </w:tc>
        <w:tc>
          <w:tcPr>
            <w:tcW w:w="198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144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c>
          <w:tcPr>
            <w:tcW w:w="53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F5AEF" w:rsidRPr="00476C46" w:rsidRDefault="00EF5AEF" w:rsidP="00DA1AD4">
            <w:pPr>
              <w:ind w:firstLine="0"/>
              <w:contextualSpacing/>
              <w:jc w:val="center"/>
              <w:rPr>
                <w:rFonts w:ascii="Times New Roman" w:hAnsi="Times New Roman" w:cs="Times New Roman"/>
                <w:vanish/>
                <w:sz w:val="24"/>
                <w:szCs w:val="24"/>
                <w:lang w:val="en-US"/>
              </w:rPr>
            </w:pPr>
          </w:p>
        </w:tc>
      </w:tr>
      <w:tr w:rsidR="00EF5AEF" w:rsidRPr="00476C46" w:rsidTr="008827A8">
        <w:trPr>
          <w:cantSplit/>
          <w:trHeight w:hRule="exact" w:val="563"/>
        </w:trPr>
        <w:tc>
          <w:tcPr>
            <w:tcW w:w="10009" w:type="dxa"/>
            <w:gridSpan w:val="2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F5AEF" w:rsidRPr="00476C46" w:rsidRDefault="001A2F64" w:rsidP="00DA1AD4">
            <w:pPr>
              <w:ind w:firstLine="0"/>
              <w:contextualSpacing/>
              <w:rPr>
                <w:rFonts w:ascii="Times New Roman" w:hAnsi="Times New Roman" w:cs="Times New Roman"/>
                <w:sz w:val="24"/>
                <w:szCs w:val="24"/>
              </w:rPr>
            </w:pPr>
            <w:r w:rsidRPr="00476C46">
              <w:rPr>
                <w:rFonts w:ascii="Times New Roman" w:hAnsi="Times New Roman" w:cs="Times New Roman"/>
                <w:sz w:val="24"/>
                <w:szCs w:val="24"/>
              </w:rPr>
              <w:t>Назначение платежа</w:t>
            </w:r>
          </w:p>
          <w:p w:rsidR="00EF5AEF" w:rsidRPr="00476C46" w:rsidRDefault="001A2F64" w:rsidP="00DA1AD4">
            <w:pPr>
              <w:ind w:firstLine="0"/>
              <w:contextualSpacing/>
              <w:rPr>
                <w:rFonts w:ascii="Times New Roman" w:hAnsi="Times New Roman" w:cs="Times New Roman"/>
                <w:vanish/>
                <w:sz w:val="24"/>
                <w:szCs w:val="24"/>
              </w:rPr>
            </w:pPr>
            <w:r w:rsidRPr="00476C46">
              <w:rPr>
                <w:rFonts w:ascii="Times New Roman" w:hAnsi="Times New Roman" w:cs="Times New Roman"/>
                <w:sz w:val="24"/>
                <w:szCs w:val="24"/>
              </w:rPr>
              <w:t>Задаток за участие в аукционе на право заключения договора аренды</w:t>
            </w:r>
          </w:p>
        </w:tc>
      </w:tr>
      <w:tr w:rsidR="00EF5AEF" w:rsidRPr="00476C46" w:rsidTr="008827A8">
        <w:trPr>
          <w:cantSplit/>
          <w:trHeight w:hRule="exact" w:val="316"/>
        </w:trPr>
        <w:tc>
          <w:tcPr>
            <w:tcW w:w="2186" w:type="dxa"/>
            <w:gridSpan w:val="3"/>
            <w:vMerge w:val="restart"/>
            <w:tcBorders>
              <w:left w:val="single" w:sz="4" w:space="0" w:color="00000A"/>
            </w:tcBorders>
            <w:shd w:val="clear" w:color="auto" w:fill="auto"/>
            <w:tcMar>
              <w:left w:w="108" w:type="dxa"/>
            </w:tcMar>
            <w:vAlign w:val="center"/>
          </w:tcPr>
          <w:p w:rsidR="00EF5AEF" w:rsidRPr="00476C46" w:rsidRDefault="001A2F64" w:rsidP="00DA1AD4">
            <w:pPr>
              <w:ind w:firstLine="0"/>
              <w:contextualSpacing/>
              <w:jc w:val="center"/>
              <w:rPr>
                <w:rFonts w:ascii="Times New Roman" w:hAnsi="Times New Roman" w:cs="Times New Roman"/>
                <w:sz w:val="24"/>
                <w:szCs w:val="24"/>
              </w:rPr>
            </w:pPr>
            <w:r w:rsidRPr="00476C46">
              <w:rPr>
                <w:rFonts w:ascii="Times New Roman" w:hAnsi="Times New Roman" w:cs="Times New Roman"/>
                <w:sz w:val="24"/>
                <w:szCs w:val="24"/>
              </w:rPr>
              <w:t>М.П.</w:t>
            </w: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4148" w:type="dxa"/>
            <w:gridSpan w:val="13"/>
            <w:tcBorders>
              <w:right w:val="single" w:sz="4" w:space="0" w:color="00000A"/>
            </w:tcBorders>
            <w:shd w:val="clear" w:color="auto" w:fill="auto"/>
          </w:tcPr>
          <w:p w:rsidR="00EF5AEF" w:rsidRPr="00476C46" w:rsidRDefault="001A2F64" w:rsidP="00DA1AD4">
            <w:pPr>
              <w:contextualSpacing/>
              <w:rPr>
                <w:rFonts w:ascii="Times New Roman" w:hAnsi="Times New Roman" w:cs="Times New Roman"/>
                <w:sz w:val="24"/>
                <w:szCs w:val="24"/>
              </w:rPr>
            </w:pPr>
            <w:r w:rsidRPr="00476C46">
              <w:rPr>
                <w:rFonts w:ascii="Times New Roman" w:hAnsi="Times New Roman" w:cs="Times New Roman"/>
                <w:sz w:val="24"/>
                <w:szCs w:val="24"/>
              </w:rPr>
              <w:t>Отметки банка</w:t>
            </w:r>
          </w:p>
        </w:tc>
      </w:tr>
      <w:tr w:rsidR="00EF5AEF" w:rsidRPr="00476C46" w:rsidTr="008827A8">
        <w:trPr>
          <w:cantSplit/>
          <w:trHeight w:hRule="exact" w:val="293"/>
        </w:trPr>
        <w:tc>
          <w:tcPr>
            <w:tcW w:w="2186" w:type="dxa"/>
            <w:gridSpan w:val="3"/>
            <w:vMerge/>
            <w:tcBorders>
              <w:left w:val="single" w:sz="4" w:space="0" w:color="00000A"/>
            </w:tcBorders>
            <w:shd w:val="clear" w:color="auto" w:fill="auto"/>
            <w:tcMar>
              <w:left w:w="108" w:type="dxa"/>
            </w:tcMar>
          </w:tcPr>
          <w:p w:rsidR="00EF5AEF" w:rsidRPr="00476C46" w:rsidRDefault="00EF5AEF" w:rsidP="00DA1AD4">
            <w:pPr>
              <w:ind w:firstLine="0"/>
              <w:contextualSpacing/>
              <w:rPr>
                <w:rFonts w:ascii="Times New Roman" w:hAnsi="Times New Roman" w:cs="Times New Roman"/>
                <w:sz w:val="24"/>
                <w:szCs w:val="24"/>
              </w:rPr>
            </w:pPr>
          </w:p>
        </w:tc>
        <w:tc>
          <w:tcPr>
            <w:tcW w:w="649" w:type="dxa"/>
            <w:gridSpan w:val="2"/>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3026" w:type="dxa"/>
            <w:gridSpan w:val="11"/>
            <w:tcBorders>
              <w:top w:val="single" w:sz="4" w:space="0" w:color="00000A"/>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vanish/>
                <w:sz w:val="24"/>
                <w:szCs w:val="24"/>
              </w:rPr>
            </w:pPr>
          </w:p>
        </w:tc>
        <w:tc>
          <w:tcPr>
            <w:tcW w:w="1888" w:type="dxa"/>
            <w:gridSpan w:val="5"/>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r w:rsidR="00EF5AEF" w:rsidRPr="00476C46" w:rsidTr="008827A8">
        <w:trPr>
          <w:cantSplit/>
          <w:trHeight w:hRule="exact" w:val="270"/>
        </w:trPr>
        <w:tc>
          <w:tcPr>
            <w:tcW w:w="5059" w:type="dxa"/>
            <w:gridSpan w:val="11"/>
            <w:tcBorders>
              <w:left w:val="single" w:sz="4" w:space="0" w:color="00000A"/>
              <w:bottom w:val="single" w:sz="4" w:space="0" w:color="00000A"/>
            </w:tcBorders>
            <w:shd w:val="clear" w:color="auto" w:fill="auto"/>
            <w:tcMar>
              <w:left w:w="108" w:type="dxa"/>
            </w:tcMar>
          </w:tcPr>
          <w:p w:rsidR="00EF5AEF" w:rsidRPr="00476C46" w:rsidRDefault="00EF5AEF" w:rsidP="00DA1AD4">
            <w:pPr>
              <w:ind w:firstLine="0"/>
              <w:contextualSpacing/>
              <w:jc w:val="center"/>
              <w:rPr>
                <w:rFonts w:ascii="Times New Roman" w:hAnsi="Times New Roman" w:cs="Times New Roman"/>
                <w:sz w:val="24"/>
                <w:szCs w:val="24"/>
              </w:rPr>
            </w:pPr>
          </w:p>
        </w:tc>
        <w:tc>
          <w:tcPr>
            <w:tcW w:w="802" w:type="dxa"/>
            <w:gridSpan w:val="5"/>
            <w:tcBorders>
              <w:bottom w:val="single" w:sz="4" w:space="0" w:color="00000A"/>
            </w:tcBorders>
            <w:shd w:val="clear" w:color="auto" w:fill="auto"/>
          </w:tcPr>
          <w:p w:rsidR="00EF5AEF" w:rsidRPr="00476C46" w:rsidRDefault="00EF5AEF" w:rsidP="00DA1AD4">
            <w:pPr>
              <w:ind w:firstLine="0"/>
              <w:contextualSpacing/>
              <w:jc w:val="center"/>
              <w:rPr>
                <w:rFonts w:ascii="Times New Roman" w:hAnsi="Times New Roman" w:cs="Times New Roman"/>
                <w:sz w:val="24"/>
                <w:szCs w:val="24"/>
              </w:rPr>
            </w:pPr>
          </w:p>
        </w:tc>
        <w:tc>
          <w:tcPr>
            <w:tcW w:w="1888" w:type="dxa"/>
            <w:gridSpan w:val="5"/>
            <w:tcBorders>
              <w:bottom w:val="single" w:sz="4" w:space="0" w:color="00000A"/>
            </w:tcBorders>
            <w:shd w:val="clear" w:color="auto" w:fill="auto"/>
          </w:tcPr>
          <w:p w:rsidR="00EF5AEF" w:rsidRPr="00476C46" w:rsidRDefault="00EF5AEF" w:rsidP="00DA1AD4">
            <w:pPr>
              <w:ind w:firstLine="0"/>
              <w:contextualSpacing/>
              <w:rPr>
                <w:rFonts w:ascii="Times New Roman" w:hAnsi="Times New Roman" w:cs="Times New Roman"/>
                <w:sz w:val="24"/>
                <w:szCs w:val="24"/>
              </w:rPr>
            </w:pPr>
          </w:p>
        </w:tc>
        <w:tc>
          <w:tcPr>
            <w:tcW w:w="2260" w:type="dxa"/>
            <w:gridSpan w:val="8"/>
            <w:tcBorders>
              <w:bottom w:val="single" w:sz="4" w:space="0" w:color="00000A"/>
              <w:right w:val="single" w:sz="4" w:space="0" w:color="00000A"/>
            </w:tcBorders>
            <w:shd w:val="clear" w:color="auto" w:fill="auto"/>
          </w:tcPr>
          <w:p w:rsidR="00EF5AEF" w:rsidRPr="00476C46" w:rsidRDefault="00EF5AEF" w:rsidP="00DA1AD4">
            <w:pPr>
              <w:pStyle w:val="6"/>
              <w:ind w:firstLine="720"/>
              <w:contextualSpacing/>
              <w:rPr>
                <w:vanish w:val="0"/>
                <w:sz w:val="24"/>
                <w:szCs w:val="24"/>
                <w:lang w:val="ru-RU"/>
              </w:rPr>
            </w:pPr>
          </w:p>
        </w:tc>
      </w:tr>
    </w:tbl>
    <w:p w:rsidR="00EF5AEF" w:rsidRDefault="00EF5AEF" w:rsidP="00DA1AD4">
      <w:pPr>
        <w:ind w:left="720" w:firstLine="0"/>
        <w:contextualSpacing/>
        <w:rPr>
          <w:rFonts w:ascii="Times New Roman" w:hAnsi="Times New Roman" w:cs="Times New Roman"/>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bookmarkStart w:id="27" w:name="_Toc464804795"/>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4E072F" w:rsidRDefault="004E072F" w:rsidP="008827A8">
      <w:pPr>
        <w:pStyle w:val="1"/>
        <w:spacing w:before="0" w:after="0"/>
        <w:ind w:left="5670"/>
        <w:contextualSpacing/>
        <w:rPr>
          <w:rFonts w:ascii="Times New Roman" w:hAnsi="Times New Roman" w:cs="Times New Roman"/>
          <w:b w:val="0"/>
          <w:color w:val="00000A"/>
          <w:sz w:val="24"/>
          <w:szCs w:val="24"/>
        </w:rPr>
      </w:pPr>
    </w:p>
    <w:p w:rsidR="007D2305" w:rsidRDefault="007D2305" w:rsidP="008827A8">
      <w:pPr>
        <w:pStyle w:val="1"/>
        <w:spacing w:before="0" w:after="0"/>
        <w:ind w:left="5670"/>
        <w:contextualSpacing/>
        <w:rPr>
          <w:rFonts w:ascii="Times New Roman" w:hAnsi="Times New Roman" w:cs="Times New Roman"/>
          <w:b w:val="0"/>
          <w:color w:val="00000A"/>
          <w:sz w:val="24"/>
          <w:szCs w:val="24"/>
        </w:rPr>
      </w:pPr>
    </w:p>
    <w:p w:rsidR="009856BF" w:rsidRDefault="009856BF" w:rsidP="008827A8">
      <w:pPr>
        <w:pStyle w:val="1"/>
        <w:spacing w:before="0" w:after="0"/>
        <w:ind w:left="5670"/>
        <w:contextualSpacing/>
        <w:rPr>
          <w:rFonts w:ascii="Times New Roman" w:hAnsi="Times New Roman" w:cs="Times New Roman"/>
          <w:b w:val="0"/>
          <w:color w:val="00000A"/>
          <w:sz w:val="24"/>
          <w:szCs w:val="24"/>
        </w:rPr>
      </w:pPr>
    </w:p>
    <w:p w:rsidR="00EF5AEF" w:rsidRDefault="001A2F64" w:rsidP="008827A8">
      <w:pPr>
        <w:pStyle w:val="1"/>
        <w:spacing w:before="0" w:after="0"/>
        <w:ind w:left="5670"/>
        <w:contextualSpacing/>
        <w:rPr>
          <w:rFonts w:ascii="Times New Roman" w:hAnsi="Times New Roman" w:cs="Times New Roman"/>
          <w:b w:val="0"/>
          <w:color w:val="00000A"/>
          <w:sz w:val="24"/>
          <w:szCs w:val="24"/>
        </w:rPr>
      </w:pPr>
      <w:r>
        <w:rPr>
          <w:rFonts w:ascii="Times New Roman" w:hAnsi="Times New Roman" w:cs="Times New Roman"/>
          <w:b w:val="0"/>
          <w:color w:val="00000A"/>
          <w:sz w:val="24"/>
          <w:szCs w:val="24"/>
        </w:rPr>
        <w:t>Приложение 8</w:t>
      </w:r>
      <w:bookmarkEnd w:id="27"/>
    </w:p>
    <w:p w:rsidR="00EF5AEF" w:rsidRDefault="001A2F64" w:rsidP="008827A8">
      <w:pPr>
        <w:tabs>
          <w:tab w:val="left" w:pos="6521"/>
        </w:tabs>
        <w:ind w:left="5670" w:firstLine="0"/>
        <w:contextualSpacing/>
        <w:jc w:val="center"/>
        <w:rPr>
          <w:rFonts w:ascii="Times New Roman" w:hAnsi="Times New Roman" w:cs="Times New Roman"/>
          <w:sz w:val="24"/>
          <w:szCs w:val="24"/>
        </w:rPr>
      </w:pPr>
      <w:r>
        <w:rPr>
          <w:rFonts w:ascii="Times New Roman" w:hAnsi="Times New Roman" w:cs="Times New Roman"/>
          <w:sz w:val="24"/>
          <w:szCs w:val="24"/>
        </w:rPr>
        <w:t>к аукционной документации</w:t>
      </w:r>
      <w:r w:rsidR="003E3E41">
        <w:rPr>
          <w:rFonts w:ascii="Times New Roman" w:hAnsi="Times New Roman" w:cs="Times New Roman"/>
          <w:sz w:val="24"/>
          <w:szCs w:val="24"/>
        </w:rPr>
        <w:t xml:space="preserve"> </w:t>
      </w:r>
    </w:p>
    <w:p w:rsidR="003E3E41" w:rsidRPr="003E3E41" w:rsidRDefault="003E3E41" w:rsidP="00DA1AD4">
      <w:pPr>
        <w:tabs>
          <w:tab w:val="left" w:pos="6521"/>
        </w:tabs>
        <w:ind w:left="7088" w:firstLine="0"/>
        <w:contextualSpacing/>
        <w:jc w:val="center"/>
        <w:rPr>
          <w:rFonts w:ascii="Times New Roman" w:hAnsi="Times New Roman" w:cs="Times New Roman"/>
          <w:sz w:val="24"/>
          <w:szCs w:val="24"/>
        </w:rPr>
      </w:pPr>
    </w:p>
    <w:p w:rsidR="003E3E41"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3E3E41" w:rsidRPr="003E3E41" w:rsidRDefault="000B3C54" w:rsidP="000B3C5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005D29E6" w:rsidRPr="003E3E41">
        <w:rPr>
          <w:rFonts w:ascii="Times New Roman" w:hAnsi="Times New Roman" w:cs="Times New Roman"/>
          <w:b/>
          <w:sz w:val="24"/>
          <w:szCs w:val="24"/>
        </w:rPr>
        <w:t>отношении лота № 1</w:t>
      </w:r>
    </w:p>
    <w:p w:rsidR="000B3C54" w:rsidRDefault="000B3C54" w:rsidP="000B3C54">
      <w:pPr>
        <w:ind w:firstLine="0"/>
        <w:contextualSpacing/>
        <w:rPr>
          <w:rFonts w:ascii="Times New Roman" w:hAnsi="Times New Roman" w:cs="Times New Roman"/>
          <w:sz w:val="24"/>
          <w:szCs w:val="24"/>
        </w:rPr>
      </w:pPr>
    </w:p>
    <w:p w:rsidR="00B32E64" w:rsidRDefault="005D29E6" w:rsidP="000B3C54">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sidR="00B32E6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0B3C5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B32E64">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sidR="00B32E64">
        <w:rPr>
          <w:rFonts w:ascii="Times New Roman" w:hAnsi="Times New Roman" w:cs="Times New Roman"/>
          <w:sz w:val="24"/>
          <w:szCs w:val="24"/>
        </w:rPr>
        <w:t>____</w:t>
      </w:r>
      <w:r w:rsidRPr="003E3E41">
        <w:rPr>
          <w:rFonts w:ascii="Times New Roman" w:hAnsi="Times New Roman" w:cs="Times New Roman"/>
          <w:sz w:val="24"/>
          <w:szCs w:val="24"/>
        </w:rPr>
        <w:t>_________ 20</w:t>
      </w:r>
      <w:r w:rsidR="00156DD9">
        <w:rPr>
          <w:rFonts w:ascii="Times New Roman" w:hAnsi="Times New Roman" w:cs="Times New Roman"/>
          <w:sz w:val="24"/>
          <w:szCs w:val="24"/>
        </w:rPr>
        <w:t>20</w:t>
      </w:r>
      <w:r w:rsidRPr="003E3E41">
        <w:rPr>
          <w:rFonts w:ascii="Times New Roman" w:hAnsi="Times New Roman" w:cs="Times New Roman"/>
          <w:sz w:val="24"/>
          <w:szCs w:val="24"/>
        </w:rPr>
        <w:t xml:space="preserve"> года</w:t>
      </w:r>
    </w:p>
    <w:p w:rsidR="00B32E64" w:rsidRDefault="00B32E64" w:rsidP="000B3C54">
      <w:pPr>
        <w:ind w:firstLine="851"/>
        <w:contextualSpacing/>
        <w:rPr>
          <w:rFonts w:ascii="Times New Roman" w:hAnsi="Times New Roman" w:cs="Times New Roman"/>
          <w:sz w:val="24"/>
          <w:szCs w:val="24"/>
        </w:rPr>
      </w:pPr>
    </w:p>
    <w:p w:rsidR="005D29E6" w:rsidRDefault="00CE3DD9" w:rsidP="000B3C54">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sidR="003534D9">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sidR="003534D9">
        <w:rPr>
          <w:rFonts w:ascii="Times New Roman" w:hAnsi="Times New Roman" w:cs="Times New Roman"/>
          <w:sz w:val="24"/>
          <w:szCs w:val="24"/>
        </w:rPr>
        <w:t xml:space="preserve">в </w:t>
      </w:r>
      <w:r w:rsidRPr="001D0653">
        <w:rPr>
          <w:rFonts w:ascii="Times New Roman" w:hAnsi="Times New Roman" w:cs="Times New Roman"/>
          <w:sz w:val="24"/>
          <w:szCs w:val="24"/>
        </w:rPr>
        <w:t>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w:t>
      </w:r>
      <w:r w:rsidR="00B745A1">
        <w:rPr>
          <w:rFonts w:ascii="Times New Roman" w:hAnsi="Times New Roman" w:cs="Times New Roman"/>
          <w:sz w:val="24"/>
          <w:szCs w:val="24"/>
        </w:rPr>
        <w:br/>
      </w:r>
      <w:r w:rsidRPr="001D0653">
        <w:rPr>
          <w:rFonts w:ascii="Times New Roman" w:hAnsi="Times New Roman" w:cs="Times New Roman"/>
          <w:sz w:val="24"/>
          <w:szCs w:val="24"/>
        </w:rPr>
        <w:t>№ 135-ФЗ «О защите конкуренции»,</w:t>
      </w:r>
      <w:r w:rsidR="00E42CC2">
        <w:rPr>
          <w:rFonts w:ascii="Times New Roman" w:hAnsi="Times New Roman" w:cs="Times New Roman"/>
          <w:sz w:val="24"/>
          <w:szCs w:val="24"/>
        </w:rPr>
        <w:t xml:space="preserve"> </w:t>
      </w:r>
      <w:r w:rsidR="00E42CC2" w:rsidRPr="00E42CC2">
        <w:rPr>
          <w:rFonts w:ascii="Times New Roman" w:hAnsi="Times New Roman" w:cs="Times New Roman"/>
          <w:sz w:val="24"/>
          <w:szCs w:val="24"/>
        </w:rPr>
        <w:t>Федеральным законом от 24 июля 2007 года</w:t>
      </w:r>
      <w:r w:rsidR="00B745A1">
        <w:rPr>
          <w:rFonts w:ascii="Times New Roman" w:hAnsi="Times New Roman" w:cs="Times New Roman"/>
          <w:sz w:val="24"/>
          <w:szCs w:val="24"/>
        </w:rPr>
        <w:br/>
      </w:r>
      <w:r w:rsidR="00E42CC2" w:rsidRPr="00E42CC2">
        <w:rPr>
          <w:rFonts w:ascii="Times New Roman" w:hAnsi="Times New Roman" w:cs="Times New Roman"/>
          <w:sz w:val="24"/>
          <w:szCs w:val="24"/>
        </w:rPr>
        <w:t xml:space="preserve">№ 209-ФЗ «О развитии малого и среднего предпринимательства в Российской Федерации», </w:t>
      </w:r>
      <w:r w:rsidR="00E42CC2"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sidR="00E42CC2">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sidR="00B745A1">
        <w:rPr>
          <w:rFonts w:ascii="Times New Roman" w:hAnsi="Times New Roman" w:cs="Times New Roman"/>
          <w:sz w:val="24"/>
          <w:szCs w:val="24"/>
        </w:rPr>
        <w:t>__</w:t>
      </w:r>
      <w:r w:rsidRPr="001D0653">
        <w:rPr>
          <w:rFonts w:ascii="Times New Roman" w:hAnsi="Times New Roman" w:cs="Times New Roman"/>
          <w:sz w:val="24"/>
          <w:szCs w:val="24"/>
        </w:rPr>
        <w:t xml:space="preserve"> года</w:t>
      </w:r>
      <w:r w:rsidR="004E072F">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sidR="005D29E6" w:rsidRPr="003E3E41">
        <w:rPr>
          <w:rFonts w:ascii="Times New Roman" w:hAnsi="Times New Roman" w:cs="Times New Roman"/>
          <w:sz w:val="24"/>
          <w:szCs w:val="24"/>
        </w:rPr>
        <w:t>.</w:t>
      </w:r>
    </w:p>
    <w:p w:rsidR="00726E44" w:rsidRPr="003E3E41" w:rsidRDefault="00726E44" w:rsidP="000B3C54">
      <w:pPr>
        <w:ind w:firstLine="851"/>
        <w:contextualSpacing/>
        <w:rPr>
          <w:rFonts w:ascii="Times New Roman" w:hAnsi="Times New Roman" w:cs="Times New Roman"/>
          <w:sz w:val="24"/>
          <w:szCs w:val="24"/>
        </w:rPr>
      </w:pPr>
    </w:p>
    <w:p w:rsidR="005D29E6"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sidR="00143360">
        <w:rPr>
          <w:rFonts w:ascii="Times New Roman" w:hAnsi="Times New Roman" w:cs="Times New Roman"/>
          <w:sz w:val="24"/>
          <w:szCs w:val="24"/>
        </w:rPr>
        <w:t xml:space="preserve">помещение с кадастровым номером </w:t>
      </w:r>
      <w:r w:rsidR="00A1084B" w:rsidRPr="00CE3AB3">
        <w:rPr>
          <w:rFonts w:ascii="Times New Roman" w:hAnsi="Times New Roman" w:cs="Times New Roman"/>
          <w:sz w:val="22"/>
          <w:szCs w:val="22"/>
        </w:rPr>
        <w:t>44:27:04010</w:t>
      </w:r>
      <w:r w:rsidR="00A1084B">
        <w:rPr>
          <w:rFonts w:ascii="Times New Roman" w:hAnsi="Times New Roman" w:cs="Times New Roman"/>
          <w:sz w:val="22"/>
          <w:szCs w:val="22"/>
        </w:rPr>
        <w:t>5</w:t>
      </w:r>
      <w:r w:rsidR="00A1084B" w:rsidRPr="00CE3AB3">
        <w:rPr>
          <w:rFonts w:ascii="Times New Roman" w:hAnsi="Times New Roman" w:cs="Times New Roman"/>
          <w:sz w:val="22"/>
          <w:szCs w:val="22"/>
        </w:rPr>
        <w:t>:</w:t>
      </w:r>
      <w:r w:rsidR="00A1084B">
        <w:rPr>
          <w:rFonts w:ascii="Times New Roman" w:hAnsi="Times New Roman" w:cs="Times New Roman"/>
          <w:sz w:val="22"/>
          <w:szCs w:val="22"/>
        </w:rPr>
        <w:t>560</w:t>
      </w:r>
      <w:r w:rsidR="00A1084B" w:rsidRPr="00CE3AB3">
        <w:rPr>
          <w:rFonts w:ascii="Times New Roman" w:hAnsi="Times New Roman" w:cs="Times New Roman"/>
          <w:sz w:val="22"/>
          <w:szCs w:val="22"/>
        </w:rPr>
        <w:t xml:space="preserve">, назначение: нежилое помещение, </w:t>
      </w:r>
      <w:r w:rsidR="00A1084B">
        <w:rPr>
          <w:rFonts w:ascii="Times New Roman" w:hAnsi="Times New Roman" w:cs="Times New Roman"/>
          <w:sz w:val="22"/>
          <w:szCs w:val="22"/>
        </w:rPr>
        <w:t xml:space="preserve">площадью 15,1 квадратного метра, </w:t>
      </w:r>
      <w:r w:rsidR="00A1084B" w:rsidRPr="00CE3AB3">
        <w:rPr>
          <w:rFonts w:ascii="Times New Roman" w:hAnsi="Times New Roman" w:cs="Times New Roman"/>
          <w:sz w:val="22"/>
          <w:szCs w:val="22"/>
        </w:rPr>
        <w:t xml:space="preserve">на </w:t>
      </w:r>
      <w:r w:rsidR="00016B82">
        <w:rPr>
          <w:rFonts w:ascii="Times New Roman" w:hAnsi="Times New Roman" w:cs="Times New Roman"/>
          <w:sz w:val="22"/>
          <w:szCs w:val="22"/>
        </w:rPr>
        <w:t>первом</w:t>
      </w:r>
      <w:r w:rsidR="00A1084B" w:rsidRPr="00CE3AB3">
        <w:rPr>
          <w:rFonts w:ascii="Times New Roman" w:hAnsi="Times New Roman" w:cs="Times New Roman"/>
          <w:sz w:val="22"/>
          <w:szCs w:val="22"/>
        </w:rPr>
        <w:t xml:space="preserve"> этаже</w:t>
      </w:r>
      <w:r w:rsidR="00A1084B">
        <w:rPr>
          <w:rFonts w:ascii="Times New Roman" w:hAnsi="Times New Roman" w:cs="Times New Roman"/>
          <w:sz w:val="22"/>
          <w:szCs w:val="22"/>
        </w:rPr>
        <w:t xml:space="preserve"> многоквартирного дома</w:t>
      </w:r>
      <w:r w:rsidRPr="003E3E41">
        <w:rPr>
          <w:rFonts w:ascii="Times New Roman" w:hAnsi="Times New Roman" w:cs="Times New Roman"/>
          <w:sz w:val="24"/>
          <w:szCs w:val="24"/>
        </w:rPr>
        <w:t xml:space="preserve"> по адресу: </w:t>
      </w:r>
      <w:r w:rsidR="00CC08D9">
        <w:rPr>
          <w:rFonts w:ascii="Times New Roman" w:hAnsi="Times New Roman" w:cs="Times New Roman"/>
          <w:sz w:val="24"/>
          <w:szCs w:val="24"/>
        </w:rPr>
        <w:t>Российская Федерация,</w:t>
      </w:r>
      <w:r w:rsidR="00CC08D9" w:rsidRPr="003E3E41">
        <w:rPr>
          <w:rFonts w:ascii="Times New Roman" w:hAnsi="Times New Roman" w:cs="Times New Roman"/>
          <w:sz w:val="24"/>
          <w:szCs w:val="24"/>
        </w:rPr>
        <w:t xml:space="preserve"> </w:t>
      </w:r>
      <w:r w:rsidRPr="003E3E41">
        <w:rPr>
          <w:rFonts w:ascii="Times New Roman" w:hAnsi="Times New Roman" w:cs="Times New Roman"/>
          <w:sz w:val="24"/>
          <w:szCs w:val="24"/>
        </w:rPr>
        <w:t xml:space="preserve">Костромская область, </w:t>
      </w:r>
      <w:r w:rsidR="00CC08D9">
        <w:rPr>
          <w:rFonts w:ascii="Times New Roman" w:hAnsi="Times New Roman" w:cs="Times New Roman"/>
          <w:sz w:val="24"/>
          <w:szCs w:val="24"/>
        </w:rPr>
        <w:t>городской округ город Кострома, город Кострома</w:t>
      </w:r>
      <w:r w:rsidR="00CC08D9" w:rsidRPr="00755FC5">
        <w:rPr>
          <w:rFonts w:ascii="Times New Roman" w:hAnsi="Times New Roman" w:cs="Times New Roman"/>
          <w:sz w:val="24"/>
          <w:szCs w:val="24"/>
        </w:rPr>
        <w:t xml:space="preserve">, </w:t>
      </w:r>
      <w:r w:rsidR="00A1084B" w:rsidRPr="00755FC5">
        <w:rPr>
          <w:rFonts w:ascii="Times New Roman" w:hAnsi="Times New Roman" w:cs="Times New Roman"/>
          <w:sz w:val="24"/>
          <w:szCs w:val="24"/>
        </w:rPr>
        <w:t>улица Ленина, дом 7, помещение 1, комната 8</w:t>
      </w:r>
      <w:r w:rsidR="00143360" w:rsidRPr="00755FC5">
        <w:rPr>
          <w:rFonts w:ascii="Times New Roman" w:hAnsi="Times New Roman" w:cs="Times New Roman"/>
          <w:sz w:val="24"/>
          <w:szCs w:val="24"/>
        </w:rPr>
        <w:t xml:space="preserve">, </w:t>
      </w:r>
      <w:r w:rsidRPr="003E3E41">
        <w:rPr>
          <w:rFonts w:ascii="Times New Roman" w:hAnsi="Times New Roman" w:cs="Times New Roman"/>
          <w:sz w:val="24"/>
          <w:szCs w:val="24"/>
        </w:rPr>
        <w:t>именуемо</w:t>
      </w:r>
      <w:r w:rsidR="004E072F">
        <w:rPr>
          <w:rFonts w:ascii="Times New Roman" w:hAnsi="Times New Roman" w:cs="Times New Roman"/>
          <w:sz w:val="24"/>
          <w:szCs w:val="24"/>
        </w:rPr>
        <w:t>е</w:t>
      </w:r>
      <w:r w:rsidRPr="003E3E41">
        <w:rPr>
          <w:rFonts w:ascii="Times New Roman" w:hAnsi="Times New Roman" w:cs="Times New Roman"/>
          <w:sz w:val="24"/>
          <w:szCs w:val="24"/>
        </w:rPr>
        <w:t xml:space="preserve"> в дальнейшем «нежилое помещение», </w:t>
      </w:r>
      <w:r w:rsidR="008D1987">
        <w:rPr>
          <w:rFonts w:ascii="Times New Roman" w:hAnsi="Times New Roman" w:cs="Times New Roman"/>
          <w:sz w:val="24"/>
          <w:szCs w:val="24"/>
        </w:rPr>
        <w:t xml:space="preserve">согласно приложению к Договору, </w:t>
      </w:r>
      <w:r w:rsidRPr="003E3E41">
        <w:rPr>
          <w:rFonts w:ascii="Times New Roman" w:hAnsi="Times New Roman" w:cs="Times New Roman"/>
          <w:sz w:val="24"/>
          <w:szCs w:val="24"/>
        </w:rPr>
        <w:t>с целью использования под ____</w:t>
      </w:r>
      <w:r w:rsidR="00F72801">
        <w:rPr>
          <w:rFonts w:ascii="Times New Roman" w:hAnsi="Times New Roman" w:cs="Times New Roman"/>
          <w:sz w:val="24"/>
          <w:szCs w:val="24"/>
        </w:rPr>
        <w:t>____</w:t>
      </w:r>
      <w:r w:rsidRPr="003E3E41">
        <w:rPr>
          <w:rFonts w:ascii="Times New Roman" w:hAnsi="Times New Roman" w:cs="Times New Roman"/>
          <w:sz w:val="24"/>
          <w:szCs w:val="24"/>
        </w:rPr>
        <w:t>_</w:t>
      </w:r>
      <w:r w:rsidR="00CC08D9">
        <w:rPr>
          <w:rFonts w:ascii="Times New Roman" w:hAnsi="Times New Roman" w:cs="Times New Roman"/>
          <w:sz w:val="24"/>
          <w:szCs w:val="24"/>
        </w:rPr>
        <w:t>___________</w:t>
      </w:r>
      <w:r w:rsidRPr="003E3E41">
        <w:rPr>
          <w:rFonts w:ascii="Times New Roman" w:hAnsi="Times New Roman" w:cs="Times New Roman"/>
          <w:sz w:val="24"/>
          <w:szCs w:val="24"/>
        </w:rPr>
        <w:t>_.</w:t>
      </w:r>
    </w:p>
    <w:p w:rsidR="00BB148C" w:rsidRDefault="00BB148C" w:rsidP="00BB148C">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sidR="00AB626C">
        <w:rPr>
          <w:rFonts w:ascii="Times New Roman" w:hAnsi="Times New Roman" w:cs="Times New Roman"/>
          <w:sz w:val="24"/>
          <w:szCs w:val="24"/>
        </w:rPr>
        <w:t>24</w:t>
      </w:r>
      <w:r w:rsidRPr="00BB148C">
        <w:rPr>
          <w:rFonts w:ascii="Times New Roman" w:hAnsi="Times New Roman" w:cs="Times New Roman"/>
          <w:sz w:val="24"/>
          <w:szCs w:val="24"/>
        </w:rPr>
        <w:t xml:space="preserve"> января 201</w:t>
      </w:r>
      <w:r w:rsidR="00AB626C">
        <w:rPr>
          <w:rFonts w:ascii="Times New Roman" w:hAnsi="Times New Roman" w:cs="Times New Roman"/>
          <w:sz w:val="24"/>
          <w:szCs w:val="24"/>
        </w:rPr>
        <w:t>7</w:t>
      </w:r>
      <w:r w:rsidRPr="00BB148C">
        <w:rPr>
          <w:rFonts w:ascii="Times New Roman" w:hAnsi="Times New Roman" w:cs="Times New Roman"/>
          <w:sz w:val="24"/>
          <w:szCs w:val="24"/>
        </w:rPr>
        <w:t xml:space="preserve"> года</w:t>
      </w:r>
      <w:r w:rsidR="00A1247D">
        <w:rPr>
          <w:rFonts w:ascii="Times New Roman" w:hAnsi="Times New Roman" w:cs="Times New Roman"/>
          <w:sz w:val="24"/>
          <w:szCs w:val="24"/>
        </w:rPr>
        <w:br/>
      </w:r>
      <w:r w:rsidRPr="00BB148C">
        <w:rPr>
          <w:rFonts w:ascii="Times New Roman" w:hAnsi="Times New Roman" w:cs="Times New Roman"/>
          <w:sz w:val="24"/>
          <w:szCs w:val="24"/>
        </w:rPr>
        <w:t xml:space="preserve">№ </w:t>
      </w:r>
      <w:r w:rsidR="00AB626C" w:rsidRPr="00AB626C">
        <w:rPr>
          <w:rFonts w:ascii="Times New Roman" w:hAnsi="Times New Roman" w:cs="Times New Roman"/>
          <w:sz w:val="24"/>
          <w:szCs w:val="24"/>
        </w:rPr>
        <w:t>44:27:040105:560</w:t>
      </w:r>
      <w:r>
        <w:rPr>
          <w:rFonts w:ascii="Times New Roman" w:hAnsi="Times New Roman" w:cs="Times New Roman"/>
          <w:sz w:val="24"/>
          <w:szCs w:val="24"/>
        </w:rPr>
        <w:t>-44/001/201</w:t>
      </w:r>
      <w:r w:rsidR="00AB626C">
        <w:rPr>
          <w:rFonts w:ascii="Times New Roman" w:hAnsi="Times New Roman" w:cs="Times New Roman"/>
          <w:sz w:val="24"/>
          <w:szCs w:val="24"/>
        </w:rPr>
        <w:t>7</w:t>
      </w:r>
      <w:r>
        <w:rPr>
          <w:rFonts w:ascii="Times New Roman" w:hAnsi="Times New Roman" w:cs="Times New Roman"/>
          <w:sz w:val="24"/>
          <w:szCs w:val="24"/>
        </w:rPr>
        <w:t>-1.</w:t>
      </w:r>
    </w:p>
    <w:p w:rsidR="005D29E6" w:rsidRPr="00372CB1" w:rsidRDefault="00372CB1" w:rsidP="000B3C54">
      <w:pPr>
        <w:ind w:firstLine="851"/>
        <w:contextualSpacing/>
        <w:rPr>
          <w:rFonts w:ascii="Times New Roman" w:hAnsi="Times New Roman" w:cs="Times New Roman"/>
          <w:sz w:val="24"/>
          <w:szCs w:val="24"/>
        </w:rPr>
      </w:pPr>
      <w:r>
        <w:rPr>
          <w:rFonts w:ascii="Times New Roman" w:hAnsi="Times New Roman" w:cs="Times New Roman"/>
          <w:sz w:val="24"/>
          <w:szCs w:val="24"/>
        </w:rPr>
        <w:t>1.</w:t>
      </w:r>
      <w:r w:rsidR="008D1987">
        <w:rPr>
          <w:rFonts w:ascii="Times New Roman" w:hAnsi="Times New Roman" w:cs="Times New Roman"/>
          <w:sz w:val="24"/>
          <w:szCs w:val="24"/>
        </w:rPr>
        <w:t>3</w:t>
      </w:r>
      <w:r>
        <w:rPr>
          <w:rFonts w:ascii="Times New Roman" w:hAnsi="Times New Roman" w:cs="Times New Roman"/>
          <w:sz w:val="24"/>
          <w:szCs w:val="24"/>
        </w:rPr>
        <w:t xml:space="preserve">.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72CB1" w:rsidRPr="003E3E41" w:rsidRDefault="00372CB1" w:rsidP="000B3C54">
      <w:pPr>
        <w:ind w:firstLine="851"/>
        <w:contextualSpacing/>
        <w:rPr>
          <w:rFonts w:ascii="Times New Roman" w:hAnsi="Times New Roman" w:cs="Times New Roman"/>
          <w:sz w:val="24"/>
          <w:szCs w:val="24"/>
        </w:rPr>
      </w:pPr>
    </w:p>
    <w:p w:rsidR="005D29E6" w:rsidRPr="003E3E41" w:rsidRDefault="005D29E6" w:rsidP="000B3C54">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4574FA" w:rsidRDefault="005D29E6" w:rsidP="00A7182B">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00607C50" w:rsidRPr="00A7182B">
        <w:rPr>
          <w:rFonts w:ascii="Times New Roman" w:hAnsi="Times New Roman" w:cs="Times New Roman"/>
          <w:sz w:val="24"/>
          <w:szCs w:val="24"/>
        </w:rPr>
        <w:t xml:space="preserve">передать Арендатору </w:t>
      </w:r>
      <w:r w:rsidR="003534D9">
        <w:rPr>
          <w:rFonts w:ascii="Times New Roman" w:hAnsi="Times New Roman" w:cs="Times New Roman"/>
          <w:sz w:val="24"/>
          <w:szCs w:val="24"/>
        </w:rPr>
        <w:t xml:space="preserve">по </w:t>
      </w:r>
      <w:r w:rsidR="00DA5BD6">
        <w:rPr>
          <w:rFonts w:ascii="Times New Roman" w:hAnsi="Times New Roman" w:cs="Times New Roman"/>
          <w:sz w:val="24"/>
          <w:szCs w:val="24"/>
        </w:rPr>
        <w:t xml:space="preserve">передаточному </w:t>
      </w:r>
      <w:r w:rsidR="00DA5BD6" w:rsidRPr="006B1B6B">
        <w:rPr>
          <w:rFonts w:ascii="Times New Roman" w:hAnsi="Times New Roman" w:cs="Times New Roman"/>
          <w:sz w:val="24"/>
          <w:szCs w:val="24"/>
        </w:rPr>
        <w:t>акт</w:t>
      </w:r>
      <w:r w:rsidR="00DA5BD6">
        <w:rPr>
          <w:rFonts w:ascii="Times New Roman" w:hAnsi="Times New Roman" w:cs="Times New Roman"/>
          <w:sz w:val="24"/>
          <w:szCs w:val="24"/>
        </w:rPr>
        <w:t>у</w:t>
      </w:r>
      <w:r w:rsidR="00DA5BD6" w:rsidRPr="00A7182B">
        <w:rPr>
          <w:rFonts w:ascii="Times New Roman" w:hAnsi="Times New Roman" w:cs="Times New Roman"/>
          <w:sz w:val="24"/>
          <w:szCs w:val="24"/>
        </w:rPr>
        <w:t xml:space="preserve"> </w:t>
      </w:r>
      <w:r w:rsidR="00607C50" w:rsidRPr="00A7182B">
        <w:rPr>
          <w:rFonts w:ascii="Times New Roman" w:hAnsi="Times New Roman" w:cs="Times New Roman"/>
          <w:sz w:val="24"/>
          <w:szCs w:val="24"/>
        </w:rPr>
        <w:t>нежилое помещение в течение 3 (трёх) дней после подписания Договора</w:t>
      </w:r>
      <w:r w:rsidR="00A7182B" w:rsidRPr="00A7182B">
        <w:rPr>
          <w:rFonts w:ascii="Times New Roman" w:hAnsi="Times New Roman" w:cs="Times New Roman"/>
          <w:sz w:val="24"/>
          <w:szCs w:val="24"/>
        </w:rPr>
        <w:t>;</w:t>
      </w:r>
      <w:r w:rsidR="004574FA">
        <w:rPr>
          <w:rFonts w:ascii="Times New Roman" w:hAnsi="Times New Roman" w:cs="Times New Roman"/>
          <w:sz w:val="24"/>
          <w:szCs w:val="24"/>
        </w:rPr>
        <w:t xml:space="preserve"> данное о</w:t>
      </w:r>
      <w:r w:rsidR="004574FA"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A7182B" w:rsidRPr="00A7182B" w:rsidRDefault="00A7182B" w:rsidP="00A7182B">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sidR="004574FA">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sidR="004574FA">
        <w:rPr>
          <w:rFonts w:ascii="Times New Roman" w:hAnsi="Times New Roman" w:cs="Times New Roman"/>
          <w:sz w:val="24"/>
          <w:szCs w:val="24"/>
        </w:rPr>
        <w:t>;</w:t>
      </w:r>
    </w:p>
    <w:p w:rsidR="00A7182B" w:rsidRDefault="00A7182B" w:rsidP="00A7182B">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sidR="004574FA">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sidR="004574FA">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sidR="004574FA">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sidR="004574FA">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sidR="004574FA">
        <w:rPr>
          <w:rFonts w:ascii="Times New Roman" w:hAnsi="Times New Roman" w:cs="Times New Roman"/>
          <w:sz w:val="24"/>
          <w:szCs w:val="24"/>
        </w:rPr>
        <w:t>ом</w:t>
      </w:r>
      <w:r w:rsidR="00A0432C">
        <w:rPr>
          <w:rFonts w:ascii="Times New Roman" w:hAnsi="Times New Roman" w:cs="Times New Roman"/>
          <w:sz w:val="24"/>
          <w:szCs w:val="24"/>
        </w:rPr>
        <w:t>.</w:t>
      </w:r>
    </w:p>
    <w:p w:rsidR="009E131B" w:rsidRDefault="00A7182B" w:rsidP="000B3C54">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A7182B" w:rsidRDefault="009E131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00A7182B"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9E131B" w:rsidRDefault="009E131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sidR="00D665BE">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A0432C"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w:t>
      </w:r>
      <w:r w:rsidR="00D665BE" w:rsidRPr="001A0E04">
        <w:rPr>
          <w:rFonts w:ascii="Times New Roman" w:hAnsi="Times New Roman" w:cs="Times New Roman"/>
          <w:sz w:val="24"/>
          <w:szCs w:val="24"/>
        </w:rPr>
        <w:t>3</w:t>
      </w:r>
      <w:r w:rsidRPr="001A0E04">
        <w:rPr>
          <w:rFonts w:ascii="Times New Roman" w:hAnsi="Times New Roman" w:cs="Times New Roman"/>
          <w:sz w:val="24"/>
          <w:szCs w:val="24"/>
        </w:rPr>
        <w:t xml:space="preserve">.1. принять </w:t>
      </w:r>
      <w:r w:rsidR="008A6620"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 xml:space="preserve">от Арендодателя по передаточному акту в </w:t>
      </w:r>
      <w:r w:rsidRPr="001A0E04">
        <w:rPr>
          <w:rFonts w:ascii="Times New Roman" w:hAnsi="Times New Roman" w:cs="Times New Roman"/>
          <w:sz w:val="24"/>
          <w:szCs w:val="24"/>
        </w:rPr>
        <w:lastRenderedPageBreak/>
        <w:t xml:space="preserve">течение 3 (трёх) дней поле </w:t>
      </w:r>
      <w:r w:rsidR="00B9498F">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70596B" w:rsidRDefault="0070596B"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C32449" w:rsidRDefault="00C32449" w:rsidP="001A0E04">
      <w:pPr>
        <w:ind w:firstLine="851"/>
        <w:contextualSpacing/>
        <w:rPr>
          <w:rFonts w:ascii="Times New Roman" w:hAnsi="Times New Roman" w:cs="Times New Roman"/>
          <w:sz w:val="24"/>
          <w:szCs w:val="24"/>
        </w:rPr>
      </w:pPr>
      <w:r>
        <w:rPr>
          <w:rFonts w:ascii="Times New Roman" w:hAnsi="Times New Roman" w:cs="Times New Roman"/>
          <w:sz w:val="24"/>
          <w:szCs w:val="24"/>
        </w:rPr>
        <w:t>2.3.3. использовать нежилое помещение в соответствии с целевым назначением, указанным в пункте 1.1 Договора;</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w:t>
      </w:r>
      <w:r w:rsidR="00D665BE" w:rsidRPr="001A0E04">
        <w:rPr>
          <w:rFonts w:ascii="Times New Roman" w:hAnsi="Times New Roman" w:cs="Times New Roman"/>
          <w:sz w:val="24"/>
          <w:szCs w:val="24"/>
        </w:rPr>
        <w:t>3</w:t>
      </w:r>
      <w:r w:rsidRPr="001A0E04">
        <w:rPr>
          <w:rFonts w:ascii="Times New Roman" w:hAnsi="Times New Roman" w:cs="Times New Roman"/>
          <w:sz w:val="24"/>
          <w:szCs w:val="24"/>
        </w:rPr>
        <w:t>.</w:t>
      </w:r>
      <w:r w:rsidR="00C32449">
        <w:rPr>
          <w:rFonts w:ascii="Times New Roman" w:hAnsi="Times New Roman" w:cs="Times New Roman"/>
          <w:sz w:val="24"/>
          <w:szCs w:val="24"/>
        </w:rPr>
        <w:t>4</w:t>
      </w:r>
      <w:r w:rsidRPr="001A0E04">
        <w:rPr>
          <w:rFonts w:ascii="Times New Roman" w:hAnsi="Times New Roman" w:cs="Times New Roman"/>
          <w:sz w:val="24"/>
          <w:szCs w:val="24"/>
        </w:rPr>
        <w:t xml:space="preserve">. содержать </w:t>
      </w:r>
      <w:r w:rsidR="00F72801"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в надлежащем санитарно</w:t>
      </w:r>
      <w:r w:rsidR="00CA1483" w:rsidRPr="001A0E04">
        <w:rPr>
          <w:rFonts w:ascii="Times New Roman" w:hAnsi="Times New Roman" w:cs="Times New Roman"/>
          <w:sz w:val="24"/>
          <w:szCs w:val="24"/>
        </w:rPr>
        <w:t xml:space="preserve">м, </w:t>
      </w:r>
      <w:r w:rsidRPr="001A0E04">
        <w:rPr>
          <w:rFonts w:ascii="Times New Roman" w:hAnsi="Times New Roman" w:cs="Times New Roman"/>
          <w:sz w:val="24"/>
          <w:szCs w:val="24"/>
        </w:rPr>
        <w:t xml:space="preserve">техническом </w:t>
      </w:r>
      <w:r w:rsidR="00F72801" w:rsidRPr="001A0E04">
        <w:rPr>
          <w:rFonts w:ascii="Times New Roman" w:hAnsi="Times New Roman" w:cs="Times New Roman"/>
          <w:sz w:val="24"/>
          <w:szCs w:val="24"/>
        </w:rPr>
        <w:t xml:space="preserve">и противопожарном </w:t>
      </w:r>
      <w:r w:rsidRPr="001A0E04">
        <w:rPr>
          <w:rFonts w:ascii="Times New Roman" w:hAnsi="Times New Roman" w:cs="Times New Roman"/>
          <w:sz w:val="24"/>
          <w:szCs w:val="24"/>
        </w:rPr>
        <w:t>состоянии;</w:t>
      </w:r>
    </w:p>
    <w:p w:rsidR="00010F03" w:rsidRDefault="009B35D4"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C32449">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sidR="0006576C">
        <w:rPr>
          <w:rFonts w:ascii="Times New Roman" w:hAnsi="Times New Roman" w:cs="Times New Roman"/>
          <w:sz w:val="24"/>
          <w:szCs w:val="24"/>
        </w:rPr>
        <w:t>20</w:t>
      </w:r>
      <w:r w:rsidRPr="001A0E04">
        <w:rPr>
          <w:rFonts w:ascii="Times New Roman" w:hAnsi="Times New Roman" w:cs="Times New Roman"/>
          <w:sz w:val="24"/>
          <w:szCs w:val="24"/>
        </w:rPr>
        <w:t xml:space="preserve"> (</w:t>
      </w:r>
      <w:r w:rsidR="0006576C">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sidR="0013013C">
        <w:rPr>
          <w:rFonts w:ascii="Times New Roman" w:hAnsi="Times New Roman" w:cs="Times New Roman"/>
          <w:sz w:val="24"/>
          <w:szCs w:val="24"/>
        </w:rPr>
        <w:t>с</w:t>
      </w:r>
      <w:r w:rsidRPr="001A0E04">
        <w:rPr>
          <w:rFonts w:ascii="Times New Roman" w:hAnsi="Times New Roman" w:cs="Times New Roman"/>
          <w:sz w:val="24"/>
          <w:szCs w:val="24"/>
        </w:rPr>
        <w:t xml:space="preserve">ле </w:t>
      </w:r>
      <w:r w:rsidR="005D633E">
        <w:rPr>
          <w:rFonts w:ascii="Times New Roman" w:hAnsi="Times New Roman" w:cs="Times New Roman"/>
          <w:sz w:val="24"/>
          <w:szCs w:val="24"/>
        </w:rPr>
        <w:t>заключения</w:t>
      </w:r>
      <w:r w:rsidR="0006576C">
        <w:rPr>
          <w:rFonts w:ascii="Times New Roman" w:hAnsi="Times New Roman" w:cs="Times New Roman"/>
          <w:sz w:val="24"/>
          <w:szCs w:val="24"/>
        </w:rPr>
        <w:t xml:space="preserve"> </w:t>
      </w:r>
      <w:r w:rsidRPr="001A0E04">
        <w:rPr>
          <w:rFonts w:ascii="Times New Roman" w:hAnsi="Times New Roman" w:cs="Times New Roman"/>
          <w:sz w:val="24"/>
          <w:szCs w:val="24"/>
        </w:rPr>
        <w:t>Договора</w:t>
      </w:r>
      <w:r w:rsidR="00010F03">
        <w:rPr>
          <w:rFonts w:ascii="Times New Roman" w:hAnsi="Times New Roman" w:cs="Times New Roman"/>
          <w:sz w:val="24"/>
          <w:szCs w:val="24"/>
        </w:rPr>
        <w:t>:</w:t>
      </w:r>
    </w:p>
    <w:p w:rsidR="0006576C" w:rsidRDefault="009B35D4"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заключить с </w:t>
      </w:r>
      <w:r w:rsidR="00F72801" w:rsidRPr="001A0E04">
        <w:rPr>
          <w:rFonts w:ascii="Times New Roman" w:hAnsi="Times New Roman" w:cs="Times New Roman"/>
          <w:sz w:val="24"/>
          <w:szCs w:val="24"/>
        </w:rPr>
        <w:t>ресурсоснабжающими</w:t>
      </w:r>
      <w:r w:rsidRPr="001A0E04">
        <w:rPr>
          <w:rFonts w:ascii="Times New Roman" w:hAnsi="Times New Roman" w:cs="Times New Roman"/>
          <w:sz w:val="24"/>
          <w:szCs w:val="24"/>
        </w:rPr>
        <w:t xml:space="preserve"> организациями договоры на </w:t>
      </w:r>
      <w:r w:rsidR="00F72801" w:rsidRPr="001A0E04">
        <w:rPr>
          <w:rFonts w:ascii="Times New Roman" w:hAnsi="Times New Roman" w:cs="Times New Roman"/>
          <w:sz w:val="24"/>
          <w:szCs w:val="24"/>
        </w:rPr>
        <w:t xml:space="preserve">предоставление </w:t>
      </w:r>
      <w:r w:rsidRPr="001A0E04">
        <w:rPr>
          <w:rFonts w:ascii="Times New Roman" w:hAnsi="Times New Roman" w:cs="Times New Roman"/>
          <w:sz w:val="24"/>
          <w:szCs w:val="24"/>
        </w:rPr>
        <w:t>коммунальных услуг</w:t>
      </w:r>
      <w:r w:rsidR="0006576C">
        <w:rPr>
          <w:rFonts w:ascii="Times New Roman" w:hAnsi="Times New Roman" w:cs="Times New Roman"/>
          <w:sz w:val="24"/>
          <w:szCs w:val="24"/>
        </w:rPr>
        <w:t xml:space="preserve">, </w:t>
      </w:r>
      <w:r w:rsidR="0006576C" w:rsidRPr="00F31B36">
        <w:rPr>
          <w:rFonts w:ascii="Times New Roman" w:hAnsi="Times New Roman" w:cs="Times New Roman"/>
          <w:sz w:val="24"/>
          <w:szCs w:val="24"/>
        </w:rPr>
        <w:t>представить копии данных договоров Арендодателю;</w:t>
      </w:r>
    </w:p>
    <w:p w:rsidR="0006576C" w:rsidRDefault="0006576C" w:rsidP="0006576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010F03" w:rsidRDefault="00010F03" w:rsidP="00010F03">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06576C" w:rsidRDefault="0006576C" w:rsidP="001A0E04">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sidR="00010F03">
        <w:rPr>
          <w:rFonts w:ascii="Times New Roman" w:hAnsi="Times New Roman" w:cs="Times New Roman"/>
          <w:sz w:val="24"/>
          <w:szCs w:val="24"/>
        </w:rPr>
        <w:t>6</w:t>
      </w:r>
      <w:r w:rsidRPr="00F31B36">
        <w:rPr>
          <w:rFonts w:ascii="Times New Roman" w:hAnsi="Times New Roman" w:cs="Times New Roman"/>
          <w:sz w:val="24"/>
          <w:szCs w:val="24"/>
        </w:rPr>
        <w:t>. возмещать Арендодателю расходы на содержание и ремонт общего имущества многоквартирного дома</w:t>
      </w:r>
      <w:r w:rsidR="00D904AD" w:rsidRPr="00F31B36">
        <w:rPr>
          <w:rFonts w:ascii="Times New Roman" w:hAnsi="Times New Roman" w:cs="Times New Roman"/>
          <w:sz w:val="24"/>
          <w:szCs w:val="24"/>
        </w:rPr>
        <w:t xml:space="preserve">, в котором расположено нежилое помещение, </w:t>
      </w:r>
      <w:r w:rsidRPr="00F31B36">
        <w:rPr>
          <w:rFonts w:ascii="Times New Roman" w:hAnsi="Times New Roman" w:cs="Times New Roman"/>
          <w:sz w:val="24"/>
          <w:szCs w:val="24"/>
        </w:rPr>
        <w:t>в случае отказа управляющей организации заключить с Арендатором договор</w:t>
      </w:r>
      <w:r w:rsidR="00D904AD" w:rsidRPr="00F31B36">
        <w:rPr>
          <w:rFonts w:ascii="Times New Roman" w:hAnsi="Times New Roman" w:cs="Times New Roman"/>
          <w:sz w:val="24"/>
          <w:szCs w:val="24"/>
        </w:rPr>
        <w:t xml:space="preserve">, указанный в пункте </w:t>
      </w:r>
      <w:r w:rsidR="00D904AD" w:rsidRPr="00C32449">
        <w:rPr>
          <w:rFonts w:ascii="Times New Roman" w:hAnsi="Times New Roman" w:cs="Times New Roman"/>
          <w:sz w:val="24"/>
          <w:szCs w:val="24"/>
        </w:rPr>
        <w:t>2.3.</w:t>
      </w:r>
      <w:r w:rsidR="00E37E3D">
        <w:rPr>
          <w:rFonts w:ascii="Times New Roman" w:hAnsi="Times New Roman" w:cs="Times New Roman"/>
          <w:sz w:val="24"/>
          <w:szCs w:val="24"/>
        </w:rPr>
        <w:t>5</w:t>
      </w:r>
      <w:r w:rsidR="00D904AD" w:rsidRPr="00C32449">
        <w:rPr>
          <w:rFonts w:ascii="Times New Roman" w:hAnsi="Times New Roman" w:cs="Times New Roman"/>
          <w:sz w:val="24"/>
          <w:szCs w:val="24"/>
        </w:rPr>
        <w:t xml:space="preserve"> Договора</w:t>
      </w:r>
      <w:r w:rsidR="00D904AD" w:rsidRPr="00F31B36">
        <w:rPr>
          <w:rFonts w:ascii="Times New Roman" w:hAnsi="Times New Roman" w:cs="Times New Roman"/>
          <w:sz w:val="24"/>
          <w:szCs w:val="24"/>
        </w:rPr>
        <w:t>;</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w:t>
      </w:r>
      <w:r w:rsidR="00F72801" w:rsidRPr="001A0E04">
        <w:rPr>
          <w:rFonts w:ascii="Times New Roman" w:hAnsi="Times New Roman" w:cs="Times New Roman"/>
          <w:sz w:val="24"/>
          <w:szCs w:val="24"/>
        </w:rPr>
        <w:t xml:space="preserve">переустройство и (или) перепланировку </w:t>
      </w:r>
      <w:r w:rsidR="00F72801" w:rsidRPr="00A7182B">
        <w:rPr>
          <w:rFonts w:ascii="Times New Roman" w:hAnsi="Times New Roman" w:cs="Times New Roman"/>
          <w:sz w:val="24"/>
          <w:szCs w:val="24"/>
        </w:rPr>
        <w:t>нежило</w:t>
      </w:r>
      <w:r w:rsidR="00F72801" w:rsidRPr="001A0E04">
        <w:rPr>
          <w:rFonts w:ascii="Times New Roman" w:hAnsi="Times New Roman" w:cs="Times New Roman"/>
          <w:sz w:val="24"/>
          <w:szCs w:val="24"/>
        </w:rPr>
        <w:t>го</w:t>
      </w:r>
      <w:r w:rsidR="00F72801" w:rsidRPr="00A7182B">
        <w:rPr>
          <w:rFonts w:ascii="Times New Roman" w:hAnsi="Times New Roman" w:cs="Times New Roman"/>
          <w:sz w:val="24"/>
          <w:szCs w:val="24"/>
        </w:rPr>
        <w:t xml:space="preserve"> помещени</w:t>
      </w:r>
      <w:r w:rsidR="00F72801" w:rsidRPr="001A0E04">
        <w:rPr>
          <w:rFonts w:ascii="Times New Roman" w:hAnsi="Times New Roman" w:cs="Times New Roman"/>
          <w:sz w:val="24"/>
          <w:szCs w:val="24"/>
        </w:rPr>
        <w:t>я</w:t>
      </w:r>
      <w:r w:rsidRPr="001A0E04">
        <w:rPr>
          <w:rFonts w:ascii="Times New Roman" w:hAnsi="Times New Roman" w:cs="Times New Roman"/>
          <w:sz w:val="24"/>
          <w:szCs w:val="24"/>
        </w:rPr>
        <w:t>;</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8</w:t>
      </w:r>
      <w:r w:rsidRPr="001A0E04">
        <w:rPr>
          <w:rFonts w:ascii="Times New Roman" w:hAnsi="Times New Roman" w:cs="Times New Roman"/>
          <w:sz w:val="24"/>
          <w:szCs w:val="24"/>
        </w:rPr>
        <w:t xml:space="preserve">. обеспечить сохранность </w:t>
      </w:r>
      <w:r w:rsidR="00D13019"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принимать меры по ликвидации ситуаций, угро</w:t>
      </w:r>
      <w:r w:rsidR="00D13019" w:rsidRPr="001A0E04">
        <w:rPr>
          <w:rFonts w:ascii="Times New Roman" w:hAnsi="Times New Roman" w:cs="Times New Roman"/>
          <w:sz w:val="24"/>
          <w:szCs w:val="24"/>
        </w:rPr>
        <w:t>жающих</w:t>
      </w:r>
      <w:r w:rsidRPr="001A0E04">
        <w:rPr>
          <w:rFonts w:ascii="Times New Roman" w:hAnsi="Times New Roman" w:cs="Times New Roman"/>
          <w:sz w:val="24"/>
          <w:szCs w:val="24"/>
        </w:rPr>
        <w:t xml:space="preserve"> сохранност</w:t>
      </w:r>
      <w:r w:rsidR="00D13019" w:rsidRPr="001A0E04">
        <w:rPr>
          <w:rFonts w:ascii="Times New Roman" w:hAnsi="Times New Roman" w:cs="Times New Roman"/>
          <w:sz w:val="24"/>
          <w:szCs w:val="24"/>
        </w:rPr>
        <w:t>и</w:t>
      </w:r>
      <w:r w:rsidRPr="001A0E04">
        <w:rPr>
          <w:rFonts w:ascii="Times New Roman" w:hAnsi="Times New Roman" w:cs="Times New Roman"/>
          <w:sz w:val="24"/>
          <w:szCs w:val="24"/>
        </w:rPr>
        <w:t xml:space="preserve"> </w:t>
      </w:r>
      <w:r w:rsidR="00D13019"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его санитарно</w:t>
      </w:r>
      <w:r w:rsidR="00D13019" w:rsidRPr="001A0E04">
        <w:rPr>
          <w:rFonts w:ascii="Times New Roman" w:hAnsi="Times New Roman" w:cs="Times New Roman"/>
          <w:sz w:val="24"/>
          <w:szCs w:val="24"/>
        </w:rPr>
        <w:t>му,</w:t>
      </w:r>
      <w:r w:rsidRPr="001A0E04">
        <w:rPr>
          <w:rFonts w:ascii="Times New Roman" w:hAnsi="Times New Roman" w:cs="Times New Roman"/>
          <w:sz w:val="24"/>
          <w:szCs w:val="24"/>
        </w:rPr>
        <w:t xml:space="preserve"> техническо</w:t>
      </w:r>
      <w:r w:rsidR="00D13019" w:rsidRPr="001A0E04">
        <w:rPr>
          <w:rFonts w:ascii="Times New Roman" w:hAnsi="Times New Roman" w:cs="Times New Roman"/>
          <w:sz w:val="24"/>
          <w:szCs w:val="24"/>
        </w:rPr>
        <w:t xml:space="preserve">му </w:t>
      </w:r>
      <w:r w:rsidR="00D7060B" w:rsidRPr="001A0E04">
        <w:rPr>
          <w:rFonts w:ascii="Times New Roman" w:hAnsi="Times New Roman" w:cs="Times New Roman"/>
          <w:sz w:val="24"/>
          <w:szCs w:val="24"/>
        </w:rPr>
        <w:t>состоянию</w:t>
      </w:r>
      <w:r w:rsidR="00CA1483" w:rsidRPr="001A0E04">
        <w:rPr>
          <w:rFonts w:ascii="Times New Roman" w:hAnsi="Times New Roman" w:cs="Times New Roman"/>
          <w:sz w:val="24"/>
          <w:szCs w:val="24"/>
        </w:rPr>
        <w:t>,</w:t>
      </w:r>
      <w:r w:rsidR="00D7060B" w:rsidRPr="001A0E04">
        <w:rPr>
          <w:rFonts w:ascii="Times New Roman" w:hAnsi="Times New Roman" w:cs="Times New Roman"/>
          <w:sz w:val="24"/>
          <w:szCs w:val="24"/>
        </w:rPr>
        <w:t xml:space="preserve"> пожарной безопасности</w:t>
      </w:r>
      <w:r w:rsidRPr="001A0E04">
        <w:rPr>
          <w:rFonts w:ascii="Times New Roman" w:hAnsi="Times New Roman" w:cs="Times New Roman"/>
          <w:sz w:val="24"/>
          <w:szCs w:val="24"/>
        </w:rPr>
        <w:t>;</w:t>
      </w:r>
    </w:p>
    <w:p w:rsidR="00D665BE"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010F03">
        <w:rPr>
          <w:rFonts w:ascii="Times New Roman" w:hAnsi="Times New Roman" w:cs="Times New Roman"/>
          <w:sz w:val="24"/>
          <w:szCs w:val="24"/>
        </w:rPr>
        <w:t>9</w:t>
      </w:r>
      <w:r w:rsidRPr="001A0E04">
        <w:rPr>
          <w:rFonts w:ascii="Times New Roman" w:hAnsi="Times New Roman" w:cs="Times New Roman"/>
          <w:sz w:val="24"/>
          <w:szCs w:val="24"/>
        </w:rPr>
        <w:t xml:space="preserve">. </w:t>
      </w:r>
      <w:r w:rsidR="00DC38AE"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sidR="005112A1">
        <w:rPr>
          <w:rFonts w:ascii="Times New Roman" w:hAnsi="Times New Roman" w:cs="Times New Roman"/>
          <w:sz w:val="24"/>
          <w:szCs w:val="24"/>
        </w:rPr>
        <w:t>1</w:t>
      </w:r>
      <w:r w:rsidR="00010F03">
        <w:rPr>
          <w:rFonts w:ascii="Times New Roman" w:hAnsi="Times New Roman" w:cs="Times New Roman"/>
          <w:sz w:val="24"/>
          <w:szCs w:val="24"/>
        </w:rPr>
        <w:t>0</w:t>
      </w:r>
      <w:r w:rsidRPr="001A0E04">
        <w:rPr>
          <w:rFonts w:ascii="Times New Roman" w:hAnsi="Times New Roman" w:cs="Times New Roman"/>
          <w:sz w:val="24"/>
          <w:szCs w:val="24"/>
        </w:rPr>
        <w:t xml:space="preserve">. беспрепятственно допускать </w:t>
      </w:r>
      <w:r w:rsidR="00D665BE" w:rsidRPr="001A0E04">
        <w:rPr>
          <w:rFonts w:ascii="Times New Roman" w:hAnsi="Times New Roman" w:cs="Times New Roman"/>
          <w:sz w:val="24"/>
          <w:szCs w:val="24"/>
        </w:rPr>
        <w:t xml:space="preserve">в нежилое помещение </w:t>
      </w:r>
      <w:r w:rsidRPr="001A0E04">
        <w:rPr>
          <w:rFonts w:ascii="Times New Roman" w:hAnsi="Times New Roman" w:cs="Times New Roman"/>
          <w:sz w:val="24"/>
          <w:szCs w:val="24"/>
        </w:rPr>
        <w:t xml:space="preserve">представителей Арендодателя </w:t>
      </w:r>
      <w:r w:rsidR="00D665BE" w:rsidRPr="001A0E04">
        <w:rPr>
          <w:rFonts w:ascii="Times New Roman" w:hAnsi="Times New Roman" w:cs="Times New Roman"/>
          <w:sz w:val="24"/>
          <w:szCs w:val="24"/>
        </w:rPr>
        <w:t>(</w:t>
      </w:r>
      <w:r w:rsidRPr="001A0E04">
        <w:rPr>
          <w:rFonts w:ascii="Times New Roman" w:hAnsi="Times New Roman" w:cs="Times New Roman"/>
          <w:sz w:val="24"/>
          <w:szCs w:val="24"/>
        </w:rPr>
        <w:t>для проверки его состояния</w:t>
      </w:r>
      <w:r w:rsidR="00D665BE" w:rsidRPr="001A0E04">
        <w:rPr>
          <w:rFonts w:ascii="Times New Roman" w:hAnsi="Times New Roman" w:cs="Times New Roman"/>
          <w:sz w:val="24"/>
          <w:szCs w:val="24"/>
        </w:rPr>
        <w:t xml:space="preserve"> и </w:t>
      </w:r>
      <w:r w:rsidRPr="001A0E04">
        <w:rPr>
          <w:rFonts w:ascii="Times New Roman" w:hAnsi="Times New Roman" w:cs="Times New Roman"/>
          <w:sz w:val="24"/>
          <w:szCs w:val="24"/>
        </w:rPr>
        <w:t>соблюдения условий Договора</w:t>
      </w:r>
      <w:r w:rsidR="00D665BE" w:rsidRPr="001A0E04">
        <w:rPr>
          <w:rFonts w:ascii="Times New Roman" w:hAnsi="Times New Roman" w:cs="Times New Roman"/>
          <w:sz w:val="24"/>
          <w:szCs w:val="24"/>
        </w:rPr>
        <w:t xml:space="preserve">), </w:t>
      </w:r>
      <w:r w:rsidRPr="001A0E04">
        <w:rPr>
          <w:rFonts w:ascii="Times New Roman" w:hAnsi="Times New Roman" w:cs="Times New Roman"/>
          <w:sz w:val="24"/>
          <w:szCs w:val="24"/>
        </w:rPr>
        <w:t>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sidR="00081D18">
        <w:rPr>
          <w:rFonts w:ascii="Times New Roman" w:hAnsi="Times New Roman" w:cs="Times New Roman"/>
          <w:sz w:val="24"/>
          <w:szCs w:val="24"/>
        </w:rPr>
        <w:t>ляющих государственный контроль;</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1</w:t>
      </w:r>
      <w:r w:rsidRPr="001A0E04">
        <w:rPr>
          <w:rFonts w:ascii="Times New Roman" w:hAnsi="Times New Roman" w:cs="Times New Roman"/>
          <w:sz w:val="24"/>
          <w:szCs w:val="24"/>
        </w:rPr>
        <w:t xml:space="preserve">. установить при входе в нежилое </w:t>
      </w:r>
      <w:r w:rsidR="00EB7C16" w:rsidRPr="001A0E04">
        <w:rPr>
          <w:rFonts w:ascii="Times New Roman" w:hAnsi="Times New Roman" w:cs="Times New Roman"/>
          <w:sz w:val="24"/>
          <w:szCs w:val="24"/>
        </w:rPr>
        <w:t xml:space="preserve">помещение </w:t>
      </w:r>
      <w:r w:rsidRPr="001A0E04">
        <w:rPr>
          <w:rFonts w:ascii="Times New Roman" w:hAnsi="Times New Roman" w:cs="Times New Roman"/>
          <w:sz w:val="24"/>
          <w:szCs w:val="24"/>
        </w:rPr>
        <w:t>информационную табличку с указанием наименования Арендатора;</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2</w:t>
      </w:r>
      <w:r w:rsidRPr="001A0E04">
        <w:rPr>
          <w:rFonts w:ascii="Times New Roman" w:hAnsi="Times New Roman" w:cs="Times New Roman"/>
          <w:sz w:val="24"/>
          <w:szCs w:val="24"/>
        </w:rPr>
        <w:t xml:space="preserve">. не передавать </w:t>
      </w:r>
      <w:r w:rsidR="00EB7C16" w:rsidRPr="001A0E04">
        <w:rPr>
          <w:rFonts w:ascii="Times New Roman" w:hAnsi="Times New Roman" w:cs="Times New Roman"/>
          <w:sz w:val="24"/>
          <w:szCs w:val="24"/>
        </w:rPr>
        <w:t xml:space="preserve">нежилое помещение </w:t>
      </w:r>
      <w:r w:rsidRPr="001A0E04">
        <w:rPr>
          <w:rFonts w:ascii="Times New Roman" w:hAnsi="Times New Roman" w:cs="Times New Roman"/>
          <w:sz w:val="24"/>
          <w:szCs w:val="24"/>
        </w:rPr>
        <w:t>как в целом, так и</w:t>
      </w:r>
      <w:r w:rsidR="00EB7C16" w:rsidRPr="001A0E04">
        <w:rPr>
          <w:rFonts w:ascii="Times New Roman" w:hAnsi="Times New Roman" w:cs="Times New Roman"/>
          <w:sz w:val="24"/>
          <w:szCs w:val="24"/>
        </w:rPr>
        <w:t xml:space="preserve"> его часть</w:t>
      </w:r>
      <w:r w:rsidRPr="001A0E04">
        <w:rPr>
          <w:rFonts w:ascii="Times New Roman" w:hAnsi="Times New Roman" w:cs="Times New Roman"/>
          <w:sz w:val="24"/>
          <w:szCs w:val="24"/>
        </w:rPr>
        <w:t xml:space="preserve">, в субаренду без </w:t>
      </w:r>
      <w:r w:rsidR="00EB7C16" w:rsidRPr="001A0E04">
        <w:rPr>
          <w:rFonts w:ascii="Times New Roman" w:hAnsi="Times New Roman" w:cs="Times New Roman"/>
          <w:sz w:val="24"/>
          <w:szCs w:val="24"/>
        </w:rPr>
        <w:t xml:space="preserve">письменного </w:t>
      </w:r>
      <w:r w:rsidRPr="001A0E04">
        <w:rPr>
          <w:rFonts w:ascii="Times New Roman" w:hAnsi="Times New Roman" w:cs="Times New Roman"/>
          <w:sz w:val="24"/>
          <w:szCs w:val="24"/>
        </w:rPr>
        <w:t>согласия Арендодателя;</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3</w:t>
      </w:r>
      <w:r w:rsidRPr="001A0E04">
        <w:rPr>
          <w:rFonts w:ascii="Times New Roman" w:hAnsi="Times New Roman" w:cs="Times New Roman"/>
          <w:sz w:val="24"/>
          <w:szCs w:val="24"/>
        </w:rPr>
        <w:t xml:space="preserve">. производить за свой счёт и с </w:t>
      </w:r>
      <w:r w:rsidR="009B1512" w:rsidRPr="001A0E04">
        <w:rPr>
          <w:rFonts w:ascii="Times New Roman" w:hAnsi="Times New Roman" w:cs="Times New Roman"/>
          <w:sz w:val="24"/>
          <w:szCs w:val="24"/>
        </w:rPr>
        <w:t xml:space="preserve">письменного </w:t>
      </w:r>
      <w:r w:rsidRPr="001A0E04">
        <w:rPr>
          <w:rFonts w:ascii="Times New Roman" w:hAnsi="Times New Roman" w:cs="Times New Roman"/>
          <w:sz w:val="24"/>
          <w:szCs w:val="24"/>
        </w:rPr>
        <w:t xml:space="preserve">согласия Арендодателя текущий и капитальный ремонт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xml:space="preserve">, устранять любые повреждения, возникшие по вине Арендатора (проведение работ по капитальному ремонту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sidR="00771CD2">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4</w:t>
      </w:r>
      <w:r w:rsidRPr="001A0E04">
        <w:rPr>
          <w:rFonts w:ascii="Times New Roman" w:hAnsi="Times New Roman" w:cs="Times New Roman"/>
          <w:sz w:val="24"/>
          <w:szCs w:val="24"/>
        </w:rPr>
        <w:t xml:space="preserve">. нести расходы по содержанию </w:t>
      </w:r>
      <w:r w:rsidR="009B1512" w:rsidRPr="001A0E04">
        <w:rPr>
          <w:rFonts w:ascii="Times New Roman" w:hAnsi="Times New Roman" w:cs="Times New Roman"/>
          <w:sz w:val="24"/>
          <w:szCs w:val="24"/>
        </w:rPr>
        <w:t>нежилого помещения</w:t>
      </w:r>
      <w:r w:rsidRPr="001A0E04">
        <w:rPr>
          <w:rFonts w:ascii="Times New Roman" w:hAnsi="Times New Roman" w:cs="Times New Roman"/>
          <w:sz w:val="24"/>
          <w:szCs w:val="24"/>
        </w:rPr>
        <w:t>, в том числе по его капитальному ремонту, устранению несанкционированных надписей и рисунков;</w:t>
      </w:r>
    </w:p>
    <w:p w:rsidR="009B35D4" w:rsidRPr="001A0E04" w:rsidRDefault="009B35D4" w:rsidP="001A0E0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w:t>
      </w:r>
      <w:r w:rsidRPr="001A0E04">
        <w:rPr>
          <w:rFonts w:ascii="Times New Roman" w:hAnsi="Times New Roman" w:cs="Times New Roman"/>
          <w:sz w:val="24"/>
          <w:szCs w:val="24"/>
        </w:rPr>
        <w:lastRenderedPageBreak/>
        <w:t xml:space="preserve">наименования, места нахождения </w:t>
      </w:r>
      <w:r w:rsidR="000049C2">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физическим лицом);</w:t>
      </w:r>
    </w:p>
    <w:p w:rsidR="00443014" w:rsidRDefault="005A735E" w:rsidP="009B35D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sidR="00010F03">
        <w:rPr>
          <w:rFonts w:ascii="Times New Roman" w:hAnsi="Times New Roman" w:cs="Times New Roman"/>
          <w:sz w:val="24"/>
          <w:szCs w:val="24"/>
        </w:rPr>
        <w:t>6</w:t>
      </w:r>
      <w:r w:rsidRPr="001A0E04">
        <w:rPr>
          <w:rFonts w:ascii="Times New Roman" w:hAnsi="Times New Roman" w:cs="Times New Roman"/>
          <w:sz w:val="24"/>
          <w:szCs w:val="24"/>
        </w:rPr>
        <w:t xml:space="preserve">. по истечении срока действия Договора, а также при досрочном его расторжении в течение 3 (трёх) дней возвратить нежилое помещение </w:t>
      </w:r>
      <w:r w:rsidR="00443014" w:rsidRPr="001A0E04">
        <w:rPr>
          <w:rFonts w:ascii="Times New Roman" w:hAnsi="Times New Roman" w:cs="Times New Roman"/>
          <w:sz w:val="24"/>
          <w:szCs w:val="24"/>
        </w:rPr>
        <w:t>Арендодателю по передаточному акту в полной исправности и санитарно-техническом состоян</w:t>
      </w:r>
      <w:r w:rsidR="00081D18">
        <w:rPr>
          <w:rFonts w:ascii="Times New Roman" w:hAnsi="Times New Roman" w:cs="Times New Roman"/>
          <w:sz w:val="24"/>
          <w:szCs w:val="24"/>
        </w:rPr>
        <w:t>ии с учётом нормального износа;</w:t>
      </w:r>
    </w:p>
    <w:p w:rsidR="009B35D4" w:rsidRPr="001A0E04" w:rsidRDefault="00443014" w:rsidP="009B35D4">
      <w:pPr>
        <w:ind w:firstLine="851"/>
        <w:contextualSpacing/>
        <w:rPr>
          <w:rFonts w:ascii="Times New Roman" w:hAnsi="Times New Roman" w:cs="Times New Roman"/>
          <w:sz w:val="24"/>
          <w:szCs w:val="24"/>
        </w:rPr>
      </w:pPr>
      <w:r>
        <w:rPr>
          <w:rFonts w:ascii="Times New Roman" w:hAnsi="Times New Roman" w:cs="Times New Roman"/>
          <w:sz w:val="24"/>
          <w:szCs w:val="24"/>
        </w:rPr>
        <w:t>2.3.</w:t>
      </w:r>
      <w:r w:rsidR="00010F03">
        <w:rPr>
          <w:rFonts w:ascii="Times New Roman" w:hAnsi="Times New Roman" w:cs="Times New Roman"/>
          <w:sz w:val="24"/>
          <w:szCs w:val="24"/>
        </w:rPr>
        <w:t>17</w:t>
      </w:r>
      <w:r>
        <w:rPr>
          <w:rFonts w:ascii="Times New Roman" w:hAnsi="Times New Roman" w:cs="Times New Roman"/>
          <w:sz w:val="24"/>
          <w:szCs w:val="24"/>
        </w:rPr>
        <w:t xml:space="preserve">.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4D3A0B" w:rsidRDefault="004D3A0B" w:rsidP="009B35D4">
      <w:pPr>
        <w:ind w:firstLine="851"/>
        <w:contextualSpacing/>
        <w:rPr>
          <w:rFonts w:ascii="Times New Roman" w:hAnsi="Times New Roman" w:cs="Times New Roman"/>
          <w:sz w:val="24"/>
          <w:szCs w:val="24"/>
        </w:rPr>
      </w:pPr>
      <w:r>
        <w:rPr>
          <w:rFonts w:ascii="Times New Roman" w:hAnsi="Times New Roman" w:cs="Times New Roman"/>
          <w:sz w:val="24"/>
          <w:szCs w:val="24"/>
        </w:rPr>
        <w:t>2.3.</w:t>
      </w:r>
      <w:r w:rsidR="00010F03">
        <w:rPr>
          <w:rFonts w:ascii="Times New Roman" w:hAnsi="Times New Roman" w:cs="Times New Roman"/>
          <w:sz w:val="24"/>
          <w:szCs w:val="24"/>
        </w:rPr>
        <w:t>1</w:t>
      </w:r>
      <w:r w:rsidR="000049C2">
        <w:rPr>
          <w:rFonts w:ascii="Times New Roman" w:hAnsi="Times New Roman" w:cs="Times New Roman"/>
          <w:sz w:val="24"/>
          <w:szCs w:val="24"/>
        </w:rPr>
        <w:t>8</w:t>
      </w:r>
      <w:r>
        <w:rPr>
          <w:rFonts w:ascii="Times New Roman" w:hAnsi="Times New Roman" w:cs="Times New Roman"/>
          <w:sz w:val="24"/>
          <w:szCs w:val="24"/>
        </w:rPr>
        <w:t xml:space="preserve">.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sidR="000049C2">
        <w:rPr>
          <w:rFonts w:ascii="Times New Roman" w:hAnsi="Times New Roman" w:cs="Times New Roman"/>
          <w:sz w:val="24"/>
          <w:szCs w:val="24"/>
        </w:rPr>
        <w:t>.</w:t>
      </w:r>
    </w:p>
    <w:p w:rsidR="009B35D4" w:rsidRDefault="009B35D4" w:rsidP="009B35D4">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sidR="00F10615">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9B35D4" w:rsidRDefault="009B35D4"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3.2. Размер годовой арендной платы за пользование </w:t>
      </w:r>
      <w:r w:rsidR="004830A6" w:rsidRPr="00794DB4">
        <w:rPr>
          <w:rFonts w:ascii="Times New Roman" w:hAnsi="Times New Roman" w:cs="Times New Roman"/>
          <w:sz w:val="24"/>
          <w:szCs w:val="24"/>
        </w:rPr>
        <w:t>нежилым помещением</w:t>
      </w:r>
      <w:r w:rsidRPr="00794DB4">
        <w:rPr>
          <w:rFonts w:ascii="Times New Roman" w:hAnsi="Times New Roman" w:cs="Times New Roman"/>
          <w:sz w:val="24"/>
          <w:szCs w:val="24"/>
        </w:rPr>
        <w:t xml:space="preserve">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r w:rsidR="004C4EEB" w:rsidRPr="00794DB4">
        <w:rPr>
          <w:rFonts w:ascii="Times New Roman" w:hAnsi="Times New Roman" w:cs="Times New Roman"/>
          <w:sz w:val="24"/>
          <w:szCs w:val="24"/>
        </w:rPr>
        <w:t>.</w:t>
      </w:r>
    </w:p>
    <w:p w:rsidR="00E37E3D" w:rsidRPr="00E37E3D" w:rsidRDefault="006A27B4" w:rsidP="00E37E3D">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00E37E3D" w:rsidRPr="00E37E3D">
        <w:rPr>
          <w:rFonts w:ascii="Times New Roman" w:hAnsi="Times New Roman" w:cs="Times New Roman"/>
          <w:sz w:val="24"/>
          <w:szCs w:val="24"/>
        </w:rPr>
        <w:t xml:space="preserve">Об изменении размера годовой арендной платы Арендодатель </w:t>
      </w:r>
      <w:r w:rsidR="004E072F">
        <w:rPr>
          <w:rFonts w:ascii="Times New Roman" w:hAnsi="Times New Roman" w:cs="Times New Roman"/>
          <w:sz w:val="24"/>
          <w:szCs w:val="24"/>
        </w:rPr>
        <w:t>сообщает</w:t>
      </w:r>
      <w:r w:rsidR="00E37E3D" w:rsidRPr="00E37E3D">
        <w:rPr>
          <w:rFonts w:ascii="Times New Roman" w:hAnsi="Times New Roman" w:cs="Times New Roman"/>
          <w:sz w:val="24"/>
          <w:szCs w:val="24"/>
        </w:rPr>
        <w:t xml:space="preserve"> Арендатор</w:t>
      </w:r>
      <w:r w:rsidR="004E072F">
        <w:rPr>
          <w:rFonts w:ascii="Times New Roman" w:hAnsi="Times New Roman" w:cs="Times New Roman"/>
          <w:sz w:val="24"/>
          <w:szCs w:val="24"/>
        </w:rPr>
        <w:t>у</w:t>
      </w:r>
      <w:r w:rsidR="00E37E3D" w:rsidRPr="00E37E3D">
        <w:rPr>
          <w:rFonts w:ascii="Times New Roman" w:hAnsi="Times New Roman" w:cs="Times New Roman"/>
          <w:sz w:val="24"/>
          <w:szCs w:val="24"/>
        </w:rPr>
        <w:t xml:space="preserve"> </w:t>
      </w:r>
      <w:r w:rsidR="004E072F">
        <w:rPr>
          <w:rFonts w:ascii="Times New Roman" w:hAnsi="Times New Roman" w:cs="Times New Roman"/>
          <w:sz w:val="24"/>
          <w:szCs w:val="24"/>
        </w:rPr>
        <w:t>в порядке, установленном пунктами 7.3, 7</w:t>
      </w:r>
      <w:r w:rsidR="004E072F" w:rsidRPr="007F408B">
        <w:rPr>
          <w:rFonts w:ascii="Times New Roman" w:hAnsi="Times New Roman" w:cs="Times New Roman"/>
          <w:sz w:val="24"/>
          <w:szCs w:val="24"/>
        </w:rPr>
        <w:t xml:space="preserve">.4 </w:t>
      </w:r>
      <w:r w:rsidR="004E072F">
        <w:rPr>
          <w:rFonts w:ascii="Times New Roman" w:hAnsi="Times New Roman" w:cs="Times New Roman"/>
          <w:sz w:val="24"/>
          <w:szCs w:val="24"/>
        </w:rPr>
        <w:t xml:space="preserve">Договора, </w:t>
      </w:r>
      <w:r w:rsidR="00E37E3D"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E37E3D" w:rsidRPr="00E37E3D" w:rsidRDefault="00E37E3D" w:rsidP="00E37E3D">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sidR="00B53944">
        <w:rPr>
          <w:rFonts w:ascii="Times New Roman" w:hAnsi="Times New Roman" w:cs="Times New Roman"/>
          <w:sz w:val="24"/>
          <w:szCs w:val="24"/>
        </w:rPr>
        <w:t>сообщении</w:t>
      </w:r>
      <w:r w:rsidRPr="00E37E3D">
        <w:rPr>
          <w:rFonts w:ascii="Times New Roman" w:hAnsi="Times New Roman" w:cs="Times New Roman"/>
          <w:sz w:val="24"/>
          <w:szCs w:val="24"/>
        </w:rPr>
        <w:t>.</w:t>
      </w:r>
    </w:p>
    <w:p w:rsidR="009D3C83" w:rsidRPr="00794DB4"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sidR="00113FAC">
        <w:rPr>
          <w:rFonts w:ascii="Times New Roman" w:hAnsi="Times New Roman" w:cs="Times New Roman"/>
          <w:sz w:val="24"/>
          <w:szCs w:val="24"/>
        </w:rPr>
        <w:t xml:space="preserve">, </w:t>
      </w:r>
      <w:r w:rsidR="00113FAC" w:rsidRPr="00D842BD">
        <w:rPr>
          <w:rFonts w:ascii="Times New Roman" w:hAnsi="Times New Roman" w:cs="Times New Roman"/>
          <w:sz w:val="24"/>
          <w:szCs w:val="24"/>
        </w:rPr>
        <w:t>указанн</w:t>
      </w:r>
      <w:r w:rsidR="00113FAC">
        <w:rPr>
          <w:rFonts w:ascii="Times New Roman" w:hAnsi="Times New Roman" w:cs="Times New Roman"/>
          <w:sz w:val="24"/>
          <w:szCs w:val="24"/>
        </w:rPr>
        <w:t>ую</w:t>
      </w:r>
      <w:r w:rsidR="00113FAC" w:rsidRPr="00D842BD">
        <w:rPr>
          <w:rFonts w:ascii="Times New Roman" w:hAnsi="Times New Roman" w:cs="Times New Roman"/>
          <w:sz w:val="24"/>
          <w:szCs w:val="24"/>
        </w:rPr>
        <w:t xml:space="preserve"> в пункте 3.1 Договора</w:t>
      </w:r>
      <w:r w:rsidR="00113FAC">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F85853" w:rsidRPr="00D842BD" w:rsidRDefault="00D842BD" w:rsidP="00D842BD">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6F2081">
        <w:rPr>
          <w:rFonts w:ascii="Times New Roman" w:hAnsi="Times New Roman" w:cs="Times New Roman"/>
          <w:sz w:val="24"/>
          <w:szCs w:val="24"/>
        </w:rPr>
        <w:t>4</w:t>
      </w:r>
      <w:r>
        <w:rPr>
          <w:rFonts w:ascii="Times New Roman" w:hAnsi="Times New Roman" w:cs="Times New Roman"/>
          <w:sz w:val="24"/>
          <w:szCs w:val="24"/>
        </w:rPr>
        <w:t xml:space="preserve">.1. </w:t>
      </w:r>
      <w:r w:rsidR="00F85853" w:rsidRPr="00D842BD">
        <w:rPr>
          <w:rFonts w:ascii="Times New Roman" w:hAnsi="Times New Roman" w:cs="Times New Roman"/>
          <w:sz w:val="24"/>
          <w:szCs w:val="24"/>
        </w:rPr>
        <w:t xml:space="preserve">в первый год аренды - 40 процентов размера </w:t>
      </w:r>
      <w:r w:rsidRPr="00D842BD">
        <w:rPr>
          <w:rFonts w:ascii="Times New Roman" w:hAnsi="Times New Roman" w:cs="Times New Roman"/>
          <w:sz w:val="24"/>
          <w:szCs w:val="24"/>
        </w:rPr>
        <w:t xml:space="preserve">годовой </w:t>
      </w:r>
      <w:r w:rsidR="00F85853" w:rsidRPr="00D842BD">
        <w:rPr>
          <w:rFonts w:ascii="Times New Roman" w:hAnsi="Times New Roman" w:cs="Times New Roman"/>
          <w:sz w:val="24"/>
          <w:szCs w:val="24"/>
        </w:rPr>
        <w:t>арендной платы</w:t>
      </w:r>
      <w:r w:rsidRPr="00D842BD">
        <w:rPr>
          <w:rFonts w:ascii="Times New Roman" w:hAnsi="Times New Roman" w:cs="Times New Roman"/>
          <w:sz w:val="24"/>
          <w:szCs w:val="24"/>
        </w:rPr>
        <w:t xml:space="preserve">,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.2. </w:t>
      </w:r>
      <w:r w:rsidR="00F85853" w:rsidRPr="00D842BD">
        <w:rPr>
          <w:rFonts w:ascii="Times New Roman" w:hAnsi="Times New Roman" w:cs="Times New Roman"/>
          <w:sz w:val="24"/>
          <w:szCs w:val="24"/>
        </w:rPr>
        <w:t>во второй год аренды - 60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.3. </w:t>
      </w:r>
      <w:r w:rsidR="00F85853" w:rsidRPr="00D842BD">
        <w:rPr>
          <w:rFonts w:ascii="Times New Roman" w:hAnsi="Times New Roman" w:cs="Times New Roman"/>
          <w:sz w:val="24"/>
          <w:szCs w:val="24"/>
        </w:rPr>
        <w:t>в третий год аренды - 80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85853" w:rsidRPr="00D842BD" w:rsidRDefault="00D842BD" w:rsidP="00D842BD">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sidR="006F2081">
        <w:rPr>
          <w:rFonts w:ascii="Times New Roman" w:hAnsi="Times New Roman" w:cs="Times New Roman"/>
          <w:sz w:val="24"/>
          <w:szCs w:val="24"/>
        </w:rPr>
        <w:t>4</w:t>
      </w:r>
      <w:r w:rsidRPr="00D842BD">
        <w:rPr>
          <w:rFonts w:ascii="Times New Roman" w:hAnsi="Times New Roman" w:cs="Times New Roman"/>
          <w:sz w:val="24"/>
          <w:szCs w:val="24"/>
        </w:rPr>
        <w:t xml:space="preserve">.4. </w:t>
      </w:r>
      <w:r w:rsidR="00F85853" w:rsidRPr="00D842BD">
        <w:rPr>
          <w:rFonts w:ascii="Times New Roman" w:hAnsi="Times New Roman" w:cs="Times New Roman"/>
          <w:sz w:val="24"/>
          <w:szCs w:val="24"/>
        </w:rPr>
        <w:t>в четвертый год аренды и далее - 100 процентов размера арендной платы</w:t>
      </w:r>
      <w:r w:rsidRPr="00D842BD">
        <w:rPr>
          <w:rFonts w:ascii="Times New Roman" w:hAnsi="Times New Roman" w:cs="Times New Roman"/>
          <w:sz w:val="24"/>
          <w:szCs w:val="24"/>
        </w:rPr>
        <w:t xml:space="preserve">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00F85853" w:rsidRPr="00D842BD">
        <w:rPr>
          <w:rFonts w:ascii="Times New Roman" w:hAnsi="Times New Roman" w:cs="Times New Roman"/>
          <w:sz w:val="24"/>
          <w:szCs w:val="24"/>
        </w:rPr>
        <w:t>.</w:t>
      </w:r>
    </w:p>
    <w:p w:rsidR="00F66208" w:rsidRDefault="006F2081" w:rsidP="00F66208">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sidR="00F66208">
        <w:rPr>
          <w:rFonts w:ascii="Times New Roman" w:hAnsi="Times New Roman" w:cs="Times New Roman"/>
          <w:sz w:val="24"/>
          <w:szCs w:val="24"/>
        </w:rPr>
        <w:t xml:space="preserve"> </w:t>
      </w:r>
      <w:r w:rsidR="00F66208"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sidR="00F66208">
        <w:rPr>
          <w:rFonts w:ascii="Times New Roman" w:hAnsi="Times New Roman" w:cs="Times New Roman"/>
          <w:sz w:val="24"/>
          <w:szCs w:val="24"/>
        </w:rPr>
        <w:t xml:space="preserve">, </w:t>
      </w:r>
      <w:r w:rsidR="00F66208" w:rsidRPr="00794DB4">
        <w:rPr>
          <w:rFonts w:ascii="Times New Roman" w:hAnsi="Times New Roman" w:cs="Times New Roman"/>
          <w:sz w:val="24"/>
          <w:szCs w:val="24"/>
        </w:rPr>
        <w:t>безналичным денежным расчётом</w:t>
      </w:r>
      <w:r w:rsidR="0062654E">
        <w:rPr>
          <w:rFonts w:ascii="Times New Roman" w:hAnsi="Times New Roman" w:cs="Times New Roman"/>
          <w:sz w:val="24"/>
          <w:szCs w:val="24"/>
        </w:rPr>
        <w:t>:</w:t>
      </w:r>
    </w:p>
    <w:p w:rsidR="004A03B7" w:rsidRPr="00794DB4" w:rsidRDefault="00F66208" w:rsidP="004A03B7">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009D3C83" w:rsidRPr="00794DB4">
        <w:rPr>
          <w:rFonts w:ascii="Times New Roman" w:hAnsi="Times New Roman" w:cs="Times New Roman"/>
          <w:sz w:val="24"/>
          <w:szCs w:val="24"/>
        </w:rPr>
        <w:t xml:space="preserve">1/12 годовой арендной платы, </w:t>
      </w:r>
      <w:r w:rsidR="00292B67">
        <w:rPr>
          <w:rFonts w:ascii="Times New Roman" w:hAnsi="Times New Roman" w:cs="Times New Roman"/>
          <w:sz w:val="24"/>
          <w:szCs w:val="24"/>
        </w:rPr>
        <w:t>указанной в пункт</w:t>
      </w:r>
      <w:r w:rsidR="0062654E">
        <w:rPr>
          <w:rFonts w:ascii="Times New Roman" w:hAnsi="Times New Roman" w:cs="Times New Roman"/>
          <w:sz w:val="24"/>
          <w:szCs w:val="24"/>
        </w:rPr>
        <w:t>е</w:t>
      </w:r>
      <w:r w:rsidR="00292B67">
        <w:rPr>
          <w:rFonts w:ascii="Times New Roman" w:hAnsi="Times New Roman" w:cs="Times New Roman"/>
          <w:sz w:val="24"/>
          <w:szCs w:val="24"/>
        </w:rPr>
        <w:t xml:space="preserve"> 3.4.1 Договора, </w:t>
      </w:r>
      <w:r w:rsidR="009D3C83" w:rsidRPr="00794DB4">
        <w:rPr>
          <w:rFonts w:ascii="Times New Roman" w:hAnsi="Times New Roman" w:cs="Times New Roman"/>
          <w:sz w:val="24"/>
          <w:szCs w:val="24"/>
        </w:rPr>
        <w:t>что составляет ____________ рублей</w:t>
      </w:r>
      <w:r w:rsidR="0062654E">
        <w:rPr>
          <w:rFonts w:ascii="Times New Roman" w:hAnsi="Times New Roman" w:cs="Times New Roman"/>
          <w:sz w:val="24"/>
          <w:szCs w:val="24"/>
        </w:rPr>
        <w:t>;</w:t>
      </w:r>
    </w:p>
    <w:p w:rsidR="009D3C83" w:rsidRDefault="0062654E" w:rsidP="00794DB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F2081" w:rsidRDefault="0062654E" w:rsidP="006F2081">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F66208" w:rsidRPr="00794DB4" w:rsidRDefault="0062654E" w:rsidP="00F66208">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 xml:space="preserve">что </w:t>
      </w:r>
      <w:r w:rsidRPr="00794DB4">
        <w:rPr>
          <w:rFonts w:ascii="Times New Roman" w:hAnsi="Times New Roman" w:cs="Times New Roman"/>
          <w:sz w:val="24"/>
          <w:szCs w:val="24"/>
        </w:rPr>
        <w:lastRenderedPageBreak/>
        <w:t>составляет ____________ рублей</w:t>
      </w:r>
      <w:r>
        <w:rPr>
          <w:rFonts w:ascii="Times New Roman" w:hAnsi="Times New Roman" w:cs="Times New Roman"/>
          <w:sz w:val="24"/>
          <w:szCs w:val="24"/>
        </w:rPr>
        <w:t xml:space="preserve"> н</w:t>
      </w:r>
      <w:r w:rsidR="00F66208" w:rsidRPr="00794DB4">
        <w:rPr>
          <w:rFonts w:ascii="Times New Roman" w:hAnsi="Times New Roman" w:cs="Times New Roman"/>
          <w:sz w:val="24"/>
          <w:szCs w:val="24"/>
        </w:rPr>
        <w:t>а следующие реквизиты:</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F66208" w:rsidRPr="00794DB4"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6F2081" w:rsidRDefault="00F66208" w:rsidP="00F66208">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sidR="00DF0A42">
        <w:rPr>
          <w:rFonts w:ascii="Times New Roman" w:hAnsi="Times New Roman" w:cs="Times New Roman"/>
          <w:sz w:val="24"/>
          <w:szCs w:val="24"/>
        </w:rPr>
        <w:t>;</w:t>
      </w:r>
    </w:p>
    <w:p w:rsidR="00215AF3" w:rsidRDefault="009D3C83" w:rsidP="00794DB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sidR="00215AF3">
        <w:rPr>
          <w:rFonts w:ascii="Times New Roman" w:hAnsi="Times New Roman" w:cs="Times New Roman"/>
          <w:sz w:val="24"/>
          <w:szCs w:val="24"/>
        </w:rPr>
        <w:t>6</w:t>
      </w:r>
      <w:r w:rsidRPr="00794DB4">
        <w:rPr>
          <w:rFonts w:ascii="Times New Roman" w:hAnsi="Times New Roman" w:cs="Times New Roman"/>
          <w:sz w:val="24"/>
          <w:szCs w:val="24"/>
        </w:rPr>
        <w:t xml:space="preserve">. </w:t>
      </w:r>
      <w:r w:rsidR="00215AF3" w:rsidRPr="00794DB4">
        <w:rPr>
          <w:rFonts w:ascii="Times New Roman" w:hAnsi="Times New Roman" w:cs="Times New Roman"/>
          <w:sz w:val="24"/>
          <w:szCs w:val="24"/>
        </w:rPr>
        <w:t>Арендатор перечисляет</w:t>
      </w:r>
      <w:r w:rsidR="00215AF3">
        <w:rPr>
          <w:rFonts w:ascii="Times New Roman" w:hAnsi="Times New Roman" w:cs="Times New Roman"/>
          <w:sz w:val="24"/>
          <w:szCs w:val="24"/>
        </w:rPr>
        <w:t xml:space="preserve"> налог на добавленную стоимость ежемесячно </w:t>
      </w:r>
      <w:r w:rsidR="00215AF3"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sidR="00215AF3">
        <w:rPr>
          <w:rFonts w:ascii="Times New Roman" w:hAnsi="Times New Roman" w:cs="Times New Roman"/>
          <w:sz w:val="24"/>
          <w:szCs w:val="24"/>
        </w:rPr>
        <w:t>:</w:t>
      </w:r>
    </w:p>
    <w:p w:rsidR="009D3C83" w:rsidRPr="00794DB4" w:rsidRDefault="00215AF3" w:rsidP="00794DB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009D3C83" w:rsidRPr="00794DB4">
        <w:rPr>
          <w:rFonts w:ascii="Times New Roman" w:hAnsi="Times New Roman" w:cs="Times New Roman"/>
          <w:sz w:val="24"/>
          <w:szCs w:val="24"/>
        </w:rPr>
        <w:t>1/12 суммы налога на добавленную стоимость в размере _________ рублей</w:t>
      </w:r>
      <w:r w:rsidR="007A222B">
        <w:rPr>
          <w:rFonts w:ascii="Times New Roman" w:hAnsi="Times New Roman" w:cs="Times New Roman"/>
          <w:sz w:val="24"/>
          <w:szCs w:val="24"/>
        </w:rPr>
        <w:t xml:space="preserve"> </w:t>
      </w:r>
      <w:r w:rsidR="007A222B" w:rsidRPr="00D842BD">
        <w:rPr>
          <w:rFonts w:ascii="Times New Roman" w:hAnsi="Times New Roman" w:cs="Times New Roman"/>
          <w:sz w:val="24"/>
          <w:szCs w:val="24"/>
        </w:rPr>
        <w:t>в первый год аренды</w:t>
      </w:r>
      <w:r w:rsidR="007A222B">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DF0A42" w:rsidRDefault="007A222B" w:rsidP="009D3C83">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5D29E6" w:rsidRPr="003E3E41" w:rsidRDefault="00084531" w:rsidP="009D3C83">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7A222B">
        <w:rPr>
          <w:rFonts w:ascii="Times New Roman" w:hAnsi="Times New Roman" w:cs="Times New Roman"/>
          <w:sz w:val="24"/>
          <w:szCs w:val="24"/>
        </w:rPr>
        <w:t>7</w:t>
      </w:r>
      <w:r>
        <w:rPr>
          <w:rFonts w:ascii="Times New Roman" w:hAnsi="Times New Roman" w:cs="Times New Roman"/>
          <w:sz w:val="24"/>
          <w:szCs w:val="24"/>
        </w:rPr>
        <w:t>. О</w:t>
      </w:r>
      <w:r w:rsidR="009D3C83"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009D3C83"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sidR="007A222B">
        <w:rPr>
          <w:rFonts w:ascii="Times New Roman" w:hAnsi="Times New Roman" w:cs="Times New Roman"/>
          <w:sz w:val="24"/>
          <w:szCs w:val="24"/>
        </w:rPr>
        <w:t>5</w:t>
      </w:r>
      <w:r w:rsidR="009D3C83" w:rsidRPr="00794DB4">
        <w:rPr>
          <w:rFonts w:ascii="Times New Roman" w:hAnsi="Times New Roman" w:cs="Times New Roman"/>
          <w:sz w:val="24"/>
          <w:szCs w:val="24"/>
        </w:rPr>
        <w:t xml:space="preserve"> Договора.</w:t>
      </w:r>
    </w:p>
    <w:p w:rsidR="00084531" w:rsidRDefault="00084531" w:rsidP="00D31D5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sidR="007A222B">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sidR="007A222B">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sidR="00D45D26">
        <w:rPr>
          <w:rFonts w:ascii="Times New Roman" w:hAnsi="Times New Roman" w:cs="Times New Roman"/>
          <w:sz w:val="24"/>
          <w:szCs w:val="24"/>
        </w:rPr>
        <w:t>перечисляет денежны</w:t>
      </w:r>
      <w:r w:rsidR="00C9085C">
        <w:rPr>
          <w:rFonts w:ascii="Times New Roman" w:hAnsi="Times New Roman" w:cs="Times New Roman"/>
          <w:sz w:val="24"/>
          <w:szCs w:val="24"/>
        </w:rPr>
        <w:t>е</w:t>
      </w:r>
      <w:r w:rsidR="00D45D26">
        <w:rPr>
          <w:rFonts w:ascii="Times New Roman" w:hAnsi="Times New Roman" w:cs="Times New Roman"/>
          <w:sz w:val="24"/>
          <w:szCs w:val="24"/>
        </w:rPr>
        <w:t xml:space="preserve"> средства</w:t>
      </w:r>
      <w:r w:rsidR="006673C2">
        <w:rPr>
          <w:rFonts w:ascii="Times New Roman" w:hAnsi="Times New Roman" w:cs="Times New Roman"/>
          <w:sz w:val="24"/>
          <w:szCs w:val="24"/>
        </w:rPr>
        <w:t>, предусмотренные</w:t>
      </w:r>
      <w:r w:rsidR="00D45D26">
        <w:rPr>
          <w:rFonts w:ascii="Times New Roman" w:hAnsi="Times New Roman" w:cs="Times New Roman"/>
          <w:sz w:val="24"/>
          <w:szCs w:val="24"/>
        </w:rPr>
        <w:t xml:space="preserve"> пунктом </w:t>
      </w:r>
      <w:r w:rsidR="00D45D26" w:rsidRPr="00F31B36">
        <w:rPr>
          <w:rFonts w:ascii="Times New Roman" w:hAnsi="Times New Roman" w:cs="Times New Roman"/>
          <w:sz w:val="24"/>
          <w:szCs w:val="24"/>
        </w:rPr>
        <w:t>2.3.</w:t>
      </w:r>
      <w:r w:rsidR="00C9085C">
        <w:rPr>
          <w:rFonts w:ascii="Times New Roman" w:hAnsi="Times New Roman" w:cs="Times New Roman"/>
          <w:sz w:val="24"/>
          <w:szCs w:val="24"/>
        </w:rPr>
        <w:t>6</w:t>
      </w:r>
      <w:r w:rsidR="00D45D26">
        <w:rPr>
          <w:rFonts w:ascii="Times New Roman" w:hAnsi="Times New Roman" w:cs="Times New Roman"/>
          <w:sz w:val="24"/>
          <w:szCs w:val="24"/>
        </w:rPr>
        <w:t xml:space="preserve"> Договора</w:t>
      </w:r>
      <w:r w:rsidR="006673C2">
        <w:rPr>
          <w:rFonts w:ascii="Times New Roman" w:hAnsi="Times New Roman" w:cs="Times New Roman"/>
          <w:sz w:val="24"/>
          <w:szCs w:val="24"/>
        </w:rPr>
        <w:t>,</w:t>
      </w:r>
      <w:r w:rsidR="00D45D26">
        <w:rPr>
          <w:rFonts w:ascii="Times New Roman" w:hAnsi="Times New Roman" w:cs="Times New Roman"/>
          <w:sz w:val="24"/>
          <w:szCs w:val="24"/>
        </w:rPr>
        <w:t xml:space="preserve">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sidR="00D31D5C">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sidR="00D31D5C">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sidR="00262655">
        <w:rPr>
          <w:rFonts w:ascii="Times New Roman" w:hAnsi="Times New Roman" w:cs="Times New Roman"/>
          <w:sz w:val="24"/>
          <w:szCs w:val="24"/>
        </w:rPr>
        <w:t xml:space="preserve"> Администрации города Костромы),</w:t>
      </w:r>
      <w:r w:rsidR="00D31D5C">
        <w:rPr>
          <w:rFonts w:ascii="Times New Roman" w:hAnsi="Times New Roman" w:cs="Times New Roman"/>
          <w:sz w:val="24"/>
          <w:szCs w:val="24"/>
        </w:rPr>
        <w:t xml:space="preserve"> </w:t>
      </w:r>
      <w:r w:rsidRPr="003E3E41">
        <w:rPr>
          <w:rFonts w:ascii="Times New Roman" w:hAnsi="Times New Roman" w:cs="Times New Roman"/>
          <w:sz w:val="24"/>
          <w:szCs w:val="24"/>
        </w:rPr>
        <w:t>ИНН 4401006568, КПП 440101001;</w:t>
      </w:r>
    </w:p>
    <w:p w:rsidR="005D29E6" w:rsidRPr="003E3E41" w:rsidRDefault="00D31D5C" w:rsidP="000B3C5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005D29E6" w:rsidRPr="003E3E41">
        <w:rPr>
          <w:rFonts w:ascii="Times New Roman" w:hAnsi="Times New Roman" w:cs="Times New Roman"/>
          <w:sz w:val="24"/>
          <w:szCs w:val="24"/>
        </w:rPr>
        <w:t xml:space="preserve"> 40101810700000010006 в Отделение Кострома г. Кострома, БИК 043469001;</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5D29E6" w:rsidRDefault="00D31D5C" w:rsidP="000B3C54">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005D29E6" w:rsidRPr="003E3E41">
        <w:rPr>
          <w:rFonts w:ascii="Times New Roman" w:hAnsi="Times New Roman" w:cs="Times New Roman"/>
          <w:sz w:val="24"/>
          <w:szCs w:val="24"/>
        </w:rPr>
        <w:t>КБК</w:t>
      </w:r>
      <w:r>
        <w:rPr>
          <w:rFonts w:ascii="Times New Roman" w:hAnsi="Times New Roman" w:cs="Times New Roman"/>
          <w:sz w:val="24"/>
          <w:szCs w:val="24"/>
        </w:rPr>
        <w:t>)</w:t>
      </w:r>
      <w:r w:rsidR="00D46D8D">
        <w:rPr>
          <w:rFonts w:ascii="Times New Roman" w:hAnsi="Times New Roman" w:cs="Times New Roman"/>
          <w:sz w:val="24"/>
          <w:szCs w:val="24"/>
        </w:rPr>
        <w:t xml:space="preserve"> 96611302064040000130;</w:t>
      </w:r>
    </w:p>
    <w:p w:rsidR="00B863E0" w:rsidRDefault="00D46D8D" w:rsidP="00B863E0">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00B863E0" w:rsidRPr="00F31B36">
        <w:rPr>
          <w:rFonts w:ascii="Times New Roman" w:hAnsi="Times New Roman" w:cs="Times New Roman"/>
          <w:sz w:val="24"/>
          <w:szCs w:val="24"/>
        </w:rPr>
        <w:t xml:space="preserve">на содержание и ремонт общего имущества </w:t>
      </w:r>
      <w:r w:rsidR="00B863E0">
        <w:rPr>
          <w:rFonts w:ascii="Times New Roman" w:hAnsi="Times New Roman" w:cs="Times New Roman"/>
          <w:sz w:val="24"/>
          <w:szCs w:val="24"/>
        </w:rPr>
        <w:t>МКД».</w:t>
      </w:r>
    </w:p>
    <w:p w:rsidR="00C1385F" w:rsidRDefault="00455935" w:rsidP="00C1385F">
      <w:pPr>
        <w:ind w:firstLine="851"/>
        <w:contextualSpacing/>
        <w:rPr>
          <w:rFonts w:ascii="Times New Roman" w:hAnsi="Times New Roman" w:cs="Times New Roman"/>
          <w:sz w:val="24"/>
          <w:szCs w:val="24"/>
        </w:rPr>
      </w:pPr>
      <w:r>
        <w:rPr>
          <w:rFonts w:ascii="Times New Roman" w:hAnsi="Times New Roman" w:cs="Times New Roman"/>
          <w:sz w:val="24"/>
          <w:szCs w:val="24"/>
        </w:rPr>
        <w:t>3.</w:t>
      </w:r>
      <w:r w:rsidR="007A222B">
        <w:rPr>
          <w:rFonts w:ascii="Times New Roman" w:hAnsi="Times New Roman" w:cs="Times New Roman"/>
          <w:sz w:val="24"/>
          <w:szCs w:val="24"/>
        </w:rPr>
        <w:t>10</w:t>
      </w:r>
      <w:r w:rsidR="00C1385F">
        <w:rPr>
          <w:rFonts w:ascii="Times New Roman" w:hAnsi="Times New Roman" w:cs="Times New Roman"/>
          <w:sz w:val="24"/>
          <w:szCs w:val="24"/>
        </w:rPr>
        <w:t xml:space="preserve">. В случае </w:t>
      </w:r>
      <w:r w:rsidR="001E7DA1">
        <w:rPr>
          <w:rFonts w:ascii="Times New Roman" w:hAnsi="Times New Roman" w:cs="Times New Roman"/>
          <w:sz w:val="24"/>
          <w:szCs w:val="24"/>
        </w:rPr>
        <w:t xml:space="preserve">досрочного прекращения Договора </w:t>
      </w:r>
      <w:r w:rsidR="00C1385F" w:rsidRPr="003E3E41">
        <w:rPr>
          <w:rFonts w:ascii="Times New Roman" w:hAnsi="Times New Roman" w:cs="Times New Roman"/>
          <w:sz w:val="24"/>
          <w:szCs w:val="24"/>
        </w:rPr>
        <w:t>Арендатору возвращается размер внес</w:t>
      </w:r>
      <w:r w:rsidR="00C1385F">
        <w:rPr>
          <w:rFonts w:ascii="Times New Roman" w:hAnsi="Times New Roman" w:cs="Times New Roman"/>
          <w:sz w:val="24"/>
          <w:szCs w:val="24"/>
        </w:rPr>
        <w:t>ё</w:t>
      </w:r>
      <w:r w:rsidR="00C1385F" w:rsidRPr="003E3E41">
        <w:rPr>
          <w:rFonts w:ascii="Times New Roman" w:hAnsi="Times New Roman" w:cs="Times New Roman"/>
          <w:sz w:val="24"/>
          <w:szCs w:val="24"/>
        </w:rPr>
        <w:t>нной им арендной платы за неиспользуемый срок</w:t>
      </w:r>
      <w:r w:rsidR="00C1385F">
        <w:rPr>
          <w:rFonts w:ascii="Times New Roman" w:hAnsi="Times New Roman" w:cs="Times New Roman"/>
          <w:sz w:val="24"/>
          <w:szCs w:val="24"/>
        </w:rPr>
        <w:t xml:space="preserve"> на основании </w:t>
      </w:r>
      <w:r w:rsidR="001E7DA1">
        <w:rPr>
          <w:rFonts w:ascii="Times New Roman" w:hAnsi="Times New Roman" w:cs="Times New Roman"/>
          <w:sz w:val="24"/>
          <w:szCs w:val="24"/>
        </w:rPr>
        <w:t xml:space="preserve">акта приема-передачи и </w:t>
      </w:r>
      <w:r w:rsidR="00C1385F">
        <w:rPr>
          <w:rFonts w:ascii="Times New Roman" w:hAnsi="Times New Roman" w:cs="Times New Roman"/>
          <w:sz w:val="24"/>
          <w:szCs w:val="24"/>
        </w:rPr>
        <w:t>его письменного заявления с указанием банковских реквизитов.</w:t>
      </w:r>
    </w:p>
    <w:p w:rsidR="00C1385F" w:rsidRPr="003E3E41" w:rsidRDefault="00C1385F"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652E48"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sidR="00652E48">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sidR="00652E48">
        <w:rPr>
          <w:rFonts w:ascii="Times New Roman" w:hAnsi="Times New Roman" w:cs="Times New Roman"/>
          <w:sz w:val="24"/>
          <w:szCs w:val="24"/>
        </w:rPr>
        <w:t>:</w:t>
      </w:r>
    </w:p>
    <w:p w:rsidR="005D29E6" w:rsidRPr="003E3E41" w:rsidRDefault="00652E48" w:rsidP="000B3C54">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005D29E6"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005D29E6"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sidR="00652E48">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sidR="00652E48">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sidR="00652E48">
        <w:rPr>
          <w:rFonts w:ascii="Times New Roman" w:hAnsi="Times New Roman" w:cs="Times New Roman"/>
          <w:sz w:val="24"/>
          <w:szCs w:val="24"/>
        </w:rPr>
        <w:t>я</w:t>
      </w:r>
      <w:r w:rsidR="005277AD">
        <w:rPr>
          <w:rFonts w:ascii="Times New Roman" w:hAnsi="Times New Roman" w:cs="Times New Roman"/>
          <w:sz w:val="24"/>
          <w:szCs w:val="24"/>
        </w:rPr>
        <w:t xml:space="preserve"> по акту</w:t>
      </w:r>
      <w:r w:rsidRPr="003E3E41">
        <w:rPr>
          <w:rFonts w:ascii="Times New Roman" w:hAnsi="Times New Roman" w:cs="Times New Roman"/>
          <w:sz w:val="24"/>
          <w:szCs w:val="24"/>
        </w:rPr>
        <w:t>.</w:t>
      </w:r>
    </w:p>
    <w:p w:rsidR="00A97EB8" w:rsidRDefault="00A97EB8"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sidR="00626C9F">
        <w:rPr>
          <w:rFonts w:ascii="Times New Roman" w:hAnsi="Times New Roman" w:cs="Times New Roman"/>
          <w:sz w:val="24"/>
          <w:szCs w:val="24"/>
        </w:rPr>
        <w:t>.</w:t>
      </w:r>
    </w:p>
    <w:p w:rsidR="00B53944" w:rsidRDefault="005D29E6" w:rsidP="00A52E4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lastRenderedPageBreak/>
        <w:t>4.</w:t>
      </w:r>
      <w:r w:rsidR="00C66587">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sidR="00FC747F">
        <w:rPr>
          <w:rFonts w:ascii="Times New Roman" w:hAnsi="Times New Roman" w:cs="Times New Roman"/>
          <w:sz w:val="24"/>
          <w:szCs w:val="24"/>
        </w:rPr>
        <w:t>5</w:t>
      </w:r>
      <w:r w:rsidRPr="003E3E41">
        <w:rPr>
          <w:rFonts w:ascii="Times New Roman" w:hAnsi="Times New Roman" w:cs="Times New Roman"/>
          <w:sz w:val="24"/>
          <w:szCs w:val="24"/>
        </w:rPr>
        <w:t>, 3.</w:t>
      </w:r>
      <w:r w:rsidR="00FC747F">
        <w:rPr>
          <w:rFonts w:ascii="Times New Roman" w:hAnsi="Times New Roman" w:cs="Times New Roman"/>
          <w:sz w:val="24"/>
          <w:szCs w:val="24"/>
        </w:rPr>
        <w:t>9</w:t>
      </w:r>
      <w:r w:rsidRPr="003E3E41">
        <w:rPr>
          <w:rFonts w:ascii="Times New Roman" w:hAnsi="Times New Roman" w:cs="Times New Roman"/>
          <w:sz w:val="24"/>
          <w:szCs w:val="24"/>
        </w:rPr>
        <w:t xml:space="preserve"> </w:t>
      </w:r>
      <w:r w:rsidR="000436E6">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sidR="000436E6">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sidR="000436E6">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sidR="00A52E4E">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sidR="00B53944">
        <w:rPr>
          <w:rFonts w:ascii="Times New Roman" w:hAnsi="Times New Roman" w:cs="Times New Roman"/>
          <w:sz w:val="24"/>
          <w:szCs w:val="24"/>
        </w:rPr>
        <w:t>:</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B53944"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5A9E"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5D29E6" w:rsidRPr="003E3E41" w:rsidRDefault="00A52E4E" w:rsidP="00A52E4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sidR="00615A9E">
        <w:rPr>
          <w:rFonts w:ascii="Times New Roman" w:hAnsi="Times New Roman" w:cs="Times New Roman"/>
          <w:sz w:val="24"/>
          <w:szCs w:val="24"/>
        </w:rPr>
        <w:t xml:space="preserve">пени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sidR="005D29E6" w:rsidRPr="003E3E41">
        <w:rPr>
          <w:rFonts w:ascii="Times New Roman" w:hAnsi="Times New Roman" w:cs="Times New Roman"/>
          <w:sz w:val="24"/>
          <w:szCs w:val="24"/>
        </w:rPr>
        <w:t xml:space="preserve">. </w:t>
      </w:r>
    </w:p>
    <w:p w:rsidR="000436E6" w:rsidRPr="004F504A" w:rsidRDefault="00F647B2" w:rsidP="000B3C54">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w:t>
      </w:r>
      <w:r w:rsidR="00C66587" w:rsidRPr="004F504A">
        <w:rPr>
          <w:rFonts w:ascii="Times New Roman" w:hAnsi="Times New Roman" w:cs="Times New Roman"/>
          <w:sz w:val="24"/>
          <w:szCs w:val="24"/>
        </w:rPr>
        <w:t>5</w:t>
      </w:r>
      <w:r w:rsidRPr="004F504A">
        <w:rPr>
          <w:rFonts w:ascii="Times New Roman" w:hAnsi="Times New Roman" w:cs="Times New Roman"/>
          <w:sz w:val="24"/>
          <w:szCs w:val="24"/>
        </w:rPr>
        <w:t>. Аренд</w:t>
      </w:r>
      <w:r w:rsidR="004F504A" w:rsidRPr="004F504A">
        <w:rPr>
          <w:rFonts w:ascii="Times New Roman" w:hAnsi="Times New Roman" w:cs="Times New Roman"/>
          <w:sz w:val="24"/>
          <w:szCs w:val="24"/>
        </w:rPr>
        <w:t xml:space="preserve">атор </w:t>
      </w:r>
      <w:r w:rsidRPr="004F504A">
        <w:rPr>
          <w:rFonts w:ascii="Times New Roman" w:hAnsi="Times New Roman" w:cs="Times New Roman"/>
          <w:sz w:val="24"/>
          <w:szCs w:val="24"/>
        </w:rPr>
        <w:t>уплачивает Аренд</w:t>
      </w:r>
      <w:r w:rsidR="004F504A" w:rsidRPr="004F504A">
        <w:rPr>
          <w:rFonts w:ascii="Times New Roman" w:hAnsi="Times New Roman" w:cs="Times New Roman"/>
          <w:sz w:val="24"/>
          <w:szCs w:val="24"/>
        </w:rPr>
        <w:t xml:space="preserve">одателю </w:t>
      </w:r>
      <w:r w:rsidRPr="004F504A">
        <w:rPr>
          <w:rFonts w:ascii="Times New Roman" w:hAnsi="Times New Roman" w:cs="Times New Roman"/>
          <w:sz w:val="24"/>
          <w:szCs w:val="24"/>
        </w:rPr>
        <w:t>штраф:</w:t>
      </w:r>
    </w:p>
    <w:p w:rsidR="005D29E6" w:rsidRPr="003E3E41" w:rsidRDefault="00F647B2" w:rsidP="000B3C54">
      <w:pPr>
        <w:ind w:firstLine="851"/>
        <w:contextualSpacing/>
        <w:rPr>
          <w:rFonts w:ascii="Times New Roman" w:hAnsi="Times New Roman" w:cs="Times New Roman"/>
          <w:sz w:val="24"/>
          <w:szCs w:val="24"/>
        </w:rPr>
      </w:pPr>
      <w:r>
        <w:rPr>
          <w:rFonts w:ascii="Times New Roman" w:hAnsi="Times New Roman" w:cs="Times New Roman"/>
          <w:sz w:val="24"/>
          <w:szCs w:val="24"/>
        </w:rPr>
        <w:t>4.</w:t>
      </w:r>
      <w:r w:rsidR="00C66587">
        <w:rPr>
          <w:rFonts w:ascii="Times New Roman" w:hAnsi="Times New Roman" w:cs="Times New Roman"/>
          <w:sz w:val="24"/>
          <w:szCs w:val="24"/>
        </w:rPr>
        <w:t>5</w:t>
      </w:r>
      <w:r>
        <w:rPr>
          <w:rFonts w:ascii="Times New Roman" w:hAnsi="Times New Roman" w:cs="Times New Roman"/>
          <w:sz w:val="24"/>
          <w:szCs w:val="24"/>
        </w:rPr>
        <w:t xml:space="preserve">.1.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w:t>
      </w:r>
      <w:r w:rsidR="000803DD">
        <w:rPr>
          <w:rFonts w:ascii="Times New Roman" w:hAnsi="Times New Roman" w:cs="Times New Roman"/>
          <w:sz w:val="24"/>
          <w:szCs w:val="24"/>
        </w:rPr>
        <w:t>в случае</w:t>
      </w:r>
      <w:r w:rsidR="000803DD" w:rsidRPr="001717B7">
        <w:rPr>
          <w:rFonts w:ascii="Times New Roman" w:hAnsi="Times New Roman" w:cs="Times New Roman"/>
          <w:sz w:val="24"/>
          <w:szCs w:val="24"/>
        </w:rPr>
        <w:t xml:space="preserve"> передачи нежил</w:t>
      </w:r>
      <w:r w:rsidR="000803DD">
        <w:rPr>
          <w:rFonts w:ascii="Times New Roman" w:hAnsi="Times New Roman" w:cs="Times New Roman"/>
          <w:sz w:val="24"/>
          <w:szCs w:val="24"/>
        </w:rPr>
        <w:t>ого</w:t>
      </w:r>
      <w:r w:rsidR="000803DD" w:rsidRPr="001717B7">
        <w:rPr>
          <w:rFonts w:ascii="Times New Roman" w:hAnsi="Times New Roman" w:cs="Times New Roman"/>
          <w:sz w:val="24"/>
          <w:szCs w:val="24"/>
        </w:rPr>
        <w:t xml:space="preserve"> </w:t>
      </w:r>
      <w:r w:rsidR="000803DD">
        <w:rPr>
          <w:rFonts w:ascii="Times New Roman" w:hAnsi="Times New Roman" w:cs="Times New Roman"/>
          <w:sz w:val="24"/>
          <w:szCs w:val="24"/>
        </w:rPr>
        <w:t>помещения</w:t>
      </w:r>
      <w:r w:rsidR="000803DD" w:rsidRPr="001717B7">
        <w:rPr>
          <w:rFonts w:ascii="Times New Roman" w:hAnsi="Times New Roman" w:cs="Times New Roman"/>
          <w:sz w:val="24"/>
          <w:szCs w:val="24"/>
        </w:rPr>
        <w:t xml:space="preserve"> в </w:t>
      </w:r>
      <w:r w:rsidR="00772E88">
        <w:rPr>
          <w:rFonts w:ascii="Times New Roman" w:hAnsi="Times New Roman" w:cs="Times New Roman"/>
          <w:sz w:val="24"/>
          <w:szCs w:val="24"/>
        </w:rPr>
        <w:t>пользование</w:t>
      </w:r>
      <w:r w:rsidR="000803DD"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5D29E6" w:rsidRDefault="00F647B2" w:rsidP="00F647B2">
      <w:pPr>
        <w:ind w:firstLine="851"/>
        <w:contextualSpacing/>
        <w:rPr>
          <w:rFonts w:ascii="Times New Roman" w:hAnsi="Times New Roman" w:cs="Times New Roman"/>
          <w:sz w:val="24"/>
          <w:szCs w:val="24"/>
        </w:rPr>
      </w:pPr>
      <w:r>
        <w:rPr>
          <w:rFonts w:ascii="Times New Roman" w:hAnsi="Times New Roman" w:cs="Times New Roman"/>
          <w:sz w:val="24"/>
          <w:szCs w:val="24"/>
        </w:rPr>
        <w:t>4.</w:t>
      </w:r>
      <w:r w:rsidR="00C66587">
        <w:rPr>
          <w:rFonts w:ascii="Times New Roman" w:hAnsi="Times New Roman" w:cs="Times New Roman"/>
          <w:sz w:val="24"/>
          <w:szCs w:val="24"/>
        </w:rPr>
        <w:t>5</w:t>
      </w:r>
      <w:r>
        <w:rPr>
          <w:rFonts w:ascii="Times New Roman" w:hAnsi="Times New Roman" w:cs="Times New Roman"/>
          <w:sz w:val="24"/>
          <w:szCs w:val="24"/>
        </w:rPr>
        <w:t xml:space="preserve">.2.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005D29E6" w:rsidRPr="003E3E41">
        <w:rPr>
          <w:rFonts w:ascii="Times New Roman" w:hAnsi="Times New Roman" w:cs="Times New Roman"/>
          <w:sz w:val="24"/>
          <w:szCs w:val="24"/>
        </w:rPr>
        <w:t xml:space="preserve"> случае повреждения нежилого помещения</w:t>
      </w:r>
      <w:r w:rsidR="007E461D">
        <w:rPr>
          <w:rFonts w:ascii="Times New Roman" w:hAnsi="Times New Roman" w:cs="Times New Roman"/>
          <w:sz w:val="24"/>
          <w:szCs w:val="24"/>
        </w:rPr>
        <w:t xml:space="preserve">, </w:t>
      </w:r>
      <w:r w:rsidR="007E461D"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sidR="00651B5B">
        <w:rPr>
          <w:rFonts w:ascii="Times New Roman" w:hAnsi="Times New Roman" w:cs="Times New Roman"/>
          <w:sz w:val="24"/>
          <w:szCs w:val="24"/>
        </w:rPr>
        <w:t>;</w:t>
      </w:r>
    </w:p>
    <w:p w:rsidR="00F647B2" w:rsidRDefault="00651B5B" w:rsidP="0061605A">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0061605A" w:rsidRPr="001A0E04">
        <w:rPr>
          <w:rFonts w:ascii="Times New Roman" w:hAnsi="Times New Roman" w:cs="Times New Roman"/>
          <w:sz w:val="24"/>
          <w:szCs w:val="24"/>
        </w:rPr>
        <w:t>переустройств</w:t>
      </w:r>
      <w:r w:rsidR="0061605A">
        <w:rPr>
          <w:rFonts w:ascii="Times New Roman" w:hAnsi="Times New Roman" w:cs="Times New Roman"/>
          <w:sz w:val="24"/>
          <w:szCs w:val="24"/>
        </w:rPr>
        <w:t>а</w:t>
      </w:r>
      <w:r w:rsidR="0061605A" w:rsidRPr="001A0E04">
        <w:rPr>
          <w:rFonts w:ascii="Times New Roman" w:hAnsi="Times New Roman" w:cs="Times New Roman"/>
          <w:sz w:val="24"/>
          <w:szCs w:val="24"/>
        </w:rPr>
        <w:t xml:space="preserve"> и (или) перепланировк</w:t>
      </w:r>
      <w:r w:rsidR="0061605A">
        <w:rPr>
          <w:rFonts w:ascii="Times New Roman" w:hAnsi="Times New Roman" w:cs="Times New Roman"/>
          <w:sz w:val="24"/>
          <w:szCs w:val="24"/>
        </w:rPr>
        <w:t>и</w:t>
      </w:r>
      <w:r w:rsidR="0061605A" w:rsidRPr="001A0E04">
        <w:rPr>
          <w:rFonts w:ascii="Times New Roman" w:hAnsi="Times New Roman" w:cs="Times New Roman"/>
          <w:sz w:val="24"/>
          <w:szCs w:val="24"/>
        </w:rPr>
        <w:t xml:space="preserve"> </w:t>
      </w:r>
      <w:r w:rsidR="0061605A" w:rsidRPr="00A7182B">
        <w:rPr>
          <w:rFonts w:ascii="Times New Roman" w:hAnsi="Times New Roman" w:cs="Times New Roman"/>
          <w:sz w:val="24"/>
          <w:szCs w:val="24"/>
        </w:rPr>
        <w:t>нежило</w:t>
      </w:r>
      <w:r w:rsidR="0061605A" w:rsidRPr="001A0E04">
        <w:rPr>
          <w:rFonts w:ascii="Times New Roman" w:hAnsi="Times New Roman" w:cs="Times New Roman"/>
          <w:sz w:val="24"/>
          <w:szCs w:val="24"/>
        </w:rPr>
        <w:t>го</w:t>
      </w:r>
      <w:r w:rsidR="0061605A" w:rsidRPr="00A7182B">
        <w:rPr>
          <w:rFonts w:ascii="Times New Roman" w:hAnsi="Times New Roman" w:cs="Times New Roman"/>
          <w:sz w:val="24"/>
          <w:szCs w:val="24"/>
        </w:rPr>
        <w:t xml:space="preserve"> помещени</w:t>
      </w:r>
      <w:r w:rsidR="0061605A" w:rsidRPr="001A0E04">
        <w:rPr>
          <w:rFonts w:ascii="Times New Roman" w:hAnsi="Times New Roman" w:cs="Times New Roman"/>
          <w:sz w:val="24"/>
          <w:szCs w:val="24"/>
        </w:rPr>
        <w:t>я</w:t>
      </w:r>
      <w:r w:rsidR="001E7DA1">
        <w:rPr>
          <w:rFonts w:ascii="Times New Roman" w:hAnsi="Times New Roman" w:cs="Times New Roman"/>
          <w:sz w:val="24"/>
          <w:szCs w:val="24"/>
        </w:rPr>
        <w:t>.</w:t>
      </w:r>
    </w:p>
    <w:p w:rsidR="00651B5B" w:rsidRDefault="00A0432C" w:rsidP="00F647B2">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sidR="00502414">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sidR="00502414">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00502414"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sidR="00502414">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5D29E6" w:rsidRPr="003E3E41" w:rsidRDefault="00502414"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005D29E6"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005D29E6" w:rsidRPr="003E3E41">
        <w:rPr>
          <w:rFonts w:ascii="Times New Roman" w:hAnsi="Times New Roman" w:cs="Times New Roman"/>
          <w:sz w:val="24"/>
          <w:szCs w:val="24"/>
        </w:rPr>
        <w:t xml:space="preserve">либо возвратил </w:t>
      </w:r>
      <w:r w:rsidRPr="003E3E41">
        <w:rPr>
          <w:rFonts w:ascii="Times New Roman" w:hAnsi="Times New Roman" w:cs="Times New Roman"/>
          <w:sz w:val="24"/>
          <w:szCs w:val="24"/>
        </w:rPr>
        <w:t>нежилое помещение</w:t>
      </w:r>
      <w:r w:rsidR="005D29E6" w:rsidRPr="003E3E41">
        <w:rPr>
          <w:rFonts w:ascii="Times New Roman" w:hAnsi="Times New Roman" w:cs="Times New Roman"/>
          <w:sz w:val="24"/>
          <w:szCs w:val="24"/>
        </w:rPr>
        <w:t xml:space="preserve">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005D29E6" w:rsidRPr="003E3E41">
        <w:rPr>
          <w:rFonts w:ascii="Times New Roman" w:hAnsi="Times New Roman" w:cs="Times New Roman"/>
          <w:sz w:val="24"/>
          <w:szCs w:val="24"/>
        </w:rPr>
        <w:t xml:space="preserve"> время просрочки, а также </w:t>
      </w:r>
      <w:r w:rsidRPr="003E3E41">
        <w:rPr>
          <w:rFonts w:ascii="Times New Roman" w:hAnsi="Times New Roman" w:cs="Times New Roman"/>
          <w:sz w:val="24"/>
          <w:szCs w:val="24"/>
        </w:rPr>
        <w:t xml:space="preserve">уплатить </w:t>
      </w:r>
      <w:r w:rsidR="005D29E6" w:rsidRPr="003E3E41">
        <w:rPr>
          <w:rFonts w:ascii="Times New Roman" w:hAnsi="Times New Roman" w:cs="Times New Roman"/>
          <w:sz w:val="24"/>
          <w:szCs w:val="24"/>
        </w:rPr>
        <w:t xml:space="preserve">штраф в </w:t>
      </w:r>
      <w:r w:rsidRPr="003E3E41">
        <w:rPr>
          <w:rFonts w:ascii="Times New Roman" w:hAnsi="Times New Roman" w:cs="Times New Roman"/>
          <w:sz w:val="24"/>
          <w:szCs w:val="24"/>
        </w:rPr>
        <w:t xml:space="preserve">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r w:rsidR="005D29E6" w:rsidRPr="003E3E41">
        <w:rPr>
          <w:rFonts w:ascii="Times New Roman" w:hAnsi="Times New Roman" w:cs="Times New Roman"/>
          <w:sz w:val="24"/>
          <w:szCs w:val="24"/>
        </w:rPr>
        <w:t>.</w:t>
      </w:r>
    </w:p>
    <w:p w:rsidR="005D29E6" w:rsidRPr="004F504A" w:rsidRDefault="005D29E6" w:rsidP="000B3C54">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w:t>
      </w:r>
      <w:r w:rsidR="00ED0881" w:rsidRPr="004F504A">
        <w:rPr>
          <w:rFonts w:ascii="Times New Roman" w:hAnsi="Times New Roman" w:cs="Times New Roman"/>
          <w:sz w:val="24"/>
          <w:szCs w:val="24"/>
        </w:rPr>
        <w:t>9</w:t>
      </w:r>
      <w:r w:rsidRPr="004F504A">
        <w:rPr>
          <w:rFonts w:ascii="Times New Roman" w:hAnsi="Times New Roman" w:cs="Times New Roman"/>
          <w:sz w:val="24"/>
          <w:szCs w:val="24"/>
        </w:rPr>
        <w:t xml:space="preserve">. Уплата штрафов, предусмотренных </w:t>
      </w:r>
      <w:r w:rsidR="00ED0881" w:rsidRPr="004F504A">
        <w:rPr>
          <w:rFonts w:ascii="Times New Roman" w:hAnsi="Times New Roman" w:cs="Times New Roman"/>
          <w:sz w:val="24"/>
          <w:szCs w:val="24"/>
        </w:rPr>
        <w:t xml:space="preserve">настоящим </w:t>
      </w:r>
      <w:r w:rsidRPr="004F504A">
        <w:rPr>
          <w:rFonts w:ascii="Times New Roman" w:hAnsi="Times New Roman" w:cs="Times New Roman"/>
          <w:sz w:val="24"/>
          <w:szCs w:val="24"/>
        </w:rPr>
        <w:t>разделом, не освобождает Арендатора от выполнения лежащих на н</w:t>
      </w:r>
      <w:r w:rsidR="00ED0881" w:rsidRPr="004F504A">
        <w:rPr>
          <w:rFonts w:ascii="Times New Roman" w:hAnsi="Times New Roman" w:cs="Times New Roman"/>
          <w:sz w:val="24"/>
          <w:szCs w:val="24"/>
        </w:rPr>
        <w:t>ё</w:t>
      </w:r>
      <w:r w:rsidRPr="004F504A">
        <w:rPr>
          <w:rFonts w:ascii="Times New Roman" w:hAnsi="Times New Roman" w:cs="Times New Roman"/>
          <w:sz w:val="24"/>
          <w:szCs w:val="24"/>
        </w:rPr>
        <w:t>м соответствующих обязательств по Договору.</w:t>
      </w:r>
    </w:p>
    <w:p w:rsidR="004F504A" w:rsidRPr="004F504A" w:rsidRDefault="00F622A7" w:rsidP="004F504A">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 xml:space="preserve">4.10. </w:t>
      </w:r>
      <w:r w:rsidR="004F504A" w:rsidRPr="004F504A">
        <w:rPr>
          <w:rFonts w:ascii="Times New Roman" w:hAnsi="Times New Roman" w:cs="Times New Roman"/>
          <w:sz w:val="24"/>
          <w:szCs w:val="24"/>
        </w:rPr>
        <w:t>В случае</w:t>
      </w:r>
      <w:r w:rsidR="001E7DA1">
        <w:rPr>
          <w:rFonts w:ascii="Times New Roman" w:hAnsi="Times New Roman" w:cs="Times New Roman"/>
          <w:sz w:val="24"/>
          <w:szCs w:val="24"/>
        </w:rPr>
        <w:t>,</w:t>
      </w:r>
      <w:r w:rsidR="004F504A" w:rsidRPr="004F504A">
        <w:rPr>
          <w:rFonts w:ascii="Times New Roman" w:hAnsi="Times New Roman" w:cs="Times New Roman"/>
          <w:sz w:val="24"/>
          <w:szCs w:val="24"/>
        </w:rPr>
        <w:t xml:space="preserve"> е</w:t>
      </w:r>
      <w:r w:rsidR="004F504A">
        <w:rPr>
          <w:rFonts w:ascii="Times New Roman" w:hAnsi="Times New Roman" w:cs="Times New Roman"/>
          <w:sz w:val="24"/>
          <w:szCs w:val="24"/>
        </w:rPr>
        <w:t>сли Арендатор в установленный на</w:t>
      </w:r>
      <w:r w:rsidR="004F504A"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C66587" w:rsidRDefault="00A50A6C" w:rsidP="000B3C54">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sidR="00F622A7">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A50A6C" w:rsidRPr="003E3E41" w:rsidRDefault="00A50A6C" w:rsidP="000B3C54">
      <w:pPr>
        <w:ind w:firstLine="851"/>
        <w:contextualSpacing/>
        <w:rPr>
          <w:rFonts w:ascii="Times New Roman" w:hAnsi="Times New Roman" w:cs="Times New Roman"/>
          <w:sz w:val="24"/>
          <w:szCs w:val="24"/>
        </w:rPr>
      </w:pPr>
    </w:p>
    <w:p w:rsidR="005D29E6" w:rsidRPr="00EA6863" w:rsidRDefault="005D29E6" w:rsidP="000B3C54">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 xml:space="preserve">5. </w:t>
      </w:r>
      <w:r w:rsidR="00EA6863" w:rsidRPr="00EA6863">
        <w:rPr>
          <w:rFonts w:ascii="Times New Roman" w:hAnsi="Times New Roman" w:cs="Times New Roman"/>
          <w:b/>
          <w:sz w:val="24"/>
          <w:szCs w:val="24"/>
        </w:rPr>
        <w:t>Д</w:t>
      </w:r>
      <w:r w:rsidR="00EA6863" w:rsidRPr="00EA6863">
        <w:rPr>
          <w:rFonts w:ascii="Times New Roman" w:hAnsi="Times New Roman" w:cs="Times New Roman"/>
          <w:b/>
          <w:bCs/>
          <w:sz w:val="24"/>
          <w:szCs w:val="24"/>
        </w:rPr>
        <w:t xml:space="preserve">ействие, </w:t>
      </w:r>
      <w:r w:rsidR="00D61D18" w:rsidRPr="00EA6863">
        <w:rPr>
          <w:rFonts w:ascii="Times New Roman" w:hAnsi="Times New Roman" w:cs="Times New Roman"/>
          <w:b/>
          <w:bCs/>
          <w:sz w:val="24"/>
          <w:szCs w:val="24"/>
        </w:rPr>
        <w:t>измен</w:t>
      </w:r>
      <w:r w:rsidR="00D61D18">
        <w:rPr>
          <w:rFonts w:ascii="Times New Roman" w:hAnsi="Times New Roman" w:cs="Times New Roman"/>
          <w:b/>
          <w:bCs/>
          <w:sz w:val="24"/>
          <w:szCs w:val="24"/>
        </w:rPr>
        <w:t>ен</w:t>
      </w:r>
      <w:r w:rsidR="00D61D18" w:rsidRPr="00EA6863">
        <w:rPr>
          <w:rFonts w:ascii="Times New Roman" w:hAnsi="Times New Roman" w:cs="Times New Roman"/>
          <w:b/>
          <w:bCs/>
          <w:sz w:val="24"/>
          <w:szCs w:val="24"/>
        </w:rPr>
        <w:t>ие</w:t>
      </w:r>
      <w:r w:rsidR="00EA6863" w:rsidRPr="00EA6863">
        <w:rPr>
          <w:rFonts w:ascii="Times New Roman" w:hAnsi="Times New Roman" w:cs="Times New Roman"/>
          <w:b/>
          <w:bCs/>
          <w:sz w:val="24"/>
          <w:szCs w:val="24"/>
        </w:rPr>
        <w:t xml:space="preserve"> и </w:t>
      </w:r>
      <w:r w:rsidR="00EA6863" w:rsidRPr="00EA6863">
        <w:rPr>
          <w:rFonts w:ascii="Times New Roman" w:hAnsi="Times New Roman" w:cs="Times New Roman"/>
          <w:b/>
          <w:sz w:val="24"/>
          <w:szCs w:val="24"/>
        </w:rPr>
        <w:t>прекращение</w:t>
      </w:r>
      <w:r w:rsidRPr="00EA6863">
        <w:rPr>
          <w:rFonts w:ascii="Times New Roman" w:hAnsi="Times New Roman" w:cs="Times New Roman"/>
          <w:b/>
          <w:sz w:val="24"/>
          <w:szCs w:val="24"/>
        </w:rPr>
        <w:t xml:space="preserve"> Договора</w:t>
      </w:r>
    </w:p>
    <w:p w:rsidR="00BB148C" w:rsidRDefault="00BB148C" w:rsidP="005007B0">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5007B0" w:rsidRPr="005007B0" w:rsidRDefault="005007B0" w:rsidP="005007B0">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sidR="00BB148C">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sidR="00C80809">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sidR="00C80809">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5007B0" w:rsidRDefault="005007B0" w:rsidP="005007B0">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sidR="00BB148C">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sidR="003D7A8B">
        <w:rPr>
          <w:rFonts w:ascii="Times New Roman" w:hAnsi="Times New Roman" w:cs="Times New Roman"/>
          <w:sz w:val="24"/>
          <w:szCs w:val="24"/>
        </w:rPr>
        <w:t>1 (</w:t>
      </w:r>
      <w:r w:rsidRPr="003E3E41">
        <w:rPr>
          <w:rFonts w:ascii="Times New Roman" w:hAnsi="Times New Roman" w:cs="Times New Roman"/>
          <w:sz w:val="24"/>
          <w:szCs w:val="24"/>
        </w:rPr>
        <w:t>один</w:t>
      </w:r>
      <w:r w:rsidR="003D7A8B">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sidR="00930C33">
        <w:rPr>
          <w:rFonts w:ascii="Times New Roman" w:hAnsi="Times New Roman" w:cs="Times New Roman"/>
          <w:sz w:val="24"/>
          <w:szCs w:val="24"/>
        </w:rPr>
        <w:t>,</w:t>
      </w:r>
      <w:r w:rsidRPr="003E3E41">
        <w:rPr>
          <w:rFonts w:ascii="Times New Roman" w:hAnsi="Times New Roman" w:cs="Times New Roman"/>
          <w:sz w:val="24"/>
          <w:szCs w:val="24"/>
        </w:rPr>
        <w:t xml:space="preserve"> если</w:t>
      </w:r>
      <w:r w:rsidR="00930C33">
        <w:rPr>
          <w:rFonts w:ascii="Times New Roman" w:hAnsi="Times New Roman" w:cs="Times New Roman"/>
          <w:sz w:val="24"/>
          <w:szCs w:val="24"/>
        </w:rPr>
        <w:t xml:space="preserve"> </w:t>
      </w:r>
      <w:r w:rsidR="00930C33" w:rsidRPr="003E3E41">
        <w:rPr>
          <w:rFonts w:ascii="Times New Roman" w:hAnsi="Times New Roman" w:cs="Times New Roman"/>
          <w:sz w:val="24"/>
          <w:szCs w:val="24"/>
        </w:rPr>
        <w:t>Арендатор</w:t>
      </w:r>
      <w:r w:rsidRPr="003E3E41">
        <w:rPr>
          <w:rFonts w:ascii="Times New Roman" w:hAnsi="Times New Roman" w:cs="Times New Roman"/>
          <w:sz w:val="24"/>
          <w:szCs w:val="24"/>
        </w:rPr>
        <w:t>:</w:t>
      </w:r>
    </w:p>
    <w:p w:rsidR="005D29E6" w:rsidRPr="003E3E41" w:rsidRDefault="003D7A8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.1.</w:t>
      </w:r>
      <w:r w:rsidR="00C3297B">
        <w:rPr>
          <w:rFonts w:ascii="Times New Roman" w:hAnsi="Times New Roman" w:cs="Times New Roman"/>
          <w:sz w:val="24"/>
          <w:szCs w:val="24"/>
        </w:rPr>
        <w:t xml:space="preserve"> </w:t>
      </w:r>
      <w:r w:rsidR="00930C33">
        <w:rPr>
          <w:rFonts w:ascii="Times New Roman" w:hAnsi="Times New Roman" w:cs="Times New Roman"/>
          <w:sz w:val="24"/>
          <w:szCs w:val="24"/>
        </w:rPr>
        <w:t xml:space="preserve">использует </w:t>
      </w:r>
      <w:r w:rsidR="005D29E6" w:rsidRPr="003E3E41">
        <w:rPr>
          <w:rFonts w:ascii="Times New Roman" w:hAnsi="Times New Roman" w:cs="Times New Roman"/>
          <w:sz w:val="24"/>
          <w:szCs w:val="24"/>
        </w:rPr>
        <w:t xml:space="preserve">нежилое помещение не по назначению, указанному в пункте 1.1 </w:t>
      </w:r>
      <w:r w:rsidR="005D29E6" w:rsidRPr="003E3E41">
        <w:rPr>
          <w:rFonts w:ascii="Times New Roman" w:hAnsi="Times New Roman" w:cs="Times New Roman"/>
          <w:sz w:val="24"/>
          <w:szCs w:val="24"/>
        </w:rPr>
        <w:lastRenderedPageBreak/>
        <w:t>Договора, либо не использует в течение 2</w:t>
      </w:r>
      <w:r>
        <w:rPr>
          <w:rFonts w:ascii="Times New Roman" w:hAnsi="Times New Roman" w:cs="Times New Roman"/>
          <w:sz w:val="24"/>
          <w:szCs w:val="24"/>
        </w:rPr>
        <w:t xml:space="preserve"> (двух)</w:t>
      </w:r>
      <w:r w:rsidR="005D29E6" w:rsidRPr="003E3E41">
        <w:rPr>
          <w:rFonts w:ascii="Times New Roman" w:hAnsi="Times New Roman" w:cs="Times New Roman"/>
          <w:sz w:val="24"/>
          <w:szCs w:val="24"/>
        </w:rPr>
        <w:t xml:space="preserve"> месяцев подряд;</w:t>
      </w:r>
    </w:p>
    <w:p w:rsidR="005D29E6" w:rsidRPr="003E3E41" w:rsidRDefault="003D7A8B"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.2.</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005D29E6" w:rsidRPr="003E3E41">
        <w:rPr>
          <w:rFonts w:ascii="Times New Roman" w:hAnsi="Times New Roman" w:cs="Times New Roman"/>
          <w:sz w:val="24"/>
          <w:szCs w:val="24"/>
        </w:rPr>
        <w:t>;</w:t>
      </w:r>
    </w:p>
    <w:p w:rsidR="005D29E6" w:rsidRPr="003E3E41" w:rsidRDefault="00930C33"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.3.</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005D29E6" w:rsidRPr="003E3E41">
        <w:rPr>
          <w:rFonts w:ascii="Times New Roman" w:hAnsi="Times New Roman" w:cs="Times New Roman"/>
          <w:sz w:val="24"/>
          <w:szCs w:val="24"/>
        </w:rPr>
        <w:t xml:space="preserve"> ухудшение состояния нежилого помещения;</w:t>
      </w:r>
    </w:p>
    <w:p w:rsidR="005D29E6" w:rsidRPr="003E3E41" w:rsidRDefault="00930C33"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.4.</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005D29E6" w:rsidRPr="003E3E41">
        <w:rPr>
          <w:rFonts w:ascii="Times New Roman" w:hAnsi="Times New Roman" w:cs="Times New Roman"/>
          <w:sz w:val="24"/>
          <w:szCs w:val="24"/>
        </w:rPr>
        <w:t>один</w:t>
      </w:r>
      <w:r>
        <w:rPr>
          <w:rFonts w:ascii="Times New Roman" w:hAnsi="Times New Roman" w:cs="Times New Roman"/>
          <w:sz w:val="24"/>
          <w:szCs w:val="24"/>
        </w:rPr>
        <w:t>)</w:t>
      </w:r>
      <w:r w:rsidR="005D29E6" w:rsidRPr="003E3E41">
        <w:rPr>
          <w:rFonts w:ascii="Times New Roman" w:hAnsi="Times New Roman" w:cs="Times New Roman"/>
          <w:sz w:val="24"/>
          <w:szCs w:val="24"/>
        </w:rPr>
        <w:t xml:space="preserve"> месяц;</w:t>
      </w:r>
    </w:p>
    <w:p w:rsidR="005D29E6" w:rsidRPr="003E3E41" w:rsidRDefault="008054E2"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.5.</w:t>
      </w:r>
      <w:r w:rsidR="00C3297B">
        <w:rPr>
          <w:rFonts w:ascii="Times New Roman" w:hAnsi="Times New Roman" w:cs="Times New Roman"/>
          <w:sz w:val="24"/>
          <w:szCs w:val="24"/>
        </w:rPr>
        <w:t xml:space="preserve"> </w:t>
      </w:r>
      <w:r w:rsidR="005D29E6" w:rsidRPr="003E3E41">
        <w:rPr>
          <w:rFonts w:ascii="Times New Roman" w:hAnsi="Times New Roman" w:cs="Times New Roman"/>
          <w:sz w:val="24"/>
          <w:szCs w:val="24"/>
        </w:rPr>
        <w:t>не заключил договоры, предусмотренные пункт</w:t>
      </w:r>
      <w:r w:rsidR="0054445E">
        <w:rPr>
          <w:rFonts w:ascii="Times New Roman" w:hAnsi="Times New Roman" w:cs="Times New Roman"/>
          <w:sz w:val="24"/>
          <w:szCs w:val="24"/>
        </w:rPr>
        <w:t>о</w:t>
      </w:r>
      <w:r w:rsidR="005D29E6"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sidR="00D46D8D">
        <w:rPr>
          <w:rFonts w:ascii="Times New Roman" w:hAnsi="Times New Roman" w:cs="Times New Roman"/>
          <w:sz w:val="24"/>
          <w:szCs w:val="24"/>
        </w:rPr>
        <w:t>5</w:t>
      </w:r>
      <w:r w:rsidR="0054445E">
        <w:rPr>
          <w:rFonts w:ascii="Times New Roman" w:hAnsi="Times New Roman" w:cs="Times New Roman"/>
          <w:sz w:val="24"/>
          <w:szCs w:val="24"/>
        </w:rPr>
        <w:t xml:space="preserve"> Договора</w:t>
      </w:r>
      <w:r w:rsidR="009A55AE">
        <w:rPr>
          <w:rFonts w:ascii="Times New Roman" w:hAnsi="Times New Roman" w:cs="Times New Roman"/>
          <w:sz w:val="24"/>
          <w:szCs w:val="24"/>
        </w:rPr>
        <w:t>,</w:t>
      </w:r>
      <w:r w:rsidR="005D29E6" w:rsidRPr="003E3E41">
        <w:rPr>
          <w:rFonts w:ascii="Times New Roman" w:hAnsi="Times New Roman" w:cs="Times New Roman"/>
          <w:sz w:val="24"/>
          <w:szCs w:val="24"/>
        </w:rPr>
        <w:t xml:space="preserve"> или не оплачивает услуги по ним в течение 2</w:t>
      </w:r>
      <w:r w:rsidR="009A55AE">
        <w:rPr>
          <w:rFonts w:ascii="Times New Roman" w:hAnsi="Times New Roman" w:cs="Times New Roman"/>
          <w:sz w:val="24"/>
          <w:szCs w:val="24"/>
        </w:rPr>
        <w:t xml:space="preserve"> (двух)</w:t>
      </w:r>
      <w:r w:rsidR="005D29E6" w:rsidRPr="003E3E41">
        <w:rPr>
          <w:rFonts w:ascii="Times New Roman" w:hAnsi="Times New Roman" w:cs="Times New Roman"/>
          <w:sz w:val="24"/>
          <w:szCs w:val="24"/>
        </w:rPr>
        <w:t xml:space="preserve"> месяцев подряд;</w:t>
      </w:r>
    </w:p>
    <w:p w:rsidR="001960B0" w:rsidRDefault="001960B0" w:rsidP="00771A8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 xml:space="preserve">.6. </w:t>
      </w:r>
      <w:r w:rsidR="006542A1">
        <w:rPr>
          <w:rFonts w:ascii="Times New Roman" w:hAnsi="Times New Roman" w:cs="Times New Roman"/>
          <w:sz w:val="24"/>
          <w:szCs w:val="24"/>
        </w:rPr>
        <w:t xml:space="preserve">передал третьему лицу </w:t>
      </w:r>
      <w:r w:rsidR="006542A1" w:rsidRPr="003E3E41">
        <w:rPr>
          <w:rFonts w:ascii="Times New Roman" w:hAnsi="Times New Roman" w:cs="Times New Roman"/>
          <w:sz w:val="24"/>
          <w:szCs w:val="24"/>
        </w:rPr>
        <w:t xml:space="preserve">без письменного </w:t>
      </w:r>
      <w:r w:rsidR="006542A1">
        <w:rPr>
          <w:rFonts w:ascii="Times New Roman" w:hAnsi="Times New Roman" w:cs="Times New Roman"/>
          <w:sz w:val="24"/>
          <w:szCs w:val="24"/>
        </w:rPr>
        <w:t>согласия</w:t>
      </w:r>
      <w:r w:rsidR="006542A1" w:rsidRPr="003E3E41">
        <w:rPr>
          <w:rFonts w:ascii="Times New Roman" w:hAnsi="Times New Roman" w:cs="Times New Roman"/>
          <w:sz w:val="24"/>
          <w:szCs w:val="24"/>
        </w:rPr>
        <w:t xml:space="preserve"> Арендодателя</w:t>
      </w:r>
      <w:r w:rsidR="006542A1">
        <w:rPr>
          <w:rFonts w:ascii="Times New Roman" w:hAnsi="Times New Roman" w:cs="Times New Roman"/>
          <w:sz w:val="24"/>
          <w:szCs w:val="24"/>
        </w:rPr>
        <w:t xml:space="preserve"> нежилое помещение</w:t>
      </w:r>
      <w:r w:rsidR="006542A1" w:rsidRPr="003E3E41">
        <w:rPr>
          <w:rFonts w:ascii="Times New Roman" w:hAnsi="Times New Roman" w:cs="Times New Roman"/>
          <w:sz w:val="24"/>
          <w:szCs w:val="24"/>
        </w:rPr>
        <w:t xml:space="preserve"> в </w:t>
      </w:r>
      <w:r w:rsidR="006542A1">
        <w:rPr>
          <w:rFonts w:ascii="Times New Roman" w:hAnsi="Times New Roman" w:cs="Times New Roman"/>
          <w:sz w:val="24"/>
          <w:szCs w:val="24"/>
        </w:rPr>
        <w:t xml:space="preserve">пользование </w:t>
      </w:r>
      <w:r w:rsidR="006542A1" w:rsidRPr="006542A1">
        <w:rPr>
          <w:rFonts w:ascii="Times New Roman" w:hAnsi="Times New Roman" w:cs="Times New Roman"/>
          <w:sz w:val="24"/>
          <w:szCs w:val="24"/>
        </w:rPr>
        <w:t xml:space="preserve">или права и обязанности по Договору </w:t>
      </w:r>
      <w:r w:rsidR="006542A1">
        <w:rPr>
          <w:rFonts w:ascii="Times New Roman" w:hAnsi="Times New Roman" w:cs="Times New Roman"/>
          <w:sz w:val="24"/>
          <w:szCs w:val="24"/>
        </w:rPr>
        <w:t xml:space="preserve">или заключил </w:t>
      </w:r>
      <w:r w:rsidR="006542A1" w:rsidRPr="003E3E41">
        <w:rPr>
          <w:rFonts w:ascii="Times New Roman" w:hAnsi="Times New Roman" w:cs="Times New Roman"/>
          <w:sz w:val="24"/>
          <w:szCs w:val="24"/>
        </w:rPr>
        <w:t>с третьим лиц</w:t>
      </w:r>
      <w:r w:rsidR="006542A1">
        <w:rPr>
          <w:rFonts w:ascii="Times New Roman" w:hAnsi="Times New Roman" w:cs="Times New Roman"/>
          <w:sz w:val="24"/>
          <w:szCs w:val="24"/>
        </w:rPr>
        <w:t>о</w:t>
      </w:r>
      <w:r w:rsidR="006542A1" w:rsidRPr="003E3E41">
        <w:rPr>
          <w:rFonts w:ascii="Times New Roman" w:hAnsi="Times New Roman" w:cs="Times New Roman"/>
          <w:sz w:val="24"/>
          <w:szCs w:val="24"/>
        </w:rPr>
        <w:t>м договор, прикрывающи</w:t>
      </w:r>
      <w:r w:rsidR="006542A1">
        <w:rPr>
          <w:rFonts w:ascii="Times New Roman" w:hAnsi="Times New Roman" w:cs="Times New Roman"/>
          <w:sz w:val="24"/>
          <w:szCs w:val="24"/>
        </w:rPr>
        <w:t>й</w:t>
      </w:r>
      <w:r w:rsidR="006542A1" w:rsidRPr="003E3E41">
        <w:rPr>
          <w:rFonts w:ascii="Times New Roman" w:hAnsi="Times New Roman" w:cs="Times New Roman"/>
          <w:sz w:val="24"/>
          <w:szCs w:val="24"/>
        </w:rPr>
        <w:t xml:space="preserve"> договор </w:t>
      </w:r>
      <w:r w:rsidR="006542A1">
        <w:rPr>
          <w:rFonts w:ascii="Times New Roman" w:hAnsi="Times New Roman" w:cs="Times New Roman"/>
          <w:sz w:val="24"/>
          <w:szCs w:val="24"/>
        </w:rPr>
        <w:t xml:space="preserve">об использовании </w:t>
      </w:r>
      <w:r w:rsidR="00BC4F5E">
        <w:rPr>
          <w:rFonts w:ascii="Times New Roman" w:hAnsi="Times New Roman" w:cs="Times New Roman"/>
          <w:sz w:val="24"/>
          <w:szCs w:val="24"/>
        </w:rPr>
        <w:t>нежилого помещения</w:t>
      </w:r>
      <w:r w:rsidR="006542A1" w:rsidRPr="003E3E41">
        <w:rPr>
          <w:rFonts w:ascii="Times New Roman" w:hAnsi="Times New Roman" w:cs="Times New Roman"/>
          <w:sz w:val="24"/>
          <w:szCs w:val="24"/>
        </w:rPr>
        <w:t xml:space="preserve"> (договоры о сотрудничестве или совместной деятельности и </w:t>
      </w:r>
      <w:r w:rsidR="006542A1">
        <w:rPr>
          <w:rFonts w:ascii="Times New Roman" w:hAnsi="Times New Roman" w:cs="Times New Roman"/>
          <w:sz w:val="24"/>
          <w:szCs w:val="24"/>
        </w:rPr>
        <w:t>т. п.</w:t>
      </w:r>
      <w:r w:rsidR="006542A1" w:rsidRPr="003E3E41">
        <w:rPr>
          <w:rFonts w:ascii="Times New Roman" w:hAnsi="Times New Roman" w:cs="Times New Roman"/>
          <w:sz w:val="24"/>
          <w:szCs w:val="24"/>
        </w:rPr>
        <w:t>)</w:t>
      </w:r>
      <w:r w:rsidR="00771A8C" w:rsidRPr="003E3E41">
        <w:rPr>
          <w:rFonts w:ascii="Times New Roman" w:hAnsi="Times New Roman" w:cs="Times New Roman"/>
          <w:sz w:val="24"/>
          <w:szCs w:val="24"/>
        </w:rPr>
        <w:t>;</w:t>
      </w:r>
    </w:p>
    <w:p w:rsidR="001960B0" w:rsidRDefault="00C70D2A"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6</w:t>
      </w:r>
      <w:r>
        <w:rPr>
          <w:rFonts w:ascii="Times New Roman" w:hAnsi="Times New Roman" w:cs="Times New Roman"/>
          <w:sz w:val="24"/>
          <w:szCs w:val="24"/>
        </w:rPr>
        <w:t xml:space="preserve">.7.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r w:rsidR="00A93430">
        <w:rPr>
          <w:rFonts w:ascii="Times New Roman" w:hAnsi="Times New Roman" w:cs="Times New Roman"/>
          <w:sz w:val="24"/>
          <w:szCs w:val="24"/>
        </w:rPr>
        <w:t>.</w:t>
      </w:r>
    </w:p>
    <w:p w:rsidR="00507644" w:rsidRDefault="00507644"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7</w:t>
      </w:r>
      <w:r>
        <w:rPr>
          <w:rFonts w:ascii="Times New Roman" w:hAnsi="Times New Roman" w:cs="Times New Roman"/>
          <w:sz w:val="24"/>
          <w:szCs w:val="24"/>
        </w:rPr>
        <w:t xml:space="preserve">.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sidR="001E7DA1">
        <w:rPr>
          <w:rFonts w:ascii="Times New Roman" w:hAnsi="Times New Roman" w:cs="Times New Roman"/>
          <w:sz w:val="24"/>
          <w:szCs w:val="24"/>
        </w:rPr>
        <w:t>.</w:t>
      </w:r>
    </w:p>
    <w:p w:rsidR="00EF488A" w:rsidRPr="00EF488A" w:rsidRDefault="00A93430" w:rsidP="00EF488A">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8</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00657DB5"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9F2B2D" w:rsidRDefault="009F2B2D"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sidR="00BB148C">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BB0B4A" w:rsidRDefault="001E7DA1" w:rsidP="000B3C54">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00BB148C">
        <w:rPr>
          <w:rFonts w:ascii="Times New Roman" w:hAnsi="Times New Roman" w:cs="Times New Roman"/>
          <w:sz w:val="24"/>
          <w:szCs w:val="24"/>
        </w:rPr>
        <w:t>10</w:t>
      </w:r>
      <w:r w:rsidR="00BB0B4A"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00BB0B4A" w:rsidRPr="00EA4364">
        <w:rPr>
          <w:rFonts w:ascii="Times New Roman" w:hAnsi="Times New Roman" w:cs="Times New Roman"/>
          <w:sz w:val="24"/>
          <w:szCs w:val="24"/>
        </w:rPr>
        <w:t>.</w:t>
      </w:r>
    </w:p>
    <w:p w:rsidR="00A63184" w:rsidRDefault="00A63184" w:rsidP="000B3C54">
      <w:pPr>
        <w:ind w:firstLine="851"/>
        <w:contextualSpacing/>
        <w:rPr>
          <w:rFonts w:ascii="Times New Roman" w:hAnsi="Times New Roman" w:cs="Times New Roman"/>
          <w:sz w:val="24"/>
          <w:szCs w:val="24"/>
        </w:rPr>
      </w:pPr>
    </w:p>
    <w:p w:rsidR="005D29E6" w:rsidRPr="00C3297B" w:rsidRDefault="00A63184" w:rsidP="00A63184">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6</w:t>
      </w:r>
      <w:r w:rsidR="00C3297B">
        <w:rPr>
          <w:rFonts w:ascii="Times New Roman" w:hAnsi="Times New Roman" w:cs="Times New Roman"/>
          <w:b/>
          <w:sz w:val="24"/>
          <w:szCs w:val="24"/>
        </w:rPr>
        <w:t xml:space="preserve">. </w:t>
      </w:r>
      <w:r w:rsidR="005D29E6" w:rsidRPr="00C3297B">
        <w:rPr>
          <w:rFonts w:ascii="Times New Roman" w:hAnsi="Times New Roman" w:cs="Times New Roman"/>
          <w:b/>
          <w:sz w:val="24"/>
          <w:szCs w:val="24"/>
        </w:rPr>
        <w:t>Обстоятельства непреодолимой силы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sidR="00393D95">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sidR="00393D95">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sidR="00393D95">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sidR="00393D95">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sidR="00140C34">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sidR="00BF09D0">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5D29E6" w:rsidRPr="003E3E41" w:rsidRDefault="005D29E6"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sidR="00310269">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sidR="006F7BEE">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AB08A7" w:rsidRDefault="00AB08A7" w:rsidP="000B3C54">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sidR="006F7BEE">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sidR="00D61D18">
        <w:rPr>
          <w:rFonts w:ascii="Times New Roman" w:hAnsi="Times New Roman" w:cs="Times New Roman"/>
          <w:sz w:val="24"/>
          <w:szCs w:val="24"/>
        </w:rPr>
        <w:t>.</w:t>
      </w:r>
    </w:p>
    <w:p w:rsidR="003071EA" w:rsidRPr="001A4E99" w:rsidRDefault="00EF488A" w:rsidP="00EF488A">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7.3. </w:t>
      </w:r>
      <w:r w:rsidR="001B23C5">
        <w:rPr>
          <w:rFonts w:ascii="Times New Roman" w:hAnsi="Times New Roman" w:cs="Times New Roman"/>
          <w:sz w:val="24"/>
          <w:szCs w:val="24"/>
        </w:rPr>
        <w:t>Сообщения</w:t>
      </w:r>
      <w:r w:rsidRPr="001A4E99">
        <w:rPr>
          <w:rFonts w:ascii="Times New Roman" w:hAnsi="Times New Roman" w:cs="Times New Roman"/>
          <w:sz w:val="24"/>
          <w:szCs w:val="24"/>
        </w:rPr>
        <w:t xml:space="preserve"> </w:t>
      </w:r>
      <w:r w:rsidR="003071EA" w:rsidRPr="001A4E99">
        <w:rPr>
          <w:rFonts w:ascii="Times New Roman" w:hAnsi="Times New Roman" w:cs="Times New Roman"/>
          <w:sz w:val="24"/>
          <w:szCs w:val="24"/>
        </w:rPr>
        <w:t xml:space="preserve">Арендатору в рамках Договора могут </w:t>
      </w:r>
      <w:r w:rsidRPr="001A4E99">
        <w:rPr>
          <w:rFonts w:ascii="Times New Roman" w:hAnsi="Times New Roman" w:cs="Times New Roman"/>
          <w:sz w:val="24"/>
          <w:szCs w:val="24"/>
        </w:rPr>
        <w:t>направлят</w:t>
      </w:r>
      <w:r w:rsidR="003071EA" w:rsidRPr="001A4E99">
        <w:rPr>
          <w:rFonts w:ascii="Times New Roman" w:hAnsi="Times New Roman" w:cs="Times New Roman"/>
          <w:sz w:val="24"/>
          <w:szCs w:val="24"/>
        </w:rPr>
        <w:t>ь</w:t>
      </w:r>
      <w:r w:rsidRPr="001A4E99">
        <w:rPr>
          <w:rFonts w:ascii="Times New Roman" w:hAnsi="Times New Roman" w:cs="Times New Roman"/>
          <w:sz w:val="24"/>
          <w:szCs w:val="24"/>
        </w:rPr>
        <w:t>ся</w:t>
      </w:r>
      <w:r w:rsidR="007F408B">
        <w:rPr>
          <w:rFonts w:ascii="Times New Roman" w:hAnsi="Times New Roman" w:cs="Times New Roman"/>
          <w:sz w:val="24"/>
          <w:szCs w:val="24"/>
        </w:rPr>
        <w:t xml:space="preserve"> следующими способами</w:t>
      </w:r>
      <w:r w:rsidR="003071EA" w:rsidRPr="001A4E99">
        <w:rPr>
          <w:rFonts w:ascii="Times New Roman" w:hAnsi="Times New Roman" w:cs="Times New Roman"/>
          <w:sz w:val="24"/>
          <w:szCs w:val="24"/>
        </w:rPr>
        <w:t>:</w:t>
      </w:r>
    </w:p>
    <w:p w:rsidR="003071EA" w:rsidRPr="001A4E99" w:rsidRDefault="003071EA" w:rsidP="003071EA">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7.3.1. </w:t>
      </w:r>
      <w:r w:rsidR="00EF488A" w:rsidRPr="001A4E99">
        <w:rPr>
          <w:rFonts w:ascii="Times New Roman" w:hAnsi="Times New Roman" w:cs="Times New Roman"/>
          <w:sz w:val="24"/>
          <w:szCs w:val="24"/>
        </w:rPr>
        <w:t xml:space="preserve">заказным письмом </w:t>
      </w:r>
      <w:r w:rsidRPr="001A4E99">
        <w:rPr>
          <w:rFonts w:ascii="Times New Roman" w:hAnsi="Times New Roman" w:cs="Times New Roman"/>
          <w:sz w:val="24"/>
          <w:szCs w:val="24"/>
        </w:rPr>
        <w:t>по адресу, указанному в пункте 8.2 Договора;</w:t>
      </w:r>
    </w:p>
    <w:p w:rsidR="003071EA" w:rsidRPr="001A4E99" w:rsidRDefault="003071EA" w:rsidP="003071EA">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sidR="001B23C5">
        <w:rPr>
          <w:rFonts w:ascii="Times New Roman" w:hAnsi="Times New Roman" w:cs="Times New Roman"/>
          <w:sz w:val="24"/>
          <w:szCs w:val="24"/>
        </w:rPr>
        <w:t>посредством</w:t>
      </w:r>
      <w:r w:rsidR="001B23C5" w:rsidRPr="001A4E99">
        <w:rPr>
          <w:rFonts w:ascii="Times New Roman" w:hAnsi="Times New Roman" w:cs="Times New Roman"/>
          <w:sz w:val="24"/>
          <w:szCs w:val="24"/>
        </w:rPr>
        <w:t xml:space="preserve"> </w:t>
      </w:r>
      <w:r w:rsidR="001B23C5" w:rsidRPr="006A2E39">
        <w:rPr>
          <w:rFonts w:ascii="Times New Roman" w:hAnsi="Times New Roman" w:cs="Times New Roman"/>
          <w:sz w:val="24"/>
          <w:szCs w:val="24"/>
        </w:rPr>
        <w:t>факсимильной связи, электронной почт</w:t>
      </w:r>
      <w:r w:rsidR="001B23C5">
        <w:rPr>
          <w:rFonts w:ascii="Times New Roman" w:hAnsi="Times New Roman" w:cs="Times New Roman"/>
          <w:sz w:val="24"/>
          <w:szCs w:val="24"/>
        </w:rPr>
        <w:t>ы</w:t>
      </w:r>
      <w:r w:rsidR="001B23C5"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sidR="001B23C5">
        <w:rPr>
          <w:rFonts w:ascii="Times New Roman" w:hAnsi="Times New Roman" w:cs="Times New Roman"/>
          <w:sz w:val="24"/>
          <w:szCs w:val="24"/>
        </w:rPr>
        <w:t>;</w:t>
      </w:r>
      <w:r w:rsidR="001B23C5" w:rsidRPr="006A2E39">
        <w:rPr>
          <w:rFonts w:ascii="Times New Roman" w:hAnsi="Times New Roman" w:cs="Times New Roman"/>
          <w:sz w:val="24"/>
          <w:szCs w:val="24"/>
        </w:rPr>
        <w:t xml:space="preserve"> </w:t>
      </w:r>
      <w:r w:rsidR="001B23C5">
        <w:rPr>
          <w:rFonts w:ascii="Times New Roman" w:hAnsi="Times New Roman" w:cs="Times New Roman"/>
          <w:sz w:val="24"/>
          <w:szCs w:val="24"/>
        </w:rPr>
        <w:t>с</w:t>
      </w:r>
      <w:r w:rsidR="001B23C5"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sidR="001B23C5">
        <w:rPr>
          <w:rFonts w:ascii="Times New Roman" w:hAnsi="Times New Roman" w:cs="Times New Roman"/>
          <w:sz w:val="24"/>
          <w:szCs w:val="24"/>
        </w:rPr>
        <w:t>ё</w:t>
      </w:r>
      <w:r w:rsidR="001B23C5" w:rsidRPr="006A2E39">
        <w:rPr>
          <w:rFonts w:ascii="Times New Roman" w:hAnsi="Times New Roman" w:cs="Times New Roman"/>
          <w:sz w:val="24"/>
          <w:szCs w:val="24"/>
        </w:rPr>
        <w:t xml:space="preserve"> представителю</w:t>
      </w:r>
      <w:r w:rsidR="001B23C5">
        <w:rPr>
          <w:rFonts w:ascii="Times New Roman" w:hAnsi="Times New Roman" w:cs="Times New Roman"/>
          <w:sz w:val="24"/>
          <w:szCs w:val="24"/>
        </w:rPr>
        <w:t>;</w:t>
      </w:r>
      <w:r w:rsidR="001B23C5" w:rsidRPr="006A2E39">
        <w:rPr>
          <w:rFonts w:ascii="Times New Roman" w:hAnsi="Times New Roman" w:cs="Times New Roman"/>
          <w:sz w:val="24"/>
          <w:szCs w:val="24"/>
        </w:rPr>
        <w:t xml:space="preserve"> </w:t>
      </w:r>
      <w:r w:rsidR="001B23C5">
        <w:rPr>
          <w:rFonts w:ascii="Times New Roman" w:hAnsi="Times New Roman" w:cs="Times New Roman"/>
          <w:sz w:val="24"/>
          <w:szCs w:val="24"/>
        </w:rPr>
        <w:t>т</w:t>
      </w:r>
      <w:r w:rsidR="001B23C5" w:rsidRPr="006A2E39">
        <w:rPr>
          <w:rFonts w:ascii="Times New Roman" w:hAnsi="Times New Roman" w:cs="Times New Roman"/>
          <w:sz w:val="24"/>
          <w:szCs w:val="24"/>
        </w:rPr>
        <w:t xml:space="preserve">акие последствия возникают и в том случае, когда сообщение не было вручено адресату по зависящим от него </w:t>
      </w:r>
      <w:r w:rsidR="001B23C5" w:rsidRPr="006A2E39">
        <w:rPr>
          <w:rFonts w:ascii="Times New Roman" w:hAnsi="Times New Roman" w:cs="Times New Roman"/>
          <w:sz w:val="24"/>
          <w:szCs w:val="24"/>
        </w:rPr>
        <w:lastRenderedPageBreak/>
        <w:t>обстоятельствам</w:t>
      </w:r>
      <w:r w:rsidR="001B23C5">
        <w:rPr>
          <w:rFonts w:ascii="Times New Roman" w:hAnsi="Times New Roman" w:cs="Times New Roman"/>
          <w:sz w:val="24"/>
          <w:szCs w:val="24"/>
        </w:rPr>
        <w:t>.</w:t>
      </w:r>
    </w:p>
    <w:p w:rsidR="00EF488A" w:rsidRPr="007F408B" w:rsidRDefault="007F408B" w:rsidP="003071EA">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sidR="001B23C5">
        <w:rPr>
          <w:rFonts w:ascii="Times New Roman" w:hAnsi="Times New Roman" w:cs="Times New Roman"/>
          <w:sz w:val="24"/>
          <w:szCs w:val="24"/>
        </w:rPr>
        <w:t>Сообщение,</w:t>
      </w:r>
      <w:r w:rsidR="00D04469">
        <w:rPr>
          <w:rFonts w:ascii="Times New Roman" w:hAnsi="Times New Roman" w:cs="Times New Roman"/>
          <w:sz w:val="24"/>
          <w:szCs w:val="24"/>
        </w:rPr>
        <w:t xml:space="preserve"> направленное способом, указанным в пункте 7.3.1 Договора, </w:t>
      </w:r>
      <w:r w:rsidR="00D04469"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sidR="00D04469">
        <w:rPr>
          <w:rFonts w:ascii="Times New Roman" w:hAnsi="Times New Roman" w:cs="Times New Roman"/>
          <w:sz w:val="24"/>
          <w:szCs w:val="24"/>
        </w:rPr>
        <w:t xml:space="preserve">Арендодателя </w:t>
      </w:r>
      <w:r w:rsidR="00D04469" w:rsidRPr="007F408B">
        <w:rPr>
          <w:rFonts w:ascii="Times New Roman" w:hAnsi="Times New Roman" w:cs="Times New Roman"/>
          <w:sz w:val="24"/>
          <w:szCs w:val="24"/>
        </w:rPr>
        <w:t>организацией почтовой связи</w:t>
      </w:r>
      <w:r w:rsidR="001E7DA1">
        <w:rPr>
          <w:rFonts w:ascii="Times New Roman" w:hAnsi="Times New Roman" w:cs="Times New Roman"/>
          <w:sz w:val="24"/>
          <w:szCs w:val="24"/>
        </w:rPr>
        <w:t xml:space="preserve"> или курьерской службой </w:t>
      </w:r>
      <w:r w:rsidR="00D04469" w:rsidRPr="007F408B">
        <w:rPr>
          <w:rFonts w:ascii="Times New Roman" w:hAnsi="Times New Roman" w:cs="Times New Roman"/>
          <w:sz w:val="24"/>
          <w:szCs w:val="24"/>
        </w:rPr>
        <w:t>об отсутствии Арендатора по адресу, указанному в пункте 8.2 Договора</w:t>
      </w:r>
      <w:r w:rsidR="00D04469">
        <w:rPr>
          <w:rFonts w:ascii="Times New Roman" w:hAnsi="Times New Roman" w:cs="Times New Roman"/>
          <w:sz w:val="24"/>
          <w:szCs w:val="24"/>
        </w:rPr>
        <w:t xml:space="preserve">, или отказе Арендатора </w:t>
      </w:r>
      <w:r w:rsidR="00D04469" w:rsidRPr="00DA1AD4">
        <w:rPr>
          <w:rFonts w:ascii="Times New Roman" w:hAnsi="Times New Roman" w:cs="Times New Roman"/>
          <w:sz w:val="24"/>
          <w:szCs w:val="24"/>
        </w:rPr>
        <w:t>от получения</w:t>
      </w:r>
      <w:r w:rsidR="00D04469">
        <w:rPr>
          <w:rFonts w:ascii="Times New Roman" w:hAnsi="Times New Roman" w:cs="Times New Roman"/>
          <w:sz w:val="24"/>
          <w:szCs w:val="24"/>
        </w:rPr>
        <w:t xml:space="preserve"> уведомления, который, </w:t>
      </w:r>
      <w:r w:rsidR="00D04469" w:rsidRPr="00DA1AD4">
        <w:rPr>
          <w:rFonts w:ascii="Times New Roman" w:hAnsi="Times New Roman" w:cs="Times New Roman"/>
          <w:sz w:val="24"/>
          <w:szCs w:val="24"/>
        </w:rPr>
        <w:t>зафиксирован организацией почтовой связи</w:t>
      </w:r>
      <w:r w:rsidR="001E7DA1">
        <w:rPr>
          <w:rFonts w:ascii="Times New Roman" w:hAnsi="Times New Roman" w:cs="Times New Roman"/>
          <w:sz w:val="24"/>
          <w:szCs w:val="24"/>
        </w:rPr>
        <w:t xml:space="preserve"> или курьерской службой</w:t>
      </w:r>
      <w:r w:rsidR="00EF488A" w:rsidRPr="007F408B">
        <w:rPr>
          <w:rFonts w:ascii="Times New Roman" w:hAnsi="Times New Roman" w:cs="Times New Roman"/>
          <w:sz w:val="24"/>
          <w:szCs w:val="24"/>
        </w:rPr>
        <w:t>.</w:t>
      </w:r>
    </w:p>
    <w:p w:rsidR="005D29E6" w:rsidRPr="003E3E41" w:rsidRDefault="005D29E6" w:rsidP="00072B6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sidR="007F408B">
        <w:rPr>
          <w:rFonts w:ascii="Times New Roman" w:hAnsi="Times New Roman" w:cs="Times New Roman"/>
          <w:sz w:val="24"/>
          <w:szCs w:val="24"/>
        </w:rPr>
        <w:t>5</w:t>
      </w:r>
      <w:r w:rsidRPr="003E3E41">
        <w:rPr>
          <w:rFonts w:ascii="Times New Roman" w:hAnsi="Times New Roman" w:cs="Times New Roman"/>
          <w:sz w:val="24"/>
          <w:szCs w:val="24"/>
        </w:rPr>
        <w:t xml:space="preserve">. </w:t>
      </w:r>
      <w:r w:rsidR="00072B69"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sidR="001E7DA1">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A52E4E" w:rsidRDefault="005D29E6" w:rsidP="00A52E4E">
      <w:pPr>
        <w:ind w:firstLine="851"/>
        <w:rPr>
          <w:rFonts w:ascii="Times New Roman" w:hAnsi="Times New Roman" w:cs="Times New Roman"/>
          <w:sz w:val="24"/>
          <w:szCs w:val="24"/>
        </w:rPr>
      </w:pPr>
      <w:r w:rsidRPr="003E3E41">
        <w:rPr>
          <w:rFonts w:ascii="Times New Roman" w:hAnsi="Times New Roman" w:cs="Times New Roman"/>
          <w:sz w:val="24"/>
          <w:szCs w:val="24"/>
        </w:rPr>
        <w:t>7.</w:t>
      </w:r>
      <w:r w:rsidR="007F408B">
        <w:rPr>
          <w:rFonts w:ascii="Times New Roman" w:hAnsi="Times New Roman" w:cs="Times New Roman"/>
          <w:sz w:val="24"/>
          <w:szCs w:val="24"/>
        </w:rPr>
        <w:t>6</w:t>
      </w:r>
      <w:r w:rsidRPr="003E3E41">
        <w:rPr>
          <w:rFonts w:ascii="Times New Roman" w:hAnsi="Times New Roman" w:cs="Times New Roman"/>
          <w:sz w:val="24"/>
          <w:szCs w:val="24"/>
        </w:rPr>
        <w:t xml:space="preserve">. </w:t>
      </w:r>
      <w:r w:rsidR="00A52E4E">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5D29E6" w:rsidRPr="003E3E41" w:rsidRDefault="005D29E6" w:rsidP="000B3C54">
      <w:pPr>
        <w:ind w:firstLine="851"/>
        <w:contextualSpacing/>
        <w:rPr>
          <w:rFonts w:ascii="Times New Roman" w:hAnsi="Times New Roman" w:cs="Times New Roman"/>
          <w:sz w:val="24"/>
          <w:szCs w:val="24"/>
        </w:rPr>
      </w:pPr>
    </w:p>
    <w:p w:rsidR="005D29E6" w:rsidRPr="00C3297B" w:rsidRDefault="005D29E6" w:rsidP="000B3C54">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sidR="00097A14">
        <w:rPr>
          <w:rFonts w:ascii="Times New Roman" w:hAnsi="Times New Roman" w:cs="Times New Roman"/>
          <w:b/>
          <w:sz w:val="24"/>
          <w:szCs w:val="24"/>
        </w:rPr>
        <w:t>С</w:t>
      </w:r>
      <w:r w:rsidRPr="00C3297B">
        <w:rPr>
          <w:rFonts w:ascii="Times New Roman" w:hAnsi="Times New Roman" w:cs="Times New Roman"/>
          <w:b/>
          <w:sz w:val="24"/>
          <w:szCs w:val="24"/>
        </w:rPr>
        <w:t>торон</w:t>
      </w:r>
    </w:p>
    <w:p w:rsidR="005D29E6" w:rsidRPr="003E3E41"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sidR="005E7F3F">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sidR="005E7F3F">
        <w:rPr>
          <w:rFonts w:ascii="Times New Roman" w:hAnsi="Times New Roman" w:cs="Times New Roman"/>
          <w:sz w:val="24"/>
          <w:szCs w:val="24"/>
        </w:rPr>
        <w:t>я</w:t>
      </w:r>
      <w:r w:rsidRPr="003E3E41">
        <w:rPr>
          <w:rFonts w:ascii="Times New Roman" w:hAnsi="Times New Roman" w:cs="Times New Roman"/>
          <w:sz w:val="24"/>
          <w:szCs w:val="24"/>
        </w:rPr>
        <w:t xml:space="preserve">: 156005, </w:t>
      </w:r>
      <w:r w:rsidR="005E7F3F">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sidR="00DC38AE">
        <w:rPr>
          <w:rFonts w:ascii="Times New Roman" w:hAnsi="Times New Roman" w:cs="Times New Roman"/>
          <w:sz w:val="24"/>
          <w:szCs w:val="24"/>
        </w:rPr>
        <w:t>40101001, телефон (4942) 42 68 41, факс (4942) 32 62 10.</w:t>
      </w:r>
    </w:p>
    <w:p w:rsidR="005D29E6" w:rsidRDefault="005D29E6" w:rsidP="000B3C54">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sidR="005E7F3F">
        <w:rPr>
          <w:rFonts w:ascii="Times New Roman" w:hAnsi="Times New Roman" w:cs="Times New Roman"/>
          <w:sz w:val="24"/>
          <w:szCs w:val="24"/>
        </w:rPr>
        <w:t xml:space="preserve">____________, </w:t>
      </w:r>
      <w:r w:rsidR="005E7F3F" w:rsidRPr="003E3E41">
        <w:rPr>
          <w:rFonts w:ascii="Times New Roman" w:hAnsi="Times New Roman" w:cs="Times New Roman"/>
          <w:sz w:val="24"/>
          <w:szCs w:val="24"/>
        </w:rPr>
        <w:t>место</w:t>
      </w:r>
      <w:r w:rsidR="005E7F3F">
        <w:rPr>
          <w:rFonts w:ascii="Times New Roman" w:hAnsi="Times New Roman" w:cs="Times New Roman"/>
          <w:sz w:val="24"/>
          <w:szCs w:val="24"/>
        </w:rPr>
        <w:t xml:space="preserve"> </w:t>
      </w:r>
      <w:r w:rsidR="005E7F3F" w:rsidRPr="003E3E41">
        <w:rPr>
          <w:rFonts w:ascii="Times New Roman" w:hAnsi="Times New Roman" w:cs="Times New Roman"/>
          <w:sz w:val="24"/>
          <w:szCs w:val="24"/>
        </w:rPr>
        <w:t>нахождени</w:t>
      </w:r>
      <w:r w:rsidR="005E7F3F">
        <w:rPr>
          <w:rFonts w:ascii="Times New Roman" w:hAnsi="Times New Roman" w:cs="Times New Roman"/>
          <w:sz w:val="24"/>
          <w:szCs w:val="24"/>
        </w:rPr>
        <w:t>я</w:t>
      </w:r>
      <w:r w:rsidR="005E7F3F" w:rsidRPr="003E3E41">
        <w:rPr>
          <w:rFonts w:ascii="Times New Roman" w:hAnsi="Times New Roman" w:cs="Times New Roman"/>
          <w:sz w:val="24"/>
          <w:szCs w:val="24"/>
        </w:rPr>
        <w:t>:</w:t>
      </w:r>
      <w:r w:rsidR="005E7F3F">
        <w:rPr>
          <w:rFonts w:ascii="Times New Roman" w:hAnsi="Times New Roman" w:cs="Times New Roman"/>
          <w:sz w:val="24"/>
          <w:szCs w:val="24"/>
        </w:rPr>
        <w:t xml:space="preserve"> _________________</w:t>
      </w:r>
      <w:r w:rsidR="00E239E4">
        <w:rPr>
          <w:rFonts w:ascii="Times New Roman" w:hAnsi="Times New Roman" w:cs="Times New Roman"/>
          <w:sz w:val="24"/>
          <w:szCs w:val="24"/>
        </w:rPr>
        <w:t>,</w:t>
      </w:r>
      <w:r w:rsidR="005E7F3F">
        <w:rPr>
          <w:rFonts w:ascii="Times New Roman" w:hAnsi="Times New Roman" w:cs="Times New Roman"/>
          <w:sz w:val="24"/>
          <w:szCs w:val="24"/>
        </w:rPr>
        <w:t xml:space="preserve"> </w:t>
      </w:r>
      <w:r w:rsidRPr="003E3E41">
        <w:rPr>
          <w:rFonts w:ascii="Times New Roman" w:hAnsi="Times New Roman" w:cs="Times New Roman"/>
          <w:sz w:val="24"/>
          <w:szCs w:val="24"/>
        </w:rPr>
        <w:t>ОГРН</w:t>
      </w:r>
      <w:r w:rsidR="00E239E4">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sidR="00E239E4">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sidR="00E239E4">
        <w:rPr>
          <w:rFonts w:ascii="Times New Roman" w:hAnsi="Times New Roman" w:cs="Times New Roman"/>
          <w:sz w:val="24"/>
          <w:szCs w:val="24"/>
        </w:rPr>
        <w:t xml:space="preserve">, телефон ___________, </w:t>
      </w:r>
      <w:r w:rsidR="003071EA">
        <w:rPr>
          <w:rFonts w:ascii="Times New Roman" w:hAnsi="Times New Roman" w:cs="Times New Roman"/>
          <w:sz w:val="24"/>
          <w:szCs w:val="24"/>
        </w:rPr>
        <w:t xml:space="preserve">факс _________________, </w:t>
      </w:r>
      <w:r w:rsidR="00E239E4">
        <w:rPr>
          <w:rFonts w:ascii="Times New Roman" w:hAnsi="Times New Roman" w:cs="Times New Roman"/>
          <w:sz w:val="24"/>
          <w:szCs w:val="24"/>
          <w:lang w:val="en-US"/>
        </w:rPr>
        <w:t>e</w:t>
      </w:r>
      <w:r w:rsidR="00E239E4" w:rsidRPr="00E239E4">
        <w:rPr>
          <w:rFonts w:ascii="Times New Roman" w:hAnsi="Times New Roman" w:cs="Times New Roman"/>
          <w:sz w:val="24"/>
          <w:szCs w:val="24"/>
        </w:rPr>
        <w:t>-</w:t>
      </w:r>
      <w:r w:rsidR="00E239E4">
        <w:rPr>
          <w:rFonts w:ascii="Times New Roman" w:hAnsi="Times New Roman" w:cs="Times New Roman"/>
          <w:sz w:val="24"/>
          <w:szCs w:val="24"/>
          <w:lang w:val="en-US"/>
        </w:rPr>
        <w:t>mail</w:t>
      </w:r>
      <w:r w:rsidR="00E239E4">
        <w:rPr>
          <w:rFonts w:ascii="Times New Roman" w:hAnsi="Times New Roman" w:cs="Times New Roman"/>
          <w:sz w:val="24"/>
          <w:szCs w:val="24"/>
        </w:rPr>
        <w:t xml:space="preserve"> _____________________.</w:t>
      </w:r>
    </w:p>
    <w:p w:rsidR="00E239E4" w:rsidRPr="00E239E4" w:rsidRDefault="00E239E4" w:rsidP="000B3C54">
      <w:pPr>
        <w:ind w:firstLine="851"/>
        <w:contextualSpacing/>
        <w:rPr>
          <w:rFonts w:ascii="Times New Roman" w:hAnsi="Times New Roman" w:cs="Times New Roman"/>
          <w:sz w:val="24"/>
          <w:szCs w:val="24"/>
        </w:rPr>
      </w:pPr>
    </w:p>
    <w:p w:rsidR="005D29E6" w:rsidRPr="00E239E4" w:rsidRDefault="000B3C54" w:rsidP="00E239E4">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w:t>
      </w:r>
      <w:r w:rsidR="005D29E6" w:rsidRPr="00E239E4">
        <w:rPr>
          <w:rFonts w:ascii="Times New Roman" w:hAnsi="Times New Roman" w:cs="Times New Roman"/>
          <w:b/>
          <w:sz w:val="24"/>
          <w:szCs w:val="24"/>
        </w:rPr>
        <w:t>торон</w:t>
      </w:r>
    </w:p>
    <w:p w:rsidR="005E7F3F" w:rsidRPr="003E3E41" w:rsidRDefault="005E7F3F" w:rsidP="000B3C54">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3E3E41" w:rsidRPr="003E3E41" w:rsidTr="006E50A5">
        <w:trPr>
          <w:trHeight w:val="1343"/>
        </w:trPr>
        <w:tc>
          <w:tcPr>
            <w:tcW w:w="4928" w:type="dxa"/>
            <w:tcBorders>
              <w:bottom w:val="single" w:sz="4" w:space="0" w:color="auto"/>
            </w:tcBorders>
          </w:tcPr>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sidR="005E7F3F">
              <w:rPr>
                <w:rFonts w:ascii="Times New Roman" w:hAnsi="Times New Roman" w:cs="Times New Roman"/>
                <w:sz w:val="24"/>
                <w:szCs w:val="24"/>
              </w:rPr>
              <w:t>:</w:t>
            </w:r>
          </w:p>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5D29E6" w:rsidRPr="003E3E41" w:rsidRDefault="005D29E6" w:rsidP="006E50A5">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5D29E6" w:rsidRPr="003E3E41" w:rsidRDefault="005D29E6" w:rsidP="00DA1AD4">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5D29E6" w:rsidRPr="003E3E41" w:rsidRDefault="005D29E6" w:rsidP="0007237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sidR="005E7F3F">
              <w:rPr>
                <w:rFonts w:ascii="Times New Roman" w:hAnsi="Times New Roman" w:cs="Times New Roman"/>
                <w:sz w:val="24"/>
                <w:szCs w:val="24"/>
              </w:rPr>
              <w:t>:</w:t>
            </w:r>
          </w:p>
          <w:p w:rsidR="005D29E6" w:rsidRPr="003E3E41" w:rsidRDefault="005D29E6" w:rsidP="00DA1AD4">
            <w:pPr>
              <w:ind w:left="720" w:firstLine="0"/>
              <w:contextualSpacing/>
              <w:rPr>
                <w:rFonts w:ascii="Times New Roman" w:hAnsi="Times New Roman" w:cs="Times New Roman"/>
                <w:sz w:val="24"/>
                <w:szCs w:val="24"/>
              </w:rPr>
            </w:pPr>
          </w:p>
        </w:tc>
      </w:tr>
      <w:tr w:rsidR="003E3E41" w:rsidRPr="003E3E41" w:rsidTr="00C3297B">
        <w:trPr>
          <w:trHeight w:val="229"/>
        </w:trPr>
        <w:tc>
          <w:tcPr>
            <w:tcW w:w="4928" w:type="dxa"/>
            <w:tcBorders>
              <w:top w:val="single" w:sz="4" w:space="0" w:color="auto"/>
            </w:tcBorders>
            <w:vAlign w:val="center"/>
          </w:tcPr>
          <w:p w:rsidR="005D29E6" w:rsidRPr="003E3E41" w:rsidRDefault="005D29E6" w:rsidP="00DA1AD4">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5D29E6" w:rsidRPr="003E3E41" w:rsidRDefault="005D29E6" w:rsidP="00DA1AD4">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5D29E6" w:rsidRPr="003E3E41" w:rsidRDefault="005D29E6" w:rsidP="00DA1AD4">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3E3E41" w:rsidRPr="003E3E41" w:rsidRDefault="003E3E41" w:rsidP="00DA1AD4">
      <w:pPr>
        <w:ind w:left="720" w:firstLine="0"/>
        <w:contextualSpacing/>
      </w:pPr>
    </w:p>
    <w:p w:rsidR="002E01C6" w:rsidRDefault="002E01C6"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C23985" w:rsidRDefault="00C23985" w:rsidP="004D2BB1">
      <w:pPr>
        <w:ind w:left="5812" w:firstLine="0"/>
        <w:contextualSpacing/>
        <w:jc w:val="center"/>
        <w:rPr>
          <w:rFonts w:ascii="Times New Roman" w:hAnsi="Times New Roman" w:cs="Times New Roman"/>
          <w:sz w:val="24"/>
        </w:rPr>
      </w:pPr>
    </w:p>
    <w:p w:rsidR="00455935" w:rsidRDefault="00455935" w:rsidP="004D2BB1">
      <w:pPr>
        <w:ind w:left="5812" w:firstLine="0"/>
        <w:contextualSpacing/>
        <w:jc w:val="center"/>
        <w:rPr>
          <w:rFonts w:ascii="Times New Roman" w:hAnsi="Times New Roman" w:cs="Times New Roman"/>
          <w:sz w:val="24"/>
        </w:rPr>
      </w:pP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5D29E6" w:rsidRPr="003E3E41" w:rsidRDefault="005D29E6" w:rsidP="004D2BB1">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sidR="004D2BB1">
        <w:rPr>
          <w:rFonts w:ascii="Times New Roman" w:hAnsi="Times New Roman" w:cs="Times New Roman"/>
          <w:sz w:val="24"/>
        </w:rPr>
        <w:t>___</w:t>
      </w:r>
      <w:r w:rsidRPr="003E3E41">
        <w:rPr>
          <w:rFonts w:ascii="Times New Roman" w:hAnsi="Times New Roman" w:cs="Times New Roman"/>
          <w:sz w:val="24"/>
        </w:rPr>
        <w:t>______ № __________</w:t>
      </w:r>
    </w:p>
    <w:p w:rsidR="004D2BB1" w:rsidRDefault="004D2BB1" w:rsidP="00DA1AD4">
      <w:pPr>
        <w:ind w:left="720" w:firstLine="0"/>
        <w:contextualSpacing/>
        <w:jc w:val="center"/>
        <w:rPr>
          <w:rFonts w:ascii="Times New Roman" w:hAnsi="Times New Roman" w:cs="Times New Roman"/>
          <w:sz w:val="24"/>
        </w:rPr>
      </w:pPr>
    </w:p>
    <w:p w:rsidR="00536C70" w:rsidRPr="00066B1E" w:rsidRDefault="00455935" w:rsidP="00A1247D">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sidR="00A1247D">
        <w:rPr>
          <w:rFonts w:ascii="Times New Roman" w:hAnsi="Times New Roman" w:cs="Times New Roman"/>
          <w:sz w:val="24"/>
          <w:szCs w:val="24"/>
        </w:rPr>
        <w:t xml:space="preserve">помещения с кадастровым номером </w:t>
      </w:r>
      <w:r w:rsidR="00A1247D" w:rsidRPr="00CE3AB3">
        <w:rPr>
          <w:rFonts w:ascii="Times New Roman" w:hAnsi="Times New Roman" w:cs="Times New Roman"/>
          <w:sz w:val="22"/>
          <w:szCs w:val="22"/>
        </w:rPr>
        <w:t>44:27:04010</w:t>
      </w:r>
      <w:r w:rsidR="00A1247D">
        <w:rPr>
          <w:rFonts w:ascii="Times New Roman" w:hAnsi="Times New Roman" w:cs="Times New Roman"/>
          <w:sz w:val="22"/>
          <w:szCs w:val="22"/>
        </w:rPr>
        <w:t>5</w:t>
      </w:r>
      <w:r w:rsidR="00A1247D" w:rsidRPr="00CE3AB3">
        <w:rPr>
          <w:rFonts w:ascii="Times New Roman" w:hAnsi="Times New Roman" w:cs="Times New Roman"/>
          <w:sz w:val="22"/>
          <w:szCs w:val="22"/>
        </w:rPr>
        <w:t>:</w:t>
      </w:r>
      <w:r w:rsidR="00A1247D">
        <w:rPr>
          <w:rFonts w:ascii="Times New Roman" w:hAnsi="Times New Roman" w:cs="Times New Roman"/>
          <w:sz w:val="22"/>
          <w:szCs w:val="22"/>
        </w:rPr>
        <w:t>560</w:t>
      </w:r>
      <w:r w:rsidR="00A1247D" w:rsidRPr="00CE3AB3">
        <w:rPr>
          <w:rFonts w:ascii="Times New Roman" w:hAnsi="Times New Roman" w:cs="Times New Roman"/>
          <w:sz w:val="22"/>
          <w:szCs w:val="22"/>
        </w:rPr>
        <w:t xml:space="preserve">, назначение: нежилое помещение, </w:t>
      </w:r>
      <w:r w:rsidR="00A1247D">
        <w:rPr>
          <w:rFonts w:ascii="Times New Roman" w:hAnsi="Times New Roman" w:cs="Times New Roman"/>
          <w:sz w:val="22"/>
          <w:szCs w:val="22"/>
        </w:rPr>
        <w:t xml:space="preserve">площадью 15,1 квадратного метра, </w:t>
      </w:r>
      <w:r w:rsidR="00A1247D" w:rsidRPr="00CE3AB3">
        <w:rPr>
          <w:rFonts w:ascii="Times New Roman" w:hAnsi="Times New Roman" w:cs="Times New Roman"/>
          <w:sz w:val="22"/>
          <w:szCs w:val="22"/>
        </w:rPr>
        <w:t xml:space="preserve">на </w:t>
      </w:r>
      <w:r w:rsidR="00A1247D">
        <w:rPr>
          <w:rFonts w:ascii="Times New Roman" w:hAnsi="Times New Roman" w:cs="Times New Roman"/>
          <w:sz w:val="22"/>
          <w:szCs w:val="22"/>
        </w:rPr>
        <w:t>первом</w:t>
      </w:r>
      <w:r w:rsidR="00A1247D" w:rsidRPr="00CE3AB3">
        <w:rPr>
          <w:rFonts w:ascii="Times New Roman" w:hAnsi="Times New Roman" w:cs="Times New Roman"/>
          <w:sz w:val="22"/>
          <w:szCs w:val="22"/>
        </w:rPr>
        <w:t xml:space="preserve"> этаже</w:t>
      </w:r>
      <w:r w:rsidR="00A1247D">
        <w:rPr>
          <w:rFonts w:ascii="Times New Roman" w:hAnsi="Times New Roman" w:cs="Times New Roman"/>
          <w:sz w:val="22"/>
          <w:szCs w:val="22"/>
        </w:rPr>
        <w:t xml:space="preserve"> многоквартирного дома</w:t>
      </w:r>
      <w:r w:rsidR="00A1247D" w:rsidRPr="00066B1E">
        <w:rPr>
          <w:rFonts w:ascii="Times New Roman" w:hAnsi="Times New Roman" w:cs="Times New Roman"/>
          <w:sz w:val="22"/>
          <w:szCs w:val="22"/>
        </w:rPr>
        <w:t xml:space="preserve"> </w:t>
      </w:r>
    </w:p>
    <w:p w:rsidR="00455935" w:rsidRPr="00066B1E" w:rsidRDefault="00A1247D" w:rsidP="00A1247D">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по адресу: Российская Федерация, Костромская область, городской округ город Кострома, город Кострома, улица Ленина, дом 7, помещение 1, комната 8</w:t>
      </w:r>
    </w:p>
    <w:p w:rsidR="005D29E6" w:rsidRPr="003E3E41" w:rsidRDefault="005D29E6" w:rsidP="00455935">
      <w:pPr>
        <w:ind w:left="720" w:firstLine="0"/>
        <w:contextualSpacing/>
        <w:jc w:val="center"/>
        <w:rPr>
          <w:rFonts w:ascii="Times New Roman" w:hAnsi="Times New Roman" w:cs="Times New Roman"/>
          <w:sz w:val="24"/>
        </w:rPr>
      </w:pPr>
    </w:p>
    <w:p w:rsidR="005D29E6" w:rsidRDefault="00B31F21" w:rsidP="007979D5">
      <w:pPr>
        <w:ind w:left="720" w:firstLine="0"/>
        <w:contextualSpacing/>
        <w:jc w:val="center"/>
      </w:pPr>
      <w:r>
        <w:rPr>
          <w:noProof/>
        </w:rPr>
        <w:pict>
          <v:rect id="_x0000_s1026" style="position:absolute;left:0;text-align:left;margin-left:107.7pt;margin-top:165.3pt;width:69pt;height:77.25pt;z-index:251658240" filled="f" strokecolor="red" strokeweight="3pt"/>
        </w:pict>
      </w:r>
      <w:r w:rsidR="00C23985" w:rsidRPr="00C23985">
        <w:rPr>
          <w:noProof/>
        </w:rPr>
        <w:drawing>
          <wp:inline distT="0" distB="0" distL="0" distR="0">
            <wp:extent cx="4242311" cy="5153025"/>
            <wp:effectExtent l="0" t="0" r="0" b="0"/>
            <wp:docPr id="3" name="Рисунок 3" descr="\\192.168.14.6\local\ОТДЕЛ ПО УПРАВЛЕНИЮ И РАСПОРЯЖЕНИЮ МУН. ИМУЩЕСТВОМ КАЗНЫ\СКАНЫ\Ленина ул., 7\Ленина 7 пла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Ленина ул., 7\Ленина 7 план-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615" cy="5158252"/>
                    </a:xfrm>
                    <a:prstGeom prst="rect">
                      <a:avLst/>
                    </a:prstGeom>
                    <a:noFill/>
                    <a:ln>
                      <a:noFill/>
                    </a:ln>
                  </pic:spPr>
                </pic:pic>
              </a:graphicData>
            </a:graphic>
          </wp:inline>
        </w:drawing>
      </w:r>
    </w:p>
    <w:p w:rsidR="006E50A5" w:rsidRPr="00C23985" w:rsidRDefault="006E50A5" w:rsidP="007979D5">
      <w:pPr>
        <w:ind w:left="720" w:firstLine="0"/>
        <w:contextualSpacing/>
        <w:jc w:val="center"/>
        <w:rPr>
          <w:rFonts w:ascii="Times New Roman" w:hAnsi="Times New Roman" w:cs="Times New Roman"/>
          <w:sz w:val="22"/>
          <w:szCs w:val="22"/>
        </w:rPr>
      </w:pPr>
    </w:p>
    <w:tbl>
      <w:tblPr>
        <w:tblW w:w="9352" w:type="dxa"/>
        <w:tblLayout w:type="fixed"/>
        <w:tblLook w:val="00A0" w:firstRow="1" w:lastRow="0" w:firstColumn="1" w:lastColumn="0" w:noHBand="0" w:noVBand="0"/>
      </w:tblPr>
      <w:tblGrid>
        <w:gridCol w:w="4928"/>
        <w:gridCol w:w="284"/>
        <w:gridCol w:w="4140"/>
      </w:tblGrid>
      <w:tr w:rsidR="003E3E41" w:rsidRPr="003E3E41" w:rsidTr="007979D5">
        <w:trPr>
          <w:trHeight w:val="1528"/>
        </w:trPr>
        <w:tc>
          <w:tcPr>
            <w:tcW w:w="4928" w:type="dxa"/>
            <w:tcBorders>
              <w:bottom w:val="single" w:sz="4" w:space="0" w:color="auto"/>
            </w:tcBorders>
          </w:tcPr>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sidR="00DD303E">
              <w:rPr>
                <w:rFonts w:ascii="Times New Roman" w:hAnsi="Times New Roman" w:cs="Times New Roman"/>
                <w:sz w:val="24"/>
                <w:szCs w:val="26"/>
              </w:rPr>
              <w:t>:</w:t>
            </w:r>
          </w:p>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5D29E6" w:rsidRPr="003E3E41" w:rsidRDefault="005D29E6" w:rsidP="00DA1AD4">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5D29E6" w:rsidRPr="003E3E41" w:rsidRDefault="005D29E6" w:rsidP="00DA1AD4">
            <w:pPr>
              <w:ind w:left="720" w:firstLine="0"/>
              <w:contextualSpacing/>
              <w:jc w:val="center"/>
              <w:rPr>
                <w:rFonts w:ascii="Times New Roman" w:hAnsi="Times New Roman" w:cs="Times New Roman"/>
                <w:sz w:val="24"/>
                <w:szCs w:val="26"/>
              </w:rPr>
            </w:pPr>
          </w:p>
        </w:tc>
        <w:tc>
          <w:tcPr>
            <w:tcW w:w="284" w:type="dxa"/>
          </w:tcPr>
          <w:p w:rsidR="005D29E6" w:rsidRPr="003E3E41" w:rsidRDefault="005D29E6" w:rsidP="00DA1AD4">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5D29E6" w:rsidRPr="003E3E41" w:rsidRDefault="005D29E6" w:rsidP="00DD303E">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sidR="00DD303E">
              <w:rPr>
                <w:rFonts w:ascii="Times New Roman" w:hAnsi="Times New Roman" w:cs="Times New Roman"/>
                <w:sz w:val="24"/>
                <w:szCs w:val="26"/>
              </w:rPr>
              <w:t>:</w:t>
            </w:r>
          </w:p>
        </w:tc>
      </w:tr>
      <w:tr w:rsidR="003E3E41" w:rsidRPr="003E3E41" w:rsidTr="00DA1AD4">
        <w:trPr>
          <w:trHeight w:val="229"/>
        </w:trPr>
        <w:tc>
          <w:tcPr>
            <w:tcW w:w="4928" w:type="dxa"/>
            <w:tcBorders>
              <w:top w:val="single" w:sz="4" w:space="0" w:color="auto"/>
              <w:left w:val="nil"/>
              <w:bottom w:val="nil"/>
              <w:right w:val="nil"/>
            </w:tcBorders>
            <w:vAlign w:val="center"/>
          </w:tcPr>
          <w:p w:rsidR="005D29E6" w:rsidRPr="003E3E41" w:rsidRDefault="005D29E6" w:rsidP="00DA1AD4">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5D29E6" w:rsidRPr="003E3E41" w:rsidRDefault="005D29E6" w:rsidP="00DA1AD4">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5D29E6" w:rsidRPr="003E3E41" w:rsidRDefault="005D29E6" w:rsidP="00DA1AD4">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5D29E6" w:rsidRPr="003E3E41" w:rsidRDefault="005D29E6" w:rsidP="00DA1AD4">
      <w:pPr>
        <w:ind w:left="720" w:firstLine="0"/>
        <w:contextualSpacing/>
      </w:pPr>
    </w:p>
    <w:p w:rsidR="00DA1AD4" w:rsidRPr="003E3E41" w:rsidRDefault="00DA1AD4" w:rsidP="00DA1AD4">
      <w:pPr>
        <w:tabs>
          <w:tab w:val="left" w:pos="6521"/>
        </w:tabs>
        <w:ind w:left="7088" w:firstLine="0"/>
        <w:contextualSpacing/>
        <w:jc w:val="center"/>
        <w:rPr>
          <w:rFonts w:ascii="Times New Roman" w:hAnsi="Times New Roman" w:cs="Times New Roman"/>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D732A7" w:rsidRDefault="00D732A7" w:rsidP="00DA1AD4">
      <w:pPr>
        <w:ind w:left="720" w:firstLine="0"/>
        <w:contextualSpacing/>
        <w:jc w:val="center"/>
        <w:rPr>
          <w:rFonts w:ascii="Times New Roman" w:hAnsi="Times New Roman" w:cs="Times New Roman"/>
          <w:b/>
          <w:sz w:val="24"/>
          <w:szCs w:val="24"/>
        </w:rPr>
      </w:pPr>
    </w:p>
    <w:p w:rsidR="00283F70" w:rsidRDefault="00283F70"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16B82" w:rsidRDefault="00016B82"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066B1E" w:rsidRPr="003E3E41" w:rsidRDefault="00066B1E" w:rsidP="00066B1E">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7D2305">
        <w:rPr>
          <w:rFonts w:ascii="Times New Roman" w:hAnsi="Times New Roman" w:cs="Times New Roman"/>
          <w:b/>
          <w:sz w:val="24"/>
          <w:szCs w:val="24"/>
        </w:rPr>
        <w:t>2</w:t>
      </w:r>
    </w:p>
    <w:p w:rsidR="00066B1E" w:rsidRDefault="00066B1E" w:rsidP="00066B1E">
      <w:pPr>
        <w:ind w:firstLine="0"/>
        <w:contextualSpacing/>
        <w:rPr>
          <w:rFonts w:ascii="Times New Roman" w:hAnsi="Times New Roman" w:cs="Times New Roman"/>
          <w:sz w:val="24"/>
          <w:szCs w:val="24"/>
        </w:rPr>
      </w:pPr>
    </w:p>
    <w:p w:rsidR="00066B1E" w:rsidRDefault="00066B1E" w:rsidP="00066B1E">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w:t>
      </w:r>
      <w:r w:rsidR="00156DD9">
        <w:rPr>
          <w:rFonts w:ascii="Times New Roman" w:hAnsi="Times New Roman" w:cs="Times New Roman"/>
          <w:sz w:val="24"/>
          <w:szCs w:val="24"/>
        </w:rPr>
        <w:t>20</w:t>
      </w:r>
      <w:r w:rsidRPr="003E3E41">
        <w:rPr>
          <w:rFonts w:ascii="Times New Roman" w:hAnsi="Times New Roman" w:cs="Times New Roman"/>
          <w:sz w:val="24"/>
          <w:szCs w:val="24"/>
        </w:rPr>
        <w:t xml:space="preserve"> года</w:t>
      </w:r>
    </w:p>
    <w:p w:rsidR="00066B1E" w:rsidRDefault="00066B1E" w:rsidP="00066B1E">
      <w:pPr>
        <w:ind w:firstLine="851"/>
        <w:contextualSpacing/>
        <w:rPr>
          <w:rFonts w:ascii="Times New Roman" w:hAnsi="Times New Roman" w:cs="Times New Roman"/>
          <w:sz w:val="24"/>
          <w:szCs w:val="24"/>
        </w:rPr>
      </w:pPr>
    </w:p>
    <w:p w:rsidR="00066B1E" w:rsidRDefault="00066B1E" w:rsidP="00066B1E">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w:t>
      </w:r>
      <w:r>
        <w:rPr>
          <w:rFonts w:ascii="Times New Roman" w:hAnsi="Times New Roman" w:cs="Times New Roman"/>
          <w:sz w:val="24"/>
          <w:szCs w:val="24"/>
        </w:rPr>
        <w:br/>
      </w:r>
      <w:r w:rsidRPr="001D0653">
        <w:rPr>
          <w:rFonts w:ascii="Times New Roman" w:hAnsi="Times New Roman" w:cs="Times New Roman"/>
          <w:sz w:val="24"/>
          <w:szCs w:val="24"/>
        </w:rPr>
        <w:t>№ 135-ФЗ «О защите конкуренции»,</w:t>
      </w:r>
      <w:r>
        <w:rPr>
          <w:rFonts w:ascii="Times New Roman" w:hAnsi="Times New Roman" w:cs="Times New Roman"/>
          <w:sz w:val="24"/>
          <w:szCs w:val="24"/>
        </w:rPr>
        <w:t xml:space="preserve"> </w:t>
      </w:r>
      <w:r w:rsidRPr="00E42CC2">
        <w:rPr>
          <w:rFonts w:ascii="Times New Roman" w:hAnsi="Times New Roman" w:cs="Times New Roman"/>
          <w:sz w:val="24"/>
          <w:szCs w:val="24"/>
        </w:rPr>
        <w:t>Федеральным законом от 24 июля 2007 года</w:t>
      </w:r>
      <w:r>
        <w:rPr>
          <w:rFonts w:ascii="Times New Roman" w:hAnsi="Times New Roman" w:cs="Times New Roman"/>
          <w:sz w:val="24"/>
          <w:szCs w:val="24"/>
        </w:rPr>
        <w:br/>
      </w:r>
      <w:r w:rsidRPr="00E42CC2">
        <w:rPr>
          <w:rFonts w:ascii="Times New Roman" w:hAnsi="Times New Roman" w:cs="Times New Roman"/>
          <w:sz w:val="24"/>
          <w:szCs w:val="24"/>
        </w:rPr>
        <w:t xml:space="preserve">№ 209-ФЗ «О развитии малого и среднего предпринимательства в Российской Федерации», </w:t>
      </w:r>
      <w:r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Pr>
          <w:rFonts w:ascii="Times New Roman" w:hAnsi="Times New Roman" w:cs="Times New Roman"/>
          <w:sz w:val="24"/>
          <w:szCs w:val="24"/>
        </w:rPr>
        <w:t>__</w:t>
      </w:r>
      <w:r w:rsidRPr="001D065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sidRPr="003E3E41">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Pr>
          <w:rFonts w:ascii="Times New Roman" w:hAnsi="Times New Roman" w:cs="Times New Roman"/>
          <w:sz w:val="24"/>
          <w:szCs w:val="24"/>
        </w:rPr>
        <w:t xml:space="preserve">помещение с кадастровым номером </w:t>
      </w:r>
      <w:r w:rsidRPr="007D2305">
        <w:rPr>
          <w:rFonts w:ascii="Times New Roman" w:hAnsi="Times New Roman" w:cs="Times New Roman"/>
          <w:sz w:val="24"/>
          <w:szCs w:val="24"/>
        </w:rPr>
        <w:t>44:27:040105:56</w:t>
      </w:r>
      <w:r w:rsidR="00510F5C" w:rsidRPr="007D2305">
        <w:rPr>
          <w:rFonts w:ascii="Times New Roman" w:hAnsi="Times New Roman" w:cs="Times New Roman"/>
          <w:sz w:val="24"/>
          <w:szCs w:val="24"/>
        </w:rPr>
        <w:t>1</w:t>
      </w:r>
      <w:r w:rsidRPr="007D2305">
        <w:rPr>
          <w:rFonts w:ascii="Times New Roman" w:hAnsi="Times New Roman" w:cs="Times New Roman"/>
          <w:sz w:val="24"/>
          <w:szCs w:val="24"/>
        </w:rPr>
        <w:t>, назначение</w:t>
      </w:r>
      <w:r w:rsidRPr="00CE3AB3">
        <w:rPr>
          <w:rFonts w:ascii="Times New Roman" w:hAnsi="Times New Roman" w:cs="Times New Roman"/>
          <w:sz w:val="22"/>
          <w:szCs w:val="22"/>
        </w:rPr>
        <w:t xml:space="preserve">: нежилое помещение, </w:t>
      </w:r>
      <w:r>
        <w:rPr>
          <w:rFonts w:ascii="Times New Roman" w:hAnsi="Times New Roman" w:cs="Times New Roman"/>
          <w:sz w:val="22"/>
          <w:szCs w:val="22"/>
        </w:rPr>
        <w:t>площадью 15,</w:t>
      </w:r>
      <w:r w:rsidR="00510F5C">
        <w:rPr>
          <w:rFonts w:ascii="Times New Roman" w:hAnsi="Times New Roman" w:cs="Times New Roman"/>
          <w:sz w:val="22"/>
          <w:szCs w:val="22"/>
        </w:rPr>
        <w:t>2</w:t>
      </w:r>
      <w:r>
        <w:rPr>
          <w:rFonts w:ascii="Times New Roman" w:hAnsi="Times New Roman" w:cs="Times New Roman"/>
          <w:sz w:val="22"/>
          <w:szCs w:val="22"/>
        </w:rPr>
        <w:t xml:space="preserve"> квадратного метра, </w:t>
      </w:r>
      <w:r w:rsidRPr="00CE3AB3">
        <w:rPr>
          <w:rFonts w:ascii="Times New Roman" w:hAnsi="Times New Roman" w:cs="Times New Roman"/>
          <w:sz w:val="22"/>
          <w:szCs w:val="22"/>
        </w:rPr>
        <w:t xml:space="preserve">на </w:t>
      </w:r>
      <w:r>
        <w:rPr>
          <w:rFonts w:ascii="Times New Roman" w:hAnsi="Times New Roman" w:cs="Times New Roman"/>
          <w:sz w:val="22"/>
          <w:szCs w:val="22"/>
        </w:rPr>
        <w:t>первом</w:t>
      </w:r>
      <w:r w:rsidRPr="00CE3AB3">
        <w:rPr>
          <w:rFonts w:ascii="Times New Roman" w:hAnsi="Times New Roman" w:cs="Times New Roman"/>
          <w:sz w:val="22"/>
          <w:szCs w:val="22"/>
        </w:rPr>
        <w:t xml:space="preserve"> этаже</w:t>
      </w:r>
      <w:r>
        <w:rPr>
          <w:rFonts w:ascii="Times New Roman" w:hAnsi="Times New Roman" w:cs="Times New Roman"/>
          <w:sz w:val="22"/>
          <w:szCs w:val="22"/>
        </w:rPr>
        <w:t xml:space="preserve"> многоквартирного дома</w:t>
      </w:r>
      <w:r w:rsidRPr="003E3E41">
        <w:rPr>
          <w:rFonts w:ascii="Times New Roman" w:hAnsi="Times New Roman" w:cs="Times New Roman"/>
          <w:sz w:val="24"/>
          <w:szCs w:val="24"/>
        </w:rPr>
        <w:t xml:space="preserve">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755FC5">
        <w:rPr>
          <w:rFonts w:ascii="Times New Roman" w:hAnsi="Times New Roman" w:cs="Times New Roman"/>
          <w:sz w:val="24"/>
          <w:szCs w:val="24"/>
        </w:rPr>
        <w:t xml:space="preserve">, улица Ленина, дом 7, помещение 1, комната </w:t>
      </w:r>
      <w:r w:rsidR="00510F5C" w:rsidRPr="00755FC5">
        <w:rPr>
          <w:rFonts w:ascii="Times New Roman" w:hAnsi="Times New Roman" w:cs="Times New Roman"/>
          <w:sz w:val="24"/>
          <w:szCs w:val="24"/>
        </w:rPr>
        <w:t>7</w:t>
      </w:r>
      <w:r w:rsidRPr="00755FC5">
        <w:rPr>
          <w:rFonts w:ascii="Times New Roman" w:hAnsi="Times New Roman" w:cs="Times New Roman"/>
          <w:sz w:val="24"/>
          <w:szCs w:val="24"/>
        </w:rPr>
        <w:t xml:space="preserve">, </w:t>
      </w:r>
      <w:r w:rsidRPr="003E3E41">
        <w:rPr>
          <w:rFonts w:ascii="Times New Roman" w:hAnsi="Times New Roman" w:cs="Times New Roman"/>
          <w:sz w:val="24"/>
          <w:szCs w:val="24"/>
        </w:rPr>
        <w:t>именуемо</w:t>
      </w:r>
      <w:r>
        <w:rPr>
          <w:rFonts w:ascii="Times New Roman" w:hAnsi="Times New Roman" w:cs="Times New Roman"/>
          <w:sz w:val="24"/>
          <w:szCs w:val="24"/>
        </w:rPr>
        <w:t>е</w:t>
      </w:r>
      <w:r w:rsidRPr="003E3E41">
        <w:rPr>
          <w:rFonts w:ascii="Times New Roman" w:hAnsi="Times New Roman" w:cs="Times New Roman"/>
          <w:sz w:val="24"/>
          <w:szCs w:val="24"/>
        </w:rPr>
        <w:t xml:space="preserve"> в дальнейшем «нежилое помещение», </w:t>
      </w:r>
      <w:r>
        <w:rPr>
          <w:rFonts w:ascii="Times New Roman" w:hAnsi="Times New Roman" w:cs="Times New Roman"/>
          <w:sz w:val="24"/>
          <w:szCs w:val="24"/>
        </w:rPr>
        <w:t xml:space="preserve">согласно приложению к Договору, </w:t>
      </w:r>
      <w:r w:rsidRPr="003E3E41">
        <w:rPr>
          <w:rFonts w:ascii="Times New Roman" w:hAnsi="Times New Roman" w:cs="Times New Roman"/>
          <w:sz w:val="24"/>
          <w:szCs w:val="24"/>
        </w:rPr>
        <w:t>с целью использования под ____</w:t>
      </w:r>
      <w:r>
        <w:rPr>
          <w:rFonts w:ascii="Times New Roman" w:hAnsi="Times New Roman" w:cs="Times New Roman"/>
          <w:sz w:val="24"/>
          <w:szCs w:val="24"/>
        </w:rPr>
        <w:t>____</w:t>
      </w:r>
      <w:r w:rsidRPr="003E3E41">
        <w:rPr>
          <w:rFonts w:ascii="Times New Roman" w:hAnsi="Times New Roman" w:cs="Times New Roman"/>
          <w:sz w:val="24"/>
          <w:szCs w:val="24"/>
        </w:rPr>
        <w:t>_</w:t>
      </w:r>
      <w:r>
        <w:rPr>
          <w:rFonts w:ascii="Times New Roman" w:hAnsi="Times New Roman" w:cs="Times New Roman"/>
          <w:sz w:val="24"/>
          <w:szCs w:val="24"/>
        </w:rPr>
        <w:t>___________</w:t>
      </w:r>
      <w:r w:rsidRPr="003E3E41">
        <w:rPr>
          <w:rFonts w:ascii="Times New Roman" w:hAnsi="Times New Roman" w:cs="Times New Roman"/>
          <w:sz w:val="24"/>
          <w:szCs w:val="24"/>
        </w:rPr>
        <w:t>_.</w:t>
      </w:r>
    </w:p>
    <w:p w:rsidR="00066B1E" w:rsidRDefault="00066B1E" w:rsidP="00066B1E">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 xml:space="preserve">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w:t>
      </w:r>
      <w:r>
        <w:rPr>
          <w:rFonts w:ascii="Times New Roman" w:hAnsi="Times New Roman" w:cs="Times New Roman"/>
          <w:sz w:val="24"/>
          <w:szCs w:val="24"/>
        </w:rPr>
        <w:t>24</w:t>
      </w:r>
      <w:r w:rsidRPr="00BB148C">
        <w:rPr>
          <w:rFonts w:ascii="Times New Roman" w:hAnsi="Times New Roman" w:cs="Times New Roman"/>
          <w:sz w:val="24"/>
          <w:szCs w:val="24"/>
        </w:rPr>
        <w:t xml:space="preserve"> января 201</w:t>
      </w:r>
      <w:r>
        <w:rPr>
          <w:rFonts w:ascii="Times New Roman" w:hAnsi="Times New Roman" w:cs="Times New Roman"/>
          <w:sz w:val="24"/>
          <w:szCs w:val="24"/>
        </w:rPr>
        <w:t>7</w:t>
      </w:r>
      <w:r w:rsidRPr="00BB148C">
        <w:rPr>
          <w:rFonts w:ascii="Times New Roman" w:hAnsi="Times New Roman" w:cs="Times New Roman"/>
          <w:sz w:val="24"/>
          <w:szCs w:val="24"/>
        </w:rPr>
        <w:t xml:space="preserve"> года</w:t>
      </w:r>
      <w:r>
        <w:rPr>
          <w:rFonts w:ascii="Times New Roman" w:hAnsi="Times New Roman" w:cs="Times New Roman"/>
          <w:sz w:val="24"/>
          <w:szCs w:val="24"/>
        </w:rPr>
        <w:br/>
      </w:r>
      <w:r w:rsidRPr="00BB148C">
        <w:rPr>
          <w:rFonts w:ascii="Times New Roman" w:hAnsi="Times New Roman" w:cs="Times New Roman"/>
          <w:sz w:val="24"/>
          <w:szCs w:val="24"/>
        </w:rPr>
        <w:t xml:space="preserve">№ </w:t>
      </w:r>
      <w:r w:rsidRPr="00AB626C">
        <w:rPr>
          <w:rFonts w:ascii="Times New Roman" w:hAnsi="Times New Roman" w:cs="Times New Roman"/>
          <w:sz w:val="24"/>
          <w:szCs w:val="24"/>
        </w:rPr>
        <w:t>44:27:040105:56</w:t>
      </w:r>
      <w:r w:rsidR="007D2305">
        <w:rPr>
          <w:rFonts w:ascii="Times New Roman" w:hAnsi="Times New Roman" w:cs="Times New Roman"/>
          <w:sz w:val="24"/>
          <w:szCs w:val="24"/>
        </w:rPr>
        <w:t>1</w:t>
      </w:r>
      <w:r>
        <w:rPr>
          <w:rFonts w:ascii="Times New Roman" w:hAnsi="Times New Roman" w:cs="Times New Roman"/>
          <w:sz w:val="24"/>
          <w:szCs w:val="24"/>
        </w:rPr>
        <w:t>-44/001/2017-1.</w:t>
      </w:r>
    </w:p>
    <w:p w:rsidR="00066B1E" w:rsidRPr="00372CB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066B1E" w:rsidRPr="003E3E41" w:rsidRDefault="00066B1E" w:rsidP="00066B1E">
      <w:pPr>
        <w:ind w:firstLine="851"/>
        <w:contextualSpacing/>
        <w:rPr>
          <w:rFonts w:ascii="Times New Roman" w:hAnsi="Times New Roman" w:cs="Times New Roman"/>
          <w:sz w:val="24"/>
          <w:szCs w:val="24"/>
        </w:rPr>
      </w:pPr>
    </w:p>
    <w:p w:rsidR="00066B1E" w:rsidRPr="003E3E41" w:rsidRDefault="00066B1E" w:rsidP="00066B1E">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066B1E" w:rsidRPr="00A7182B"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066B1E" w:rsidRDefault="00066B1E" w:rsidP="00066B1E">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2.3.3. использовать нежилое помещение в соответствии с целевым назначением, указанным в пункте 1.1 Договора;</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066B1E" w:rsidRDefault="00066B1E" w:rsidP="00066B1E">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066B1E" w:rsidRPr="001A0E04"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 xml:space="preserve">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w:t>
      </w:r>
      <w:r w:rsidRPr="001A0E04">
        <w:rPr>
          <w:rFonts w:ascii="Times New Roman" w:hAnsi="Times New Roman" w:cs="Times New Roman"/>
          <w:sz w:val="24"/>
          <w:szCs w:val="24"/>
        </w:rPr>
        <w:lastRenderedPageBreak/>
        <w:t>номера телефона, номера факса, электронной почты (если Арендатор является физическим лицом);</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ии с учётом нормального износа;</w:t>
      </w:r>
    </w:p>
    <w:p w:rsidR="00066B1E" w:rsidRPr="001A0E0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066B1E"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066B1E" w:rsidRPr="00E37E3D"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066B1E" w:rsidRPr="00E37E3D" w:rsidRDefault="00066B1E" w:rsidP="00066B1E">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Pr>
          <w:rFonts w:ascii="Times New Roman" w:hAnsi="Times New Roman" w:cs="Times New Roman"/>
          <w:sz w:val="24"/>
          <w:szCs w:val="24"/>
        </w:rPr>
        <w:t xml:space="preserve">, </w:t>
      </w:r>
      <w:r w:rsidRPr="00D842BD">
        <w:rPr>
          <w:rFonts w:ascii="Times New Roman" w:hAnsi="Times New Roman" w:cs="Times New Roman"/>
          <w:sz w:val="24"/>
          <w:szCs w:val="24"/>
        </w:rPr>
        <w:t>указанн</w:t>
      </w:r>
      <w:r>
        <w:rPr>
          <w:rFonts w:ascii="Times New Roman" w:hAnsi="Times New Roman" w:cs="Times New Roman"/>
          <w:sz w:val="24"/>
          <w:szCs w:val="24"/>
        </w:rPr>
        <w:t>ую</w:t>
      </w:r>
      <w:r w:rsidRPr="00D842BD">
        <w:rPr>
          <w:rFonts w:ascii="Times New Roman" w:hAnsi="Times New Roman" w:cs="Times New Roman"/>
          <w:sz w:val="24"/>
          <w:szCs w:val="24"/>
        </w:rPr>
        <w:t xml:space="preserve"> в пункте 3.1 Договора</w:t>
      </w:r>
      <w:r>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066B1E" w:rsidRPr="00D842BD"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3.4.1. </w:t>
      </w:r>
      <w:r w:rsidRPr="00D842BD">
        <w:rPr>
          <w:rFonts w:ascii="Times New Roman" w:hAnsi="Times New Roman" w:cs="Times New Roman"/>
          <w:sz w:val="24"/>
          <w:szCs w:val="24"/>
        </w:rPr>
        <w:t xml:space="preserve">в первый год аренды - 40 процентов размера годовой арендной платы,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.2. во второй год аренды - 60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.3. в третий год аренды - 80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Pr="00D842BD" w:rsidRDefault="00066B1E" w:rsidP="00066B1E">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.4. в четвертый год аренды и далее - 100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Pr>
          <w:rFonts w:ascii="Times New Roman" w:hAnsi="Times New Roman" w:cs="Times New Roman"/>
          <w:sz w:val="24"/>
          <w:szCs w:val="24"/>
        </w:rPr>
        <w:t xml:space="preserve"> </w:t>
      </w:r>
      <w:r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Pr>
          <w:rFonts w:ascii="Times New Roman" w:hAnsi="Times New Roman" w:cs="Times New Roman"/>
          <w:sz w:val="24"/>
          <w:szCs w:val="24"/>
        </w:rPr>
        <w:t xml:space="preserve">, </w:t>
      </w:r>
      <w:r w:rsidRPr="00794DB4">
        <w:rPr>
          <w:rFonts w:ascii="Times New Roman" w:hAnsi="Times New Roman" w:cs="Times New Roman"/>
          <w:sz w:val="24"/>
          <w:szCs w:val="24"/>
        </w:rPr>
        <w:t>безналичным денежным расчётом</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Pr="00794DB4">
        <w:rPr>
          <w:rFonts w:ascii="Times New Roman" w:hAnsi="Times New Roman" w:cs="Times New Roman"/>
          <w:sz w:val="24"/>
          <w:szCs w:val="24"/>
        </w:rPr>
        <w:t xml:space="preserve">1/12 годовой арендной платы, </w:t>
      </w:r>
      <w:r>
        <w:rPr>
          <w:rFonts w:ascii="Times New Roman" w:hAnsi="Times New Roman" w:cs="Times New Roman"/>
          <w:sz w:val="24"/>
          <w:szCs w:val="24"/>
        </w:rPr>
        <w:t xml:space="preserve">указанной в пункте 3.4.1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 xml:space="preserve"> н</w:t>
      </w:r>
      <w:r w:rsidRPr="00794DB4">
        <w:rPr>
          <w:rFonts w:ascii="Times New Roman" w:hAnsi="Times New Roman" w:cs="Times New Roman"/>
          <w:sz w:val="24"/>
          <w:szCs w:val="24"/>
        </w:rPr>
        <w:t>а следующие реквизиты:</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w:t>
      </w:r>
      <w:r w:rsidRPr="00794DB4">
        <w:rPr>
          <w:rFonts w:ascii="Times New Roman" w:hAnsi="Times New Roman" w:cs="Times New Roman"/>
          <w:sz w:val="24"/>
          <w:szCs w:val="24"/>
        </w:rPr>
        <w:lastRenderedPageBreak/>
        <w:t>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066B1E" w:rsidRPr="00794DB4"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Pr>
          <w:rFonts w:ascii="Times New Roman" w:hAnsi="Times New Roman" w:cs="Times New Roman"/>
          <w:sz w:val="24"/>
          <w:szCs w:val="24"/>
        </w:rPr>
        <w:t>6</w:t>
      </w:r>
      <w:r w:rsidRPr="00794DB4">
        <w:rPr>
          <w:rFonts w:ascii="Times New Roman" w:hAnsi="Times New Roman" w:cs="Times New Roman"/>
          <w:sz w:val="24"/>
          <w:szCs w:val="24"/>
        </w:rPr>
        <w:t>. Арендатор перечисляет</w:t>
      </w:r>
      <w:r>
        <w:rPr>
          <w:rFonts w:ascii="Times New Roman" w:hAnsi="Times New Roman" w:cs="Times New Roman"/>
          <w:sz w:val="24"/>
          <w:szCs w:val="24"/>
        </w:rPr>
        <w:t xml:space="preserve"> налог на добавленную стоимость ежемесячно </w:t>
      </w:r>
      <w:r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Pr>
          <w:rFonts w:ascii="Times New Roman" w:hAnsi="Times New Roman" w:cs="Times New Roman"/>
          <w:sz w:val="24"/>
          <w:szCs w:val="24"/>
        </w:rPr>
        <w:t>:</w:t>
      </w:r>
    </w:p>
    <w:p w:rsidR="00066B1E" w:rsidRPr="00794DB4"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 первый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3.7.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Pr>
          <w:rFonts w:ascii="Times New Roman" w:hAnsi="Times New Roman" w:cs="Times New Roman"/>
          <w:sz w:val="24"/>
          <w:szCs w:val="24"/>
        </w:rPr>
        <w:t>5</w:t>
      </w:r>
      <w:r w:rsidRPr="00794DB4">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Костромы), </w:t>
      </w:r>
      <w:r w:rsidRPr="003E3E41">
        <w:rPr>
          <w:rFonts w:ascii="Times New Roman" w:hAnsi="Times New Roman" w:cs="Times New Roman"/>
          <w:sz w:val="24"/>
          <w:szCs w:val="24"/>
        </w:rPr>
        <w:t>ИНН 4401006568, КПП 440101001;</w:t>
      </w:r>
    </w:p>
    <w:p w:rsidR="00066B1E" w:rsidRPr="003E3E41"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3.10.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5</w:t>
      </w:r>
      <w:r w:rsidRPr="003E3E41">
        <w:rPr>
          <w:rFonts w:ascii="Times New Roman" w:hAnsi="Times New Roman" w:cs="Times New Roman"/>
          <w:sz w:val="24"/>
          <w:szCs w:val="24"/>
        </w:rPr>
        <w:t>, 3.</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w:t>
      </w:r>
      <w:r w:rsidRPr="003E3E41">
        <w:rPr>
          <w:rFonts w:ascii="Times New Roman" w:hAnsi="Times New Roman" w:cs="Times New Roman"/>
          <w:sz w:val="24"/>
          <w:szCs w:val="24"/>
        </w:rPr>
        <w:lastRenderedPageBreak/>
        <w:t xml:space="preserve">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066B1E"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066B1E" w:rsidRPr="004F504A" w:rsidRDefault="00066B1E" w:rsidP="00066B1E">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066B1E" w:rsidRDefault="00066B1E" w:rsidP="00066B1E">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066B1E" w:rsidRPr="003E3E41" w:rsidRDefault="00066B1E" w:rsidP="00066B1E">
      <w:pPr>
        <w:ind w:firstLine="851"/>
        <w:contextualSpacing/>
        <w:rPr>
          <w:rFonts w:ascii="Times New Roman" w:hAnsi="Times New Roman" w:cs="Times New Roman"/>
          <w:sz w:val="24"/>
          <w:szCs w:val="24"/>
        </w:rPr>
      </w:pPr>
    </w:p>
    <w:p w:rsidR="00066B1E" w:rsidRPr="00EA6863" w:rsidRDefault="00066B1E" w:rsidP="00066B1E">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066B1E" w:rsidRPr="005007B0" w:rsidRDefault="00066B1E" w:rsidP="00066B1E">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066B1E" w:rsidRDefault="00066B1E" w:rsidP="00066B1E">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нежилого помещения;</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066B1E" w:rsidRPr="003E3E41"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066B1E" w:rsidRPr="00EF488A"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066B1E"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066B1E" w:rsidRPr="001A4E99" w:rsidRDefault="00066B1E" w:rsidP="00066B1E">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066B1E" w:rsidRPr="001A4E99" w:rsidRDefault="00066B1E" w:rsidP="00066B1E">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066B1E" w:rsidRPr="001A4E99" w:rsidRDefault="00066B1E" w:rsidP="00066B1E">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066B1E" w:rsidRPr="007F408B" w:rsidRDefault="00066B1E" w:rsidP="00066B1E">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lastRenderedPageBreak/>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об отсутствии 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066B1E" w:rsidRDefault="00066B1E" w:rsidP="00066B1E">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066B1E" w:rsidRPr="003E3E41" w:rsidRDefault="00066B1E" w:rsidP="00066B1E">
      <w:pPr>
        <w:ind w:firstLine="851"/>
        <w:contextualSpacing/>
        <w:rPr>
          <w:rFonts w:ascii="Times New Roman" w:hAnsi="Times New Roman" w:cs="Times New Roman"/>
          <w:sz w:val="24"/>
          <w:szCs w:val="24"/>
        </w:rPr>
      </w:pPr>
    </w:p>
    <w:p w:rsidR="00066B1E" w:rsidRPr="00C3297B" w:rsidRDefault="00066B1E" w:rsidP="00066B1E">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066B1E" w:rsidRPr="003E3E41"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066B1E" w:rsidRDefault="00066B1E" w:rsidP="00066B1E">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066B1E" w:rsidRPr="00E239E4" w:rsidRDefault="00066B1E" w:rsidP="00066B1E">
      <w:pPr>
        <w:ind w:firstLine="851"/>
        <w:contextualSpacing/>
        <w:rPr>
          <w:rFonts w:ascii="Times New Roman" w:hAnsi="Times New Roman" w:cs="Times New Roman"/>
          <w:sz w:val="24"/>
          <w:szCs w:val="24"/>
        </w:rPr>
      </w:pPr>
    </w:p>
    <w:p w:rsidR="00066B1E" w:rsidRPr="00E239E4" w:rsidRDefault="00066B1E" w:rsidP="00066B1E">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066B1E" w:rsidRPr="003E3E41" w:rsidRDefault="00066B1E" w:rsidP="00066B1E">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066B1E" w:rsidRPr="003E3E41" w:rsidTr="000D529F">
        <w:trPr>
          <w:trHeight w:val="1343"/>
        </w:trPr>
        <w:tc>
          <w:tcPr>
            <w:tcW w:w="4928"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066B1E" w:rsidRPr="003E3E41" w:rsidRDefault="00066B1E" w:rsidP="000D529F">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066B1E" w:rsidRPr="003E3E41" w:rsidRDefault="00066B1E" w:rsidP="000D529F">
            <w:pPr>
              <w:ind w:left="720" w:firstLine="0"/>
              <w:contextualSpacing/>
              <w:rPr>
                <w:rFonts w:ascii="Times New Roman" w:hAnsi="Times New Roman" w:cs="Times New Roman"/>
                <w:sz w:val="24"/>
                <w:szCs w:val="24"/>
              </w:rPr>
            </w:pPr>
          </w:p>
        </w:tc>
      </w:tr>
      <w:tr w:rsidR="00066B1E" w:rsidRPr="003E3E41" w:rsidTr="000D529F">
        <w:trPr>
          <w:trHeight w:val="229"/>
        </w:trPr>
        <w:tc>
          <w:tcPr>
            <w:tcW w:w="4928" w:type="dxa"/>
            <w:tcBorders>
              <w:top w:val="single" w:sz="4" w:space="0" w:color="auto"/>
            </w:tcBorders>
            <w:vAlign w:val="center"/>
          </w:tcPr>
          <w:p w:rsidR="00066B1E" w:rsidRPr="003E3E41" w:rsidRDefault="00066B1E" w:rsidP="000D529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066B1E" w:rsidRPr="003E3E41" w:rsidRDefault="00066B1E" w:rsidP="000D529F">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66B1E" w:rsidRPr="003E3E41" w:rsidRDefault="00066B1E" w:rsidP="000D529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066B1E" w:rsidRPr="003E3E41" w:rsidRDefault="00066B1E" w:rsidP="00066B1E">
      <w:pPr>
        <w:ind w:left="720" w:firstLine="0"/>
        <w:contextualSpacing/>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510F5C" w:rsidRDefault="00510F5C" w:rsidP="00066B1E">
      <w:pPr>
        <w:ind w:left="5812" w:firstLine="0"/>
        <w:contextualSpacing/>
        <w:jc w:val="center"/>
        <w:rPr>
          <w:rFonts w:ascii="Times New Roman" w:hAnsi="Times New Roman" w:cs="Times New Roman"/>
          <w:sz w:val="24"/>
        </w:rPr>
      </w:pPr>
    </w:p>
    <w:p w:rsidR="00510F5C" w:rsidRDefault="00510F5C"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Default="00066B1E" w:rsidP="00066B1E">
      <w:pPr>
        <w:ind w:left="5812" w:firstLine="0"/>
        <w:contextualSpacing/>
        <w:jc w:val="center"/>
        <w:rPr>
          <w:rFonts w:ascii="Times New Roman" w:hAnsi="Times New Roman" w:cs="Times New Roman"/>
          <w:sz w:val="24"/>
        </w:rPr>
      </w:pP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066B1E" w:rsidRPr="003E3E41" w:rsidRDefault="00066B1E" w:rsidP="00066B1E">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066B1E" w:rsidRDefault="00066B1E" w:rsidP="00066B1E">
      <w:pPr>
        <w:ind w:left="720" w:firstLine="0"/>
        <w:contextualSpacing/>
        <w:jc w:val="center"/>
        <w:rPr>
          <w:rFonts w:ascii="Times New Roman" w:hAnsi="Times New Roman" w:cs="Times New Roman"/>
          <w:sz w:val="24"/>
        </w:rPr>
      </w:pPr>
    </w:p>
    <w:p w:rsidR="00066B1E" w:rsidRPr="00066B1E" w:rsidRDefault="00066B1E" w:rsidP="00066B1E">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Pr>
          <w:rFonts w:ascii="Times New Roman" w:hAnsi="Times New Roman" w:cs="Times New Roman"/>
          <w:sz w:val="24"/>
          <w:szCs w:val="24"/>
        </w:rPr>
        <w:t xml:space="preserve">помещения с </w:t>
      </w:r>
      <w:r w:rsidRPr="004E38E2">
        <w:rPr>
          <w:rFonts w:ascii="Times New Roman" w:hAnsi="Times New Roman" w:cs="Times New Roman"/>
          <w:sz w:val="22"/>
          <w:szCs w:val="22"/>
        </w:rPr>
        <w:t>кадастровым номером 44:27:040105:56</w:t>
      </w:r>
      <w:r w:rsidR="00510F5C" w:rsidRPr="004E38E2">
        <w:rPr>
          <w:rFonts w:ascii="Times New Roman" w:hAnsi="Times New Roman" w:cs="Times New Roman"/>
          <w:sz w:val="22"/>
          <w:szCs w:val="22"/>
        </w:rPr>
        <w:t>1</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площадью 15,</w:t>
      </w:r>
      <w:r w:rsidR="00510F5C">
        <w:rPr>
          <w:rFonts w:ascii="Times New Roman" w:hAnsi="Times New Roman" w:cs="Times New Roman"/>
          <w:sz w:val="22"/>
          <w:szCs w:val="22"/>
        </w:rPr>
        <w:t>2</w:t>
      </w:r>
      <w:r>
        <w:rPr>
          <w:rFonts w:ascii="Times New Roman" w:hAnsi="Times New Roman" w:cs="Times New Roman"/>
          <w:sz w:val="22"/>
          <w:szCs w:val="22"/>
        </w:rPr>
        <w:t xml:space="preserve"> квадратного метра, </w:t>
      </w:r>
      <w:r w:rsidRPr="00CE3AB3">
        <w:rPr>
          <w:rFonts w:ascii="Times New Roman" w:hAnsi="Times New Roman" w:cs="Times New Roman"/>
          <w:sz w:val="22"/>
          <w:szCs w:val="22"/>
        </w:rPr>
        <w:t xml:space="preserve">на </w:t>
      </w:r>
      <w:r>
        <w:rPr>
          <w:rFonts w:ascii="Times New Roman" w:hAnsi="Times New Roman" w:cs="Times New Roman"/>
          <w:sz w:val="22"/>
          <w:szCs w:val="22"/>
        </w:rPr>
        <w:t>первом</w:t>
      </w:r>
      <w:r w:rsidRPr="00CE3AB3">
        <w:rPr>
          <w:rFonts w:ascii="Times New Roman" w:hAnsi="Times New Roman" w:cs="Times New Roman"/>
          <w:sz w:val="22"/>
          <w:szCs w:val="22"/>
        </w:rPr>
        <w:t xml:space="preserve"> этаже</w:t>
      </w:r>
      <w:r>
        <w:rPr>
          <w:rFonts w:ascii="Times New Roman" w:hAnsi="Times New Roman" w:cs="Times New Roman"/>
          <w:sz w:val="22"/>
          <w:szCs w:val="22"/>
        </w:rPr>
        <w:t xml:space="preserve"> многоквартирного дома</w:t>
      </w:r>
      <w:r w:rsidRPr="00066B1E">
        <w:rPr>
          <w:rFonts w:ascii="Times New Roman" w:hAnsi="Times New Roman" w:cs="Times New Roman"/>
          <w:sz w:val="22"/>
          <w:szCs w:val="22"/>
        </w:rPr>
        <w:t xml:space="preserve"> </w:t>
      </w:r>
    </w:p>
    <w:p w:rsidR="00066B1E" w:rsidRPr="00066B1E" w:rsidRDefault="00066B1E" w:rsidP="00066B1E">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 xml:space="preserve">по адресу: Российская Федерация, Костромская область, городской округ город Кострома, город Кострома, улица Ленина, дом 7, помещение 1, комната </w:t>
      </w:r>
      <w:r w:rsidR="00510F5C">
        <w:rPr>
          <w:rFonts w:ascii="Times New Roman" w:hAnsi="Times New Roman" w:cs="Times New Roman"/>
          <w:sz w:val="22"/>
          <w:szCs w:val="22"/>
        </w:rPr>
        <w:t>7</w:t>
      </w:r>
    </w:p>
    <w:p w:rsidR="00066B1E" w:rsidRPr="003E3E41" w:rsidRDefault="00066B1E" w:rsidP="00066B1E">
      <w:pPr>
        <w:ind w:left="720" w:firstLine="0"/>
        <w:contextualSpacing/>
        <w:jc w:val="center"/>
        <w:rPr>
          <w:rFonts w:ascii="Times New Roman" w:hAnsi="Times New Roman" w:cs="Times New Roman"/>
          <w:sz w:val="24"/>
        </w:rPr>
      </w:pPr>
    </w:p>
    <w:p w:rsidR="00066B1E" w:rsidRDefault="00B31F21" w:rsidP="00066B1E">
      <w:pPr>
        <w:ind w:left="720" w:firstLine="0"/>
        <w:contextualSpacing/>
        <w:jc w:val="center"/>
      </w:pPr>
      <w:r>
        <w:rPr>
          <w:noProof/>
        </w:rPr>
        <w:pict>
          <v:rect id="_x0000_s1027" style="position:absolute;left:0;text-align:left;margin-left:185.7pt;margin-top:296.45pt;width:61.5pt;height:77.25pt;z-index:251660288" filled="f" strokecolor="red" strokeweight="3pt"/>
        </w:pict>
      </w:r>
      <w:r w:rsidR="00066B1E" w:rsidRPr="00C23985">
        <w:rPr>
          <w:noProof/>
        </w:rPr>
        <w:drawing>
          <wp:inline distT="0" distB="0" distL="0" distR="0" wp14:anchorId="0042AA64" wp14:editId="188F722E">
            <wp:extent cx="4242311" cy="5153025"/>
            <wp:effectExtent l="0" t="0" r="0" b="0"/>
            <wp:docPr id="2" name="Рисунок 2" descr="\\192.168.14.6\local\ОТДЕЛ ПО УПРАВЛЕНИЮ И РАСПОРЯЖЕНИЮ МУН. ИМУЩЕСТВОМ КАЗНЫ\СКАНЫ\Ленина ул., 7\Ленина 7 план-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6\local\ОТДЕЛ ПО УПРАВЛЕНИЮ И РАСПОРЯЖЕНИЮ МУН. ИМУЩЕСТВОМ КАЗНЫ\СКАНЫ\Ленина ул., 7\Ленина 7 план-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615" cy="5158252"/>
                    </a:xfrm>
                    <a:prstGeom prst="rect">
                      <a:avLst/>
                    </a:prstGeom>
                    <a:noFill/>
                    <a:ln>
                      <a:noFill/>
                    </a:ln>
                  </pic:spPr>
                </pic:pic>
              </a:graphicData>
            </a:graphic>
          </wp:inline>
        </w:drawing>
      </w:r>
    </w:p>
    <w:p w:rsidR="00066B1E" w:rsidRPr="00C23985" w:rsidRDefault="00066B1E" w:rsidP="00066B1E">
      <w:pPr>
        <w:ind w:left="720" w:firstLine="0"/>
        <w:contextualSpacing/>
        <w:jc w:val="center"/>
        <w:rPr>
          <w:rFonts w:ascii="Times New Roman" w:hAnsi="Times New Roman" w:cs="Times New Roman"/>
          <w:sz w:val="22"/>
          <w:szCs w:val="22"/>
        </w:rPr>
      </w:pPr>
    </w:p>
    <w:tbl>
      <w:tblPr>
        <w:tblW w:w="9352" w:type="dxa"/>
        <w:tblLayout w:type="fixed"/>
        <w:tblLook w:val="00A0" w:firstRow="1" w:lastRow="0" w:firstColumn="1" w:lastColumn="0" w:noHBand="0" w:noVBand="0"/>
      </w:tblPr>
      <w:tblGrid>
        <w:gridCol w:w="4928"/>
        <w:gridCol w:w="284"/>
        <w:gridCol w:w="4140"/>
      </w:tblGrid>
      <w:tr w:rsidR="00066B1E" w:rsidRPr="003E3E41" w:rsidTr="000D529F">
        <w:trPr>
          <w:trHeight w:val="1528"/>
        </w:trPr>
        <w:tc>
          <w:tcPr>
            <w:tcW w:w="4928"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066B1E" w:rsidRPr="003E3E41" w:rsidRDefault="00066B1E" w:rsidP="000D529F">
            <w:pPr>
              <w:ind w:left="720" w:firstLine="0"/>
              <w:contextualSpacing/>
              <w:jc w:val="center"/>
              <w:rPr>
                <w:rFonts w:ascii="Times New Roman" w:hAnsi="Times New Roman" w:cs="Times New Roman"/>
                <w:sz w:val="24"/>
                <w:szCs w:val="26"/>
              </w:rPr>
            </w:pPr>
          </w:p>
        </w:tc>
        <w:tc>
          <w:tcPr>
            <w:tcW w:w="284" w:type="dxa"/>
          </w:tcPr>
          <w:p w:rsidR="00066B1E" w:rsidRPr="003E3E41" w:rsidRDefault="00066B1E" w:rsidP="000D529F">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66B1E" w:rsidRPr="003E3E41" w:rsidRDefault="00066B1E" w:rsidP="000D529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066B1E" w:rsidRPr="003E3E41" w:rsidTr="000D529F">
        <w:trPr>
          <w:trHeight w:val="229"/>
        </w:trPr>
        <w:tc>
          <w:tcPr>
            <w:tcW w:w="4928" w:type="dxa"/>
            <w:tcBorders>
              <w:top w:val="single" w:sz="4" w:space="0" w:color="auto"/>
              <w:left w:val="nil"/>
              <w:bottom w:val="nil"/>
              <w:right w:val="nil"/>
            </w:tcBorders>
            <w:vAlign w:val="center"/>
          </w:tcPr>
          <w:p w:rsidR="00066B1E" w:rsidRPr="003E3E41" w:rsidRDefault="00066B1E" w:rsidP="000D529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066B1E" w:rsidRPr="003E3E41" w:rsidRDefault="00066B1E" w:rsidP="000D529F">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66B1E" w:rsidRPr="003E3E41" w:rsidRDefault="00066B1E" w:rsidP="000D529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066B1E" w:rsidRPr="003E3E41" w:rsidRDefault="00066B1E" w:rsidP="00066B1E">
      <w:pPr>
        <w:ind w:left="720" w:firstLine="0"/>
        <w:contextualSpacing/>
      </w:pPr>
    </w:p>
    <w:p w:rsidR="00066B1E" w:rsidRPr="003E3E41" w:rsidRDefault="00066B1E" w:rsidP="00066B1E">
      <w:pPr>
        <w:tabs>
          <w:tab w:val="left" w:pos="6521"/>
        </w:tabs>
        <w:ind w:left="7088" w:firstLine="0"/>
        <w:contextualSpacing/>
        <w:jc w:val="center"/>
        <w:rPr>
          <w:rFonts w:ascii="Times New Roman" w:hAnsi="Times New Roman" w:cs="Times New Roman"/>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066B1E" w:rsidRDefault="00066B1E" w:rsidP="00DA1AD4">
      <w:pPr>
        <w:ind w:left="720" w:firstLine="0"/>
        <w:contextualSpacing/>
        <w:jc w:val="center"/>
        <w:rPr>
          <w:rFonts w:ascii="Times New Roman" w:hAnsi="Times New Roman" w:cs="Times New Roman"/>
          <w:b/>
          <w:sz w:val="24"/>
          <w:szCs w:val="24"/>
        </w:rPr>
      </w:pPr>
    </w:p>
    <w:p w:rsidR="00283F70" w:rsidRDefault="00283F70" w:rsidP="00DA1AD4">
      <w:pPr>
        <w:ind w:left="720" w:firstLine="0"/>
        <w:contextualSpacing/>
        <w:jc w:val="center"/>
        <w:rPr>
          <w:rFonts w:ascii="Times New Roman" w:hAnsi="Times New Roman" w:cs="Times New Roman"/>
          <w:b/>
          <w:sz w:val="24"/>
          <w:szCs w:val="24"/>
        </w:rPr>
      </w:pP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ПРОЕКТ ДОГОВОРА АРЕНДЫ</w:t>
      </w:r>
    </w:p>
    <w:p w:rsidR="000469EA" w:rsidRPr="003E3E41" w:rsidRDefault="000469EA" w:rsidP="000469EA">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в </w:t>
      </w:r>
      <w:r w:rsidRPr="003E3E41">
        <w:rPr>
          <w:rFonts w:ascii="Times New Roman" w:hAnsi="Times New Roman" w:cs="Times New Roman"/>
          <w:b/>
          <w:sz w:val="24"/>
          <w:szCs w:val="24"/>
        </w:rPr>
        <w:t xml:space="preserve">отношении лота № </w:t>
      </w:r>
      <w:r w:rsidR="0061679C">
        <w:rPr>
          <w:rFonts w:ascii="Times New Roman" w:hAnsi="Times New Roman" w:cs="Times New Roman"/>
          <w:b/>
          <w:sz w:val="24"/>
          <w:szCs w:val="24"/>
        </w:rPr>
        <w:t>3</w:t>
      </w:r>
    </w:p>
    <w:p w:rsidR="000469EA" w:rsidRDefault="000469EA" w:rsidP="000469EA">
      <w:pPr>
        <w:ind w:firstLine="0"/>
        <w:contextualSpacing/>
        <w:rPr>
          <w:rFonts w:ascii="Times New Roman" w:hAnsi="Times New Roman" w:cs="Times New Roman"/>
          <w:sz w:val="24"/>
          <w:szCs w:val="24"/>
        </w:rPr>
      </w:pPr>
    </w:p>
    <w:p w:rsidR="000469EA" w:rsidRDefault="000469EA" w:rsidP="000469EA">
      <w:pPr>
        <w:ind w:firstLine="0"/>
        <w:contextualSpacing/>
        <w:rPr>
          <w:rFonts w:ascii="Times New Roman" w:hAnsi="Times New Roman" w:cs="Times New Roman"/>
          <w:sz w:val="24"/>
          <w:szCs w:val="24"/>
        </w:rPr>
      </w:pPr>
      <w:r w:rsidRPr="003E3E41">
        <w:rPr>
          <w:rFonts w:ascii="Times New Roman" w:hAnsi="Times New Roman" w:cs="Times New Roman"/>
          <w:sz w:val="24"/>
          <w:szCs w:val="24"/>
        </w:rPr>
        <w:t xml:space="preserve">город Кострома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    </w:t>
      </w:r>
      <w:r>
        <w:rPr>
          <w:rFonts w:ascii="Times New Roman" w:hAnsi="Times New Roman" w:cs="Times New Roman"/>
          <w:sz w:val="24"/>
          <w:szCs w:val="24"/>
        </w:rPr>
        <w:t>____</w:t>
      </w:r>
      <w:r w:rsidRPr="003E3E41">
        <w:rPr>
          <w:rFonts w:ascii="Times New Roman" w:hAnsi="Times New Roman" w:cs="Times New Roman"/>
          <w:sz w:val="24"/>
          <w:szCs w:val="24"/>
        </w:rPr>
        <w:t>_________ 20</w:t>
      </w:r>
      <w:r w:rsidR="00156DD9">
        <w:rPr>
          <w:rFonts w:ascii="Times New Roman" w:hAnsi="Times New Roman" w:cs="Times New Roman"/>
          <w:sz w:val="24"/>
          <w:szCs w:val="24"/>
        </w:rPr>
        <w:t>20</w:t>
      </w:r>
      <w:r w:rsidRPr="003E3E41">
        <w:rPr>
          <w:rFonts w:ascii="Times New Roman" w:hAnsi="Times New Roman" w:cs="Times New Roman"/>
          <w:sz w:val="24"/>
          <w:szCs w:val="24"/>
        </w:rPr>
        <w:t xml:space="preserve"> года</w:t>
      </w:r>
    </w:p>
    <w:p w:rsidR="000469EA" w:rsidRDefault="000469EA" w:rsidP="000469EA">
      <w:pPr>
        <w:ind w:firstLine="851"/>
        <w:contextualSpacing/>
        <w:rPr>
          <w:rFonts w:ascii="Times New Roman" w:hAnsi="Times New Roman" w:cs="Times New Roman"/>
          <w:sz w:val="24"/>
          <w:szCs w:val="24"/>
        </w:rPr>
      </w:pPr>
    </w:p>
    <w:p w:rsidR="000469EA" w:rsidRDefault="00726E44" w:rsidP="000469EA">
      <w:pPr>
        <w:ind w:firstLine="851"/>
        <w:contextualSpacing/>
        <w:rPr>
          <w:rFonts w:ascii="Times New Roman" w:hAnsi="Times New Roman" w:cs="Times New Roman"/>
          <w:sz w:val="24"/>
          <w:szCs w:val="24"/>
        </w:rPr>
      </w:pPr>
      <w:r w:rsidRPr="001D0653">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городской округ </w:t>
      </w:r>
      <w:r w:rsidRPr="001D0653">
        <w:rPr>
          <w:rFonts w:ascii="Times New Roman" w:hAnsi="Times New Roman" w:cs="Times New Roman"/>
          <w:sz w:val="24"/>
          <w:szCs w:val="24"/>
        </w:rPr>
        <w:t xml:space="preserve">город Кострома, от имени которого выступает Управление имущественных и земельных отношений Администрации города Костромы, именуемое в дальнейшем «Арендодатель», </w:t>
      </w:r>
      <w:r>
        <w:rPr>
          <w:rFonts w:ascii="Times New Roman" w:hAnsi="Times New Roman" w:cs="Times New Roman"/>
          <w:sz w:val="24"/>
          <w:szCs w:val="24"/>
        </w:rPr>
        <w:t xml:space="preserve">в </w:t>
      </w:r>
      <w:r w:rsidRPr="001D0653">
        <w:rPr>
          <w:rFonts w:ascii="Times New Roman" w:hAnsi="Times New Roman" w:cs="Times New Roman"/>
          <w:sz w:val="24"/>
          <w:szCs w:val="24"/>
        </w:rPr>
        <w:t xml:space="preserve">лице ______________________, действующего на основании _____________, с одной стороны, и ___________________, именуемый в дальнейшем «Арендатор», с другой стороны, совместно именуемые «Стороны», в соответствии со статьёй 17.1 Федерального закона от 26 июля 2006 года </w:t>
      </w:r>
      <w:r>
        <w:rPr>
          <w:rFonts w:ascii="Times New Roman" w:hAnsi="Times New Roman" w:cs="Times New Roman"/>
          <w:sz w:val="24"/>
          <w:szCs w:val="24"/>
        </w:rPr>
        <w:t xml:space="preserve">                  </w:t>
      </w:r>
      <w:r w:rsidRPr="001D0653">
        <w:rPr>
          <w:rFonts w:ascii="Times New Roman" w:hAnsi="Times New Roman" w:cs="Times New Roman"/>
          <w:sz w:val="24"/>
          <w:szCs w:val="24"/>
        </w:rPr>
        <w:t>№ 135-ФЗ «О защите конкуренции»,</w:t>
      </w:r>
      <w:r>
        <w:rPr>
          <w:rFonts w:ascii="Times New Roman" w:hAnsi="Times New Roman" w:cs="Times New Roman"/>
          <w:sz w:val="24"/>
          <w:szCs w:val="24"/>
        </w:rPr>
        <w:t xml:space="preserve"> </w:t>
      </w:r>
      <w:r w:rsidRPr="00E42CC2">
        <w:rPr>
          <w:rFonts w:ascii="Times New Roman" w:hAnsi="Times New Roman" w:cs="Times New Roman"/>
          <w:sz w:val="24"/>
          <w:szCs w:val="24"/>
        </w:rPr>
        <w:t xml:space="preserve">Федеральным законом от 24 июля 2007 года № 209-ФЗ «О развитии малого и среднего предпринимательства в Российской Федерации», </w:t>
      </w:r>
      <w:r w:rsidRPr="005F05C3">
        <w:rPr>
          <w:rFonts w:ascii="Times New Roman" w:hAnsi="Times New Roman" w:cs="Times New Roman"/>
          <w:sz w:val="24"/>
          <w:szCs w:val="24"/>
        </w:rPr>
        <w:t>Положением о предоставлении в аренду и безвозмездное пользование имущества, находящегося в муниципальной собственности города Костромы, утверждённым решением Думы города Костромы от 20 января 2011 года № 3</w:t>
      </w:r>
      <w:r>
        <w:rPr>
          <w:rFonts w:ascii="Times New Roman" w:hAnsi="Times New Roman" w:cs="Times New Roman"/>
          <w:sz w:val="24"/>
          <w:szCs w:val="24"/>
        </w:rPr>
        <w:t xml:space="preserve">, </w:t>
      </w:r>
      <w:r w:rsidRPr="001D0653">
        <w:rPr>
          <w:rFonts w:ascii="Times New Roman" w:hAnsi="Times New Roman" w:cs="Times New Roman"/>
          <w:sz w:val="24"/>
          <w:szCs w:val="24"/>
        </w:rPr>
        <w:t>протокол</w:t>
      </w:r>
      <w:r>
        <w:rPr>
          <w:rFonts w:ascii="Times New Roman" w:hAnsi="Times New Roman" w:cs="Times New Roman"/>
          <w:sz w:val="24"/>
          <w:szCs w:val="24"/>
        </w:rPr>
        <w:t>ом</w:t>
      </w:r>
      <w:r w:rsidRPr="001D0653">
        <w:rPr>
          <w:rFonts w:ascii="Times New Roman" w:hAnsi="Times New Roman" w:cs="Times New Roman"/>
          <w:sz w:val="24"/>
          <w:szCs w:val="24"/>
        </w:rPr>
        <w:t xml:space="preserve"> аукциона от __________</w:t>
      </w:r>
      <w:r w:rsidR="0029254A">
        <w:rPr>
          <w:rFonts w:ascii="Times New Roman" w:hAnsi="Times New Roman" w:cs="Times New Roman"/>
          <w:sz w:val="24"/>
          <w:szCs w:val="24"/>
        </w:rPr>
        <w:t>___</w:t>
      </w:r>
      <w:r w:rsidRPr="001D0653">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1D0653">
        <w:rPr>
          <w:rFonts w:ascii="Times New Roman" w:hAnsi="Times New Roman" w:cs="Times New Roman"/>
          <w:sz w:val="24"/>
          <w:szCs w:val="24"/>
        </w:rPr>
        <w:t>№ ______, заключили настоящий договор, именуемый в дальнейшем «Договор», о нижеследующем</w:t>
      </w:r>
      <w:r>
        <w:rPr>
          <w:rFonts w:ascii="Times New Roman" w:hAnsi="Times New Roman" w:cs="Times New Roman"/>
          <w:sz w:val="24"/>
          <w:szCs w:val="24"/>
        </w:rPr>
        <w:t>.</w:t>
      </w:r>
    </w:p>
    <w:p w:rsidR="00726E44" w:rsidRPr="003E3E41" w:rsidRDefault="00726E44" w:rsidP="000469EA">
      <w:pPr>
        <w:ind w:firstLine="851"/>
        <w:contextualSpacing/>
        <w:rPr>
          <w:rFonts w:ascii="Times New Roman" w:hAnsi="Times New Roman" w:cs="Times New Roman"/>
          <w:sz w:val="24"/>
          <w:szCs w:val="24"/>
        </w:rPr>
      </w:pPr>
    </w:p>
    <w:p w:rsidR="000469EA" w:rsidRPr="003E3E41" w:rsidRDefault="000469EA" w:rsidP="000469EA">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1. Предмет Договора</w:t>
      </w:r>
    </w:p>
    <w:p w:rsidR="000469EA" w:rsidRPr="003E3E41" w:rsidRDefault="000469EA" w:rsidP="00536C70">
      <w:pPr>
        <w:snapToGrid w:val="0"/>
        <w:ind w:firstLine="851"/>
        <w:rPr>
          <w:rFonts w:ascii="Times New Roman" w:hAnsi="Times New Roman" w:cs="Times New Roman"/>
          <w:sz w:val="24"/>
          <w:szCs w:val="24"/>
        </w:rPr>
      </w:pPr>
      <w:r w:rsidRPr="003E3E41">
        <w:rPr>
          <w:rFonts w:ascii="Times New Roman" w:hAnsi="Times New Roman" w:cs="Times New Roman"/>
          <w:sz w:val="24"/>
          <w:szCs w:val="24"/>
        </w:rPr>
        <w:t xml:space="preserve">1.1. Арендодатель обязуется передать Арендатору за плату во временное владение и пользование </w:t>
      </w:r>
      <w:r w:rsidR="00536C70"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sidR="00536C70">
        <w:rPr>
          <w:rFonts w:ascii="Times New Roman" w:hAnsi="Times New Roman" w:cs="Times New Roman"/>
          <w:sz w:val="22"/>
          <w:szCs w:val="22"/>
        </w:rPr>
        <w:t xml:space="preserve">площадью 70,6 квадратного метра, </w:t>
      </w:r>
      <w:r w:rsidR="00536C70" w:rsidRPr="00CE3AB3">
        <w:rPr>
          <w:rFonts w:ascii="Times New Roman" w:hAnsi="Times New Roman" w:cs="Times New Roman"/>
          <w:sz w:val="22"/>
          <w:szCs w:val="22"/>
        </w:rPr>
        <w:t xml:space="preserve">на </w:t>
      </w:r>
      <w:r w:rsidR="00536C70">
        <w:rPr>
          <w:rFonts w:ascii="Times New Roman" w:hAnsi="Times New Roman" w:cs="Times New Roman"/>
          <w:sz w:val="22"/>
          <w:szCs w:val="22"/>
        </w:rPr>
        <w:t>первом</w:t>
      </w:r>
      <w:r w:rsidR="00536C70" w:rsidRPr="00CE3AB3">
        <w:rPr>
          <w:rFonts w:ascii="Times New Roman" w:hAnsi="Times New Roman" w:cs="Times New Roman"/>
          <w:sz w:val="22"/>
          <w:szCs w:val="22"/>
        </w:rPr>
        <w:t xml:space="preserve"> этаже</w:t>
      </w:r>
      <w:r w:rsidR="00536C70">
        <w:rPr>
          <w:rFonts w:ascii="Times New Roman" w:hAnsi="Times New Roman" w:cs="Times New Roman"/>
          <w:sz w:val="22"/>
          <w:szCs w:val="22"/>
        </w:rPr>
        <w:t xml:space="preserve"> многоквартирного дома по адресу: </w:t>
      </w:r>
      <w:r w:rsidR="00536C70" w:rsidRPr="00CE3AB3">
        <w:rPr>
          <w:rFonts w:ascii="Times New Roman" w:hAnsi="Times New Roman" w:cs="Times New Roman"/>
          <w:sz w:val="22"/>
          <w:szCs w:val="22"/>
        </w:rPr>
        <w:t>город Кострома, улица Лесная, дом 25, помещение 63</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именуемого в дальнейшем «нежилое помещение», с целью использования под </w:t>
      </w:r>
      <w:r w:rsidR="00E2487A">
        <w:rPr>
          <w:rFonts w:ascii="Times New Roman" w:hAnsi="Times New Roman" w:cs="Times New Roman"/>
          <w:sz w:val="24"/>
          <w:szCs w:val="24"/>
        </w:rPr>
        <w:t>торговлю продовольственными товарами</w:t>
      </w:r>
      <w:r w:rsidRPr="003E3E41">
        <w:rPr>
          <w:rFonts w:ascii="Times New Roman" w:hAnsi="Times New Roman" w:cs="Times New Roman"/>
          <w:sz w:val="24"/>
          <w:szCs w:val="24"/>
        </w:rPr>
        <w:t>.</w:t>
      </w:r>
    </w:p>
    <w:p w:rsidR="003C1719" w:rsidRDefault="003C1719" w:rsidP="003C1719">
      <w:pPr>
        <w:ind w:firstLine="851"/>
        <w:contextualSpacing/>
        <w:rPr>
          <w:rFonts w:ascii="Times New Roman" w:hAnsi="Times New Roman" w:cs="Times New Roman"/>
          <w:sz w:val="24"/>
          <w:szCs w:val="24"/>
        </w:rPr>
      </w:pPr>
      <w:r w:rsidRPr="00BB148C">
        <w:rPr>
          <w:rFonts w:ascii="Times New Roman" w:hAnsi="Times New Roman" w:cs="Times New Roman"/>
          <w:sz w:val="24"/>
          <w:szCs w:val="24"/>
        </w:rPr>
        <w:t>1.2. Право собственности муниципального образования городской округ город Кострома на нежилое помещение подтверждается записью о государственной регистрации в Едином государственном реестре недвижимости от 1</w:t>
      </w:r>
      <w:r w:rsidR="00536C70">
        <w:rPr>
          <w:rFonts w:ascii="Times New Roman" w:hAnsi="Times New Roman" w:cs="Times New Roman"/>
          <w:sz w:val="24"/>
          <w:szCs w:val="24"/>
        </w:rPr>
        <w:t>1</w:t>
      </w:r>
      <w:r w:rsidRPr="00BB148C">
        <w:rPr>
          <w:rFonts w:ascii="Times New Roman" w:hAnsi="Times New Roman" w:cs="Times New Roman"/>
          <w:sz w:val="24"/>
          <w:szCs w:val="24"/>
        </w:rPr>
        <w:t xml:space="preserve"> </w:t>
      </w:r>
      <w:r w:rsidR="00536C70">
        <w:rPr>
          <w:rFonts w:ascii="Times New Roman" w:hAnsi="Times New Roman" w:cs="Times New Roman"/>
          <w:sz w:val="24"/>
          <w:szCs w:val="24"/>
        </w:rPr>
        <w:t>октября</w:t>
      </w:r>
      <w:r w:rsidRPr="00BB148C">
        <w:rPr>
          <w:rFonts w:ascii="Times New Roman" w:hAnsi="Times New Roman" w:cs="Times New Roman"/>
          <w:sz w:val="24"/>
          <w:szCs w:val="24"/>
        </w:rPr>
        <w:t xml:space="preserve"> 20</w:t>
      </w:r>
      <w:r w:rsidR="00536C70">
        <w:rPr>
          <w:rFonts w:ascii="Times New Roman" w:hAnsi="Times New Roman" w:cs="Times New Roman"/>
          <w:sz w:val="24"/>
          <w:szCs w:val="24"/>
        </w:rPr>
        <w:t>07</w:t>
      </w:r>
      <w:r w:rsidRPr="00BB148C">
        <w:rPr>
          <w:rFonts w:ascii="Times New Roman" w:hAnsi="Times New Roman" w:cs="Times New Roman"/>
          <w:sz w:val="24"/>
          <w:szCs w:val="24"/>
        </w:rPr>
        <w:t xml:space="preserve"> года</w:t>
      </w:r>
      <w:r w:rsidR="00536C70">
        <w:rPr>
          <w:rFonts w:ascii="Times New Roman" w:hAnsi="Times New Roman" w:cs="Times New Roman"/>
          <w:sz w:val="24"/>
          <w:szCs w:val="24"/>
        </w:rPr>
        <w:br/>
      </w:r>
      <w:r w:rsidRPr="00BB148C">
        <w:rPr>
          <w:rFonts w:ascii="Times New Roman" w:hAnsi="Times New Roman" w:cs="Times New Roman"/>
          <w:sz w:val="24"/>
          <w:szCs w:val="24"/>
        </w:rPr>
        <w:t xml:space="preserve">№ </w:t>
      </w:r>
      <w:r w:rsidR="002C0380">
        <w:rPr>
          <w:rFonts w:ascii="Times New Roman" w:hAnsi="Times New Roman" w:cs="Times New Roman"/>
          <w:sz w:val="24"/>
          <w:szCs w:val="24"/>
        </w:rPr>
        <w:t>44</w:t>
      </w:r>
      <w:r w:rsidR="00536C70">
        <w:rPr>
          <w:rFonts w:ascii="Times New Roman" w:hAnsi="Times New Roman" w:cs="Times New Roman"/>
          <w:sz w:val="24"/>
          <w:szCs w:val="24"/>
        </w:rPr>
        <w:t>-44-01/086/2007-890</w:t>
      </w:r>
      <w:r>
        <w:rPr>
          <w:rFonts w:ascii="Times New Roman" w:hAnsi="Times New Roman" w:cs="Times New Roman"/>
          <w:sz w:val="24"/>
          <w:szCs w:val="24"/>
        </w:rPr>
        <w:t>.</w:t>
      </w:r>
    </w:p>
    <w:p w:rsidR="003C1719" w:rsidRPr="00372CB1" w:rsidRDefault="003C1719" w:rsidP="003C1719">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1.3. </w:t>
      </w:r>
      <w:r w:rsidRPr="00372CB1">
        <w:rPr>
          <w:rFonts w:ascii="Times New Roman" w:hAnsi="Times New Roman" w:cs="Times New Roman"/>
          <w:sz w:val="24"/>
          <w:szCs w:val="24"/>
        </w:rPr>
        <w:t>На день заключения Договора нежилое помещение никому не продано, не заложено, не сдано в аренду, в споре и под запрещением (арестом) не состоит.</w:t>
      </w:r>
    </w:p>
    <w:p w:rsidR="003C1719" w:rsidRPr="003E3E41" w:rsidRDefault="003C1719" w:rsidP="003C1719">
      <w:pPr>
        <w:ind w:firstLine="851"/>
        <w:contextualSpacing/>
        <w:rPr>
          <w:rFonts w:ascii="Times New Roman" w:hAnsi="Times New Roman" w:cs="Times New Roman"/>
          <w:sz w:val="24"/>
          <w:szCs w:val="24"/>
        </w:rPr>
      </w:pPr>
    </w:p>
    <w:p w:rsidR="003C1719" w:rsidRPr="003E3E41" w:rsidRDefault="003C1719" w:rsidP="003C1719">
      <w:pPr>
        <w:ind w:firstLine="851"/>
        <w:contextualSpacing/>
        <w:jc w:val="center"/>
        <w:rPr>
          <w:rFonts w:ascii="Times New Roman" w:hAnsi="Times New Roman" w:cs="Times New Roman"/>
          <w:b/>
          <w:sz w:val="24"/>
          <w:szCs w:val="24"/>
        </w:rPr>
      </w:pPr>
      <w:r w:rsidRPr="003E3E41">
        <w:rPr>
          <w:rFonts w:ascii="Times New Roman" w:hAnsi="Times New Roman" w:cs="Times New Roman"/>
          <w:b/>
          <w:sz w:val="24"/>
          <w:szCs w:val="24"/>
        </w:rPr>
        <w:t>2. Права и обязанности Сторон</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2.1. Арендодатель обязан:</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2.1.1. </w:t>
      </w:r>
      <w:r w:rsidRPr="00A7182B">
        <w:rPr>
          <w:rFonts w:ascii="Times New Roman" w:hAnsi="Times New Roman" w:cs="Times New Roman"/>
          <w:sz w:val="24"/>
          <w:szCs w:val="24"/>
        </w:rPr>
        <w:t xml:space="preserve">передать Арендатору </w:t>
      </w:r>
      <w:r>
        <w:rPr>
          <w:rFonts w:ascii="Times New Roman" w:hAnsi="Times New Roman" w:cs="Times New Roman"/>
          <w:sz w:val="24"/>
          <w:szCs w:val="24"/>
        </w:rPr>
        <w:t xml:space="preserve">по передаточному </w:t>
      </w:r>
      <w:r w:rsidRPr="006B1B6B">
        <w:rPr>
          <w:rFonts w:ascii="Times New Roman" w:hAnsi="Times New Roman" w:cs="Times New Roman"/>
          <w:sz w:val="24"/>
          <w:szCs w:val="24"/>
        </w:rPr>
        <w:t>акт</w:t>
      </w:r>
      <w:r>
        <w:rPr>
          <w:rFonts w:ascii="Times New Roman" w:hAnsi="Times New Roman" w:cs="Times New Roman"/>
          <w:sz w:val="24"/>
          <w:szCs w:val="24"/>
        </w:rPr>
        <w:t>у</w:t>
      </w:r>
      <w:r w:rsidRPr="00A7182B">
        <w:rPr>
          <w:rFonts w:ascii="Times New Roman" w:hAnsi="Times New Roman" w:cs="Times New Roman"/>
          <w:sz w:val="24"/>
          <w:szCs w:val="24"/>
        </w:rPr>
        <w:t xml:space="preserve"> нежилое помещение в течение 3 (трёх) дней после подписания Договора;</w:t>
      </w:r>
      <w:r>
        <w:rPr>
          <w:rFonts w:ascii="Times New Roman" w:hAnsi="Times New Roman" w:cs="Times New Roman"/>
          <w:sz w:val="24"/>
          <w:szCs w:val="24"/>
        </w:rPr>
        <w:t xml:space="preserve"> данное о</w:t>
      </w:r>
      <w:r w:rsidRPr="004574FA">
        <w:rPr>
          <w:rFonts w:ascii="Times New Roman" w:hAnsi="Times New Roman" w:cs="Times New Roman"/>
          <w:sz w:val="24"/>
          <w:szCs w:val="24"/>
        </w:rPr>
        <w:t>бязательство считается исполненным надлежащим образом с момента подписания Сторонами передаточного акта;</w:t>
      </w:r>
    </w:p>
    <w:p w:rsidR="0061679C" w:rsidRPr="00A7182B"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2.1.2. сообщить письменно Арендатору не позднее чем за 1 (один) месяц о необходимости возвратить</w:t>
      </w:r>
      <w:r>
        <w:rPr>
          <w:rFonts w:ascii="Times New Roman" w:hAnsi="Times New Roman" w:cs="Times New Roman"/>
          <w:sz w:val="24"/>
          <w:szCs w:val="24"/>
        </w:rPr>
        <w:t xml:space="preserve"> нежилое помещение</w:t>
      </w:r>
      <w:r w:rsidRPr="00A7182B">
        <w:rPr>
          <w:rFonts w:ascii="Times New Roman" w:hAnsi="Times New Roman" w:cs="Times New Roman"/>
          <w:sz w:val="24"/>
          <w:szCs w:val="24"/>
        </w:rPr>
        <w:t xml:space="preserve"> как в связи с окончанием срока действия Договора, так и при досрочном его расторжении или одностороннем отказе от исполнения 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 xml:space="preserve">2.1.3. </w:t>
      </w:r>
      <w:r>
        <w:rPr>
          <w:rFonts w:ascii="Times New Roman" w:hAnsi="Times New Roman" w:cs="Times New Roman"/>
          <w:sz w:val="24"/>
          <w:szCs w:val="24"/>
        </w:rPr>
        <w:t>п</w:t>
      </w:r>
      <w:r w:rsidRPr="00A7182B">
        <w:rPr>
          <w:rFonts w:ascii="Times New Roman" w:hAnsi="Times New Roman" w:cs="Times New Roman"/>
          <w:sz w:val="24"/>
          <w:szCs w:val="24"/>
        </w:rPr>
        <w:t xml:space="preserve">исьменно и своевременно уведомить Арендатора в случае изменения </w:t>
      </w:r>
      <w:r>
        <w:rPr>
          <w:rFonts w:ascii="Times New Roman" w:hAnsi="Times New Roman" w:cs="Times New Roman"/>
          <w:sz w:val="24"/>
          <w:szCs w:val="24"/>
        </w:rPr>
        <w:t xml:space="preserve">реквизитов для </w:t>
      </w:r>
      <w:r w:rsidRPr="00A7182B">
        <w:rPr>
          <w:rFonts w:ascii="Times New Roman" w:hAnsi="Times New Roman" w:cs="Times New Roman"/>
          <w:sz w:val="24"/>
          <w:szCs w:val="24"/>
        </w:rPr>
        <w:t>перечисления арендной платы</w:t>
      </w:r>
      <w:r>
        <w:rPr>
          <w:rFonts w:ascii="Times New Roman" w:hAnsi="Times New Roman" w:cs="Times New Roman"/>
          <w:sz w:val="24"/>
          <w:szCs w:val="24"/>
        </w:rPr>
        <w:t xml:space="preserve"> и иных платежей</w:t>
      </w:r>
      <w:r w:rsidRPr="00A7182B">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предусмотренных </w:t>
      </w:r>
      <w:r w:rsidRPr="00A7182B">
        <w:rPr>
          <w:rFonts w:ascii="Times New Roman" w:hAnsi="Times New Roman" w:cs="Times New Roman"/>
          <w:sz w:val="24"/>
          <w:szCs w:val="24"/>
        </w:rPr>
        <w:t>Договор</w:t>
      </w:r>
      <w:r>
        <w:rPr>
          <w:rFonts w:ascii="Times New Roman" w:hAnsi="Times New Roman" w:cs="Times New Roman"/>
          <w:sz w:val="24"/>
          <w:szCs w:val="24"/>
        </w:rPr>
        <w:t>ом.</w:t>
      </w:r>
    </w:p>
    <w:p w:rsidR="0061679C" w:rsidRDefault="0061679C" w:rsidP="0061679C">
      <w:pPr>
        <w:ind w:firstLine="851"/>
        <w:contextualSpacing/>
        <w:rPr>
          <w:rFonts w:ascii="Times New Roman" w:hAnsi="Times New Roman" w:cs="Times New Roman"/>
          <w:sz w:val="24"/>
          <w:szCs w:val="24"/>
        </w:rPr>
      </w:pPr>
      <w:r w:rsidRPr="00A7182B">
        <w:rPr>
          <w:rFonts w:ascii="Times New Roman" w:hAnsi="Times New Roman" w:cs="Times New Roman"/>
          <w:sz w:val="24"/>
          <w:szCs w:val="24"/>
        </w:rPr>
        <w:t>2.2. Арендодатель имеет право</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2.2.1.</w:t>
      </w:r>
      <w:r w:rsidRPr="00A7182B">
        <w:rPr>
          <w:rFonts w:ascii="Times New Roman" w:hAnsi="Times New Roman" w:cs="Times New Roman"/>
          <w:sz w:val="24"/>
          <w:szCs w:val="24"/>
        </w:rPr>
        <w:t xml:space="preserve"> контролировать использование Арендатором нежилого помещения в соответствии с его целевым назначением, указанным в пункте 1.1 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2.2.2. изменить размер годовой арендной платы в соответствии с пунктом 3.2 Договора.</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2.</w:t>
      </w:r>
      <w:r>
        <w:rPr>
          <w:rFonts w:ascii="Times New Roman" w:hAnsi="Times New Roman" w:cs="Times New Roman"/>
          <w:sz w:val="24"/>
          <w:szCs w:val="24"/>
        </w:rPr>
        <w:t>3</w:t>
      </w:r>
      <w:r w:rsidRPr="003E3E41">
        <w:rPr>
          <w:rFonts w:ascii="Times New Roman" w:hAnsi="Times New Roman" w:cs="Times New Roman"/>
          <w:sz w:val="24"/>
          <w:szCs w:val="24"/>
        </w:rPr>
        <w:t>. Арендатор обязан:</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2.3.1. принять нежилое помещение от Арендодателя по передаточному акту в течение 3 (трёх) дней поле </w:t>
      </w:r>
      <w:r>
        <w:rPr>
          <w:rFonts w:ascii="Times New Roman" w:hAnsi="Times New Roman" w:cs="Times New Roman"/>
          <w:sz w:val="24"/>
          <w:szCs w:val="24"/>
        </w:rPr>
        <w:t>заключения</w:t>
      </w:r>
      <w:r w:rsidRPr="001A0E04">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2</w:t>
      </w:r>
      <w:r w:rsidRPr="001A0E04">
        <w:rPr>
          <w:rFonts w:ascii="Times New Roman" w:hAnsi="Times New Roman" w:cs="Times New Roman"/>
          <w:sz w:val="24"/>
          <w:szCs w:val="24"/>
        </w:rPr>
        <w:t>. вносить в срок, установленный Договором, арендную плату и другие платежи, предусмотренные Договором;</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2.3.3. использовать нежилое помещение в соответствии с целевым назначением, </w:t>
      </w:r>
      <w:r>
        <w:rPr>
          <w:rFonts w:ascii="Times New Roman" w:hAnsi="Times New Roman" w:cs="Times New Roman"/>
          <w:sz w:val="24"/>
          <w:szCs w:val="24"/>
        </w:rPr>
        <w:lastRenderedPageBreak/>
        <w:t>указанным в пункте 1.1 Договора;</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4</w:t>
      </w:r>
      <w:r w:rsidRPr="001A0E04">
        <w:rPr>
          <w:rFonts w:ascii="Times New Roman" w:hAnsi="Times New Roman" w:cs="Times New Roman"/>
          <w:sz w:val="24"/>
          <w:szCs w:val="24"/>
        </w:rPr>
        <w:t>. содержать нежилое помещение в надлежащем санитарном, техническом и противопожарном состоянии;</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5</w:t>
      </w:r>
      <w:r w:rsidRPr="001A0E04">
        <w:rPr>
          <w:rFonts w:ascii="Times New Roman" w:hAnsi="Times New Roman" w:cs="Times New Roman"/>
          <w:sz w:val="24"/>
          <w:szCs w:val="24"/>
        </w:rPr>
        <w:t xml:space="preserve">. в течение </w:t>
      </w:r>
      <w:r>
        <w:rPr>
          <w:rFonts w:ascii="Times New Roman" w:hAnsi="Times New Roman" w:cs="Times New Roman"/>
          <w:sz w:val="24"/>
          <w:szCs w:val="24"/>
        </w:rPr>
        <w:t>20</w:t>
      </w:r>
      <w:r w:rsidRPr="001A0E04">
        <w:rPr>
          <w:rFonts w:ascii="Times New Roman" w:hAnsi="Times New Roman" w:cs="Times New Roman"/>
          <w:sz w:val="24"/>
          <w:szCs w:val="24"/>
        </w:rPr>
        <w:t xml:space="preserve"> (</w:t>
      </w:r>
      <w:r>
        <w:rPr>
          <w:rFonts w:ascii="Times New Roman" w:hAnsi="Times New Roman" w:cs="Times New Roman"/>
          <w:sz w:val="24"/>
          <w:szCs w:val="24"/>
        </w:rPr>
        <w:t>двадцати</w:t>
      </w:r>
      <w:r w:rsidRPr="001A0E04">
        <w:rPr>
          <w:rFonts w:ascii="Times New Roman" w:hAnsi="Times New Roman" w:cs="Times New Roman"/>
          <w:sz w:val="24"/>
          <w:szCs w:val="24"/>
        </w:rPr>
        <w:t>) дней по</w:t>
      </w:r>
      <w:r>
        <w:rPr>
          <w:rFonts w:ascii="Times New Roman" w:hAnsi="Times New Roman" w:cs="Times New Roman"/>
          <w:sz w:val="24"/>
          <w:szCs w:val="24"/>
        </w:rPr>
        <w:t>с</w:t>
      </w:r>
      <w:r w:rsidRPr="001A0E04">
        <w:rPr>
          <w:rFonts w:ascii="Times New Roman" w:hAnsi="Times New Roman" w:cs="Times New Roman"/>
          <w:sz w:val="24"/>
          <w:szCs w:val="24"/>
        </w:rPr>
        <w:t xml:space="preserve">ле </w:t>
      </w:r>
      <w:r>
        <w:rPr>
          <w:rFonts w:ascii="Times New Roman" w:hAnsi="Times New Roman" w:cs="Times New Roman"/>
          <w:sz w:val="24"/>
          <w:szCs w:val="24"/>
        </w:rPr>
        <w:t xml:space="preserve">заключения </w:t>
      </w:r>
      <w:r w:rsidRPr="001A0E04">
        <w:rPr>
          <w:rFonts w:ascii="Times New Roman" w:hAnsi="Times New Roman" w:cs="Times New Roman"/>
          <w:sz w:val="24"/>
          <w:szCs w:val="24"/>
        </w:rPr>
        <w:t>Договора</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 с ресурсоснабжающими организациями договоры на предоставление коммунальных услуг</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копии данных договоров Арендодателю;</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заключить</w:t>
      </w:r>
      <w:r>
        <w:rPr>
          <w:rFonts w:ascii="Times New Roman" w:hAnsi="Times New Roman" w:cs="Times New Roman"/>
          <w:sz w:val="24"/>
          <w:szCs w:val="24"/>
        </w:rPr>
        <w:t xml:space="preserve"> с управляющей организацией договор на </w:t>
      </w:r>
      <w:r w:rsidRPr="00F31B36">
        <w:rPr>
          <w:rFonts w:ascii="Times New Roman" w:hAnsi="Times New Roman" w:cs="Times New Roman"/>
          <w:sz w:val="24"/>
          <w:szCs w:val="24"/>
        </w:rPr>
        <w:t>содержание и ремонт общего имущества многоквартирного дома, в котором расположено нежилое помещение, и представить копию данного договора Арендодателю;</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заключить</w:t>
      </w:r>
      <w:r w:rsidRPr="001A0E04">
        <w:rPr>
          <w:rFonts w:ascii="Times New Roman" w:hAnsi="Times New Roman" w:cs="Times New Roman"/>
          <w:sz w:val="24"/>
          <w:szCs w:val="24"/>
        </w:rPr>
        <w:t xml:space="preserve"> </w:t>
      </w:r>
      <w:r>
        <w:rPr>
          <w:rFonts w:ascii="Times New Roman" w:hAnsi="Times New Roman" w:cs="Times New Roman"/>
          <w:sz w:val="24"/>
          <w:szCs w:val="24"/>
        </w:rPr>
        <w:t xml:space="preserve">Договор страхования </w:t>
      </w:r>
      <w:r w:rsidRPr="001A0E04">
        <w:rPr>
          <w:rFonts w:ascii="Times New Roman" w:hAnsi="Times New Roman" w:cs="Times New Roman"/>
          <w:sz w:val="24"/>
          <w:szCs w:val="24"/>
        </w:rPr>
        <w:t>нежило</w:t>
      </w:r>
      <w:r>
        <w:rPr>
          <w:rFonts w:ascii="Times New Roman" w:hAnsi="Times New Roman" w:cs="Times New Roman"/>
          <w:sz w:val="24"/>
          <w:szCs w:val="24"/>
        </w:rPr>
        <w:t>го</w:t>
      </w:r>
      <w:r w:rsidRPr="001A0E04">
        <w:rPr>
          <w:rFonts w:ascii="Times New Roman" w:hAnsi="Times New Roman" w:cs="Times New Roman"/>
          <w:sz w:val="24"/>
          <w:szCs w:val="24"/>
        </w:rPr>
        <w:t xml:space="preserve"> помещени</w:t>
      </w:r>
      <w:r>
        <w:rPr>
          <w:rFonts w:ascii="Times New Roman" w:hAnsi="Times New Roman" w:cs="Times New Roman"/>
          <w:sz w:val="24"/>
          <w:szCs w:val="24"/>
        </w:rPr>
        <w:t>я</w:t>
      </w:r>
      <w:r w:rsidRPr="001A0E04">
        <w:rPr>
          <w:rFonts w:ascii="Times New Roman" w:hAnsi="Times New Roman" w:cs="Times New Roman"/>
          <w:sz w:val="24"/>
          <w:szCs w:val="24"/>
        </w:rPr>
        <w:t xml:space="preserve"> в пользу его собственника - выгодоприобретателя - от повреждения или уничтожения вследствие стихийных бедствий, пожара, удара молнии, взрыва бытового газа, аварий водопроводных, отопительных, канализационных систем в соответствии со статьями 929, 930 Гражданского кодекса Российской Федерации на весь срок действия Договора (страховая фирма выбирается Арендатором самостоятельно, при условии, что она имеет соответствующую лицензию, а также период деятельности страховой фирмы на территории города Костромы составляет не менее 5 (пяти) лет; размер страховой суммы в договоре страхования должен устанавливаться исходя из рыночной стоимости нежилого помещения);</w:t>
      </w:r>
      <w:r>
        <w:rPr>
          <w:rFonts w:ascii="Times New Roman" w:hAnsi="Times New Roman" w:cs="Times New Roman"/>
          <w:sz w:val="24"/>
          <w:szCs w:val="24"/>
        </w:rPr>
        <w:t xml:space="preserve"> </w:t>
      </w:r>
      <w:r w:rsidRPr="00F31B36">
        <w:rPr>
          <w:rFonts w:ascii="Times New Roman" w:hAnsi="Times New Roman" w:cs="Times New Roman"/>
          <w:sz w:val="24"/>
          <w:szCs w:val="24"/>
        </w:rPr>
        <w:t>представить копи</w:t>
      </w:r>
      <w:r>
        <w:rPr>
          <w:rFonts w:ascii="Times New Roman" w:hAnsi="Times New Roman" w:cs="Times New Roman"/>
          <w:sz w:val="24"/>
          <w:szCs w:val="24"/>
        </w:rPr>
        <w:t>ю</w:t>
      </w:r>
      <w:r w:rsidRPr="00F31B36">
        <w:rPr>
          <w:rFonts w:ascii="Times New Roman" w:hAnsi="Times New Roman" w:cs="Times New Roman"/>
          <w:sz w:val="24"/>
          <w:szCs w:val="24"/>
        </w:rPr>
        <w:t xml:space="preserve"> договор</w:t>
      </w:r>
      <w:r>
        <w:rPr>
          <w:rFonts w:ascii="Times New Roman" w:hAnsi="Times New Roman" w:cs="Times New Roman"/>
          <w:sz w:val="24"/>
          <w:szCs w:val="24"/>
        </w:rPr>
        <w:t>а о страховании (полиса)</w:t>
      </w:r>
      <w:r w:rsidRPr="00F31B36">
        <w:rPr>
          <w:rFonts w:ascii="Times New Roman" w:hAnsi="Times New Roman" w:cs="Times New Roman"/>
          <w:sz w:val="24"/>
          <w:szCs w:val="24"/>
        </w:rPr>
        <w:t xml:space="preserve"> Арендодателю</w:t>
      </w:r>
      <w:r>
        <w:rPr>
          <w:rFonts w:ascii="Times New Roman" w:hAnsi="Times New Roman" w:cs="Times New Roman"/>
          <w:sz w:val="24"/>
          <w:szCs w:val="24"/>
        </w:rPr>
        <w:t>, а в случае отказа страховой фирмы от заключения договора страхования - предоставить копию соответствующего письма страховой фирмы;</w:t>
      </w:r>
    </w:p>
    <w:p w:rsidR="0061679C" w:rsidRDefault="0061679C" w:rsidP="0061679C">
      <w:pPr>
        <w:ind w:firstLine="851"/>
        <w:contextualSpacing/>
        <w:rPr>
          <w:rFonts w:ascii="Times New Roman" w:hAnsi="Times New Roman" w:cs="Times New Roman"/>
          <w:sz w:val="24"/>
          <w:szCs w:val="24"/>
        </w:rPr>
      </w:pPr>
      <w:r w:rsidRPr="00F31B36">
        <w:rPr>
          <w:rFonts w:ascii="Times New Roman" w:hAnsi="Times New Roman" w:cs="Times New Roman"/>
          <w:sz w:val="24"/>
          <w:szCs w:val="24"/>
        </w:rPr>
        <w:t>2.3.</w:t>
      </w:r>
      <w:r>
        <w:rPr>
          <w:rFonts w:ascii="Times New Roman" w:hAnsi="Times New Roman" w:cs="Times New Roman"/>
          <w:sz w:val="24"/>
          <w:szCs w:val="24"/>
        </w:rPr>
        <w:t>6</w:t>
      </w:r>
      <w:r w:rsidRPr="00F31B36">
        <w:rPr>
          <w:rFonts w:ascii="Times New Roman" w:hAnsi="Times New Roman" w:cs="Times New Roman"/>
          <w:sz w:val="24"/>
          <w:szCs w:val="24"/>
        </w:rPr>
        <w:t xml:space="preserve">. возмещать Арендодателю расходы на содержание и ремонт общего имущества многоквартирного дома, в котором расположено нежилое помещение, в случае отказа управляющей организации заключить с Арендатором договор, указанный в пункте </w:t>
      </w:r>
      <w:r w:rsidRPr="00C32449">
        <w:rPr>
          <w:rFonts w:ascii="Times New Roman" w:hAnsi="Times New Roman" w:cs="Times New Roman"/>
          <w:sz w:val="24"/>
          <w:szCs w:val="24"/>
        </w:rPr>
        <w:t>2.3.</w:t>
      </w:r>
      <w:r>
        <w:rPr>
          <w:rFonts w:ascii="Times New Roman" w:hAnsi="Times New Roman" w:cs="Times New Roman"/>
          <w:sz w:val="24"/>
          <w:szCs w:val="24"/>
        </w:rPr>
        <w:t>5</w:t>
      </w:r>
      <w:r w:rsidRPr="00C32449">
        <w:rPr>
          <w:rFonts w:ascii="Times New Roman" w:hAnsi="Times New Roman" w:cs="Times New Roman"/>
          <w:sz w:val="24"/>
          <w:szCs w:val="24"/>
        </w:rPr>
        <w:t xml:space="preserve"> Договора</w:t>
      </w:r>
      <w:r w:rsidRPr="00F31B36">
        <w:rPr>
          <w:rFonts w:ascii="Times New Roman" w:hAnsi="Times New Roman" w:cs="Times New Roman"/>
          <w:sz w:val="24"/>
          <w:szCs w:val="24"/>
        </w:rPr>
        <w:t>;</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7</w:t>
      </w:r>
      <w:r w:rsidRPr="001A0E04">
        <w:rPr>
          <w:rFonts w:ascii="Times New Roman" w:hAnsi="Times New Roman" w:cs="Times New Roman"/>
          <w:sz w:val="24"/>
          <w:szCs w:val="24"/>
        </w:rPr>
        <w:t xml:space="preserve">. не производить без письменного разрешения Арендодателя переустройство и (или) перепланировку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8</w:t>
      </w:r>
      <w:r w:rsidRPr="001A0E04">
        <w:rPr>
          <w:rFonts w:ascii="Times New Roman" w:hAnsi="Times New Roman" w:cs="Times New Roman"/>
          <w:sz w:val="24"/>
          <w:szCs w:val="24"/>
        </w:rPr>
        <w:t>. обеспечить сохранность нежилого помещения, принимать меры по ликвидации ситуаций, угрожающих сохранности нежилого помещения, его санитарному, техническому состоянию, пожарной безопасности;</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9</w:t>
      </w:r>
      <w:r w:rsidRPr="001A0E04">
        <w:rPr>
          <w:rFonts w:ascii="Times New Roman" w:hAnsi="Times New Roman" w:cs="Times New Roman"/>
          <w:sz w:val="24"/>
          <w:szCs w:val="24"/>
        </w:rPr>
        <w:t xml:space="preserve">. </w:t>
      </w:r>
      <w:r w:rsidRPr="00DC38AE">
        <w:rPr>
          <w:rFonts w:ascii="Times New Roman" w:hAnsi="Times New Roman" w:cs="Times New Roman"/>
          <w:sz w:val="24"/>
          <w:szCs w:val="24"/>
        </w:rPr>
        <w:t>соблюдать при использовании нежилого помещения санитарно-эпидемиологические, экологические требования, требования пожарной безопасности, правила благоустройства территории города Костромы, а также иные требования, установленные действующим законодательством;</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w:t>
      </w:r>
      <w:r>
        <w:rPr>
          <w:rFonts w:ascii="Times New Roman" w:hAnsi="Times New Roman" w:cs="Times New Roman"/>
          <w:sz w:val="24"/>
          <w:szCs w:val="24"/>
        </w:rPr>
        <w:t>10</w:t>
      </w:r>
      <w:r w:rsidRPr="001A0E04">
        <w:rPr>
          <w:rFonts w:ascii="Times New Roman" w:hAnsi="Times New Roman" w:cs="Times New Roman"/>
          <w:sz w:val="24"/>
          <w:szCs w:val="24"/>
        </w:rPr>
        <w:t>. беспрепятственно допускать в нежилое помещение представителей Арендодателя (для проверки его состояния и соблюдения условий Договора), представителей служб жилищно-коммунального хозяйства, аварийной, пожарной безопасности, санитарно-эпидемиологического контроля и других служб, осуществ</w:t>
      </w:r>
      <w:r>
        <w:rPr>
          <w:rFonts w:ascii="Times New Roman" w:hAnsi="Times New Roman" w:cs="Times New Roman"/>
          <w:sz w:val="24"/>
          <w:szCs w:val="24"/>
        </w:rPr>
        <w:t>ляющих государственный контроль;</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1</w:t>
      </w:r>
      <w:r w:rsidRPr="001A0E04">
        <w:rPr>
          <w:rFonts w:ascii="Times New Roman" w:hAnsi="Times New Roman" w:cs="Times New Roman"/>
          <w:sz w:val="24"/>
          <w:szCs w:val="24"/>
        </w:rPr>
        <w:t>. установить при входе в нежилое помещение информационную табличку с указанием наименования Арендатора;</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2</w:t>
      </w:r>
      <w:r w:rsidRPr="001A0E04">
        <w:rPr>
          <w:rFonts w:ascii="Times New Roman" w:hAnsi="Times New Roman" w:cs="Times New Roman"/>
          <w:sz w:val="24"/>
          <w:szCs w:val="24"/>
        </w:rPr>
        <w:t>. не передавать нежилое помещение как в целом, так и его часть, в субаренду без письменного согласия Арендодателя;</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3</w:t>
      </w:r>
      <w:r w:rsidRPr="001A0E04">
        <w:rPr>
          <w:rFonts w:ascii="Times New Roman" w:hAnsi="Times New Roman" w:cs="Times New Roman"/>
          <w:sz w:val="24"/>
          <w:szCs w:val="24"/>
        </w:rPr>
        <w:t>. производить за свой счёт и с письменного согласия Арендодателя текущий и капитальный ремонт нежилого помещения, устранять любые повреждения, возникшие по вине Арендатора (проведение работ по капитальному ремонту нежилого помещения, а также возмещение затрат на проведение капитального ремонта осуществляется в порядке, установленном решением Думы города Костромы от 20 января 2011 года № 3</w:t>
      </w:r>
      <w:r>
        <w:rPr>
          <w:rFonts w:ascii="Times New Roman" w:hAnsi="Times New Roman" w:cs="Times New Roman"/>
          <w:sz w:val="24"/>
          <w:szCs w:val="24"/>
        </w:rPr>
        <w:br/>
      </w:r>
      <w:r w:rsidRPr="001A0E04">
        <w:rPr>
          <w:rFonts w:ascii="Times New Roman" w:hAnsi="Times New Roman" w:cs="Times New Roman"/>
          <w:sz w:val="24"/>
          <w:szCs w:val="24"/>
        </w:rPr>
        <w:t>«Об утверждении Положения о предоставлении в аренду и безвозмездное пользование имущества, находящегося в муниципальной собственности города Костромы»);</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4</w:t>
      </w:r>
      <w:r w:rsidRPr="001A0E04">
        <w:rPr>
          <w:rFonts w:ascii="Times New Roman" w:hAnsi="Times New Roman" w:cs="Times New Roman"/>
          <w:sz w:val="24"/>
          <w:szCs w:val="24"/>
        </w:rPr>
        <w:t>. нести расходы по содержанию нежилого помещения, в том числе по его капитальному ремонту, устранению несанкционированных надписей и рисунков;</w:t>
      </w:r>
    </w:p>
    <w:p w:rsidR="0061679C" w:rsidRPr="001A0E04"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5</w:t>
      </w:r>
      <w:r w:rsidRPr="001A0E04">
        <w:rPr>
          <w:rFonts w:ascii="Times New Roman" w:hAnsi="Times New Roman" w:cs="Times New Roman"/>
          <w:sz w:val="24"/>
          <w:szCs w:val="24"/>
        </w:rPr>
        <w:t xml:space="preserve">. письменно сообщить Арендодателю в десятидневный срок об изменениях наименования, места нахождения </w:t>
      </w:r>
      <w:r>
        <w:rPr>
          <w:rFonts w:ascii="Times New Roman" w:hAnsi="Times New Roman" w:cs="Times New Roman"/>
          <w:sz w:val="24"/>
          <w:szCs w:val="24"/>
        </w:rPr>
        <w:t xml:space="preserve">(адреса регистрации) </w:t>
      </w:r>
      <w:r w:rsidRPr="001A0E04">
        <w:rPr>
          <w:rFonts w:ascii="Times New Roman" w:hAnsi="Times New Roman" w:cs="Times New Roman"/>
          <w:sz w:val="24"/>
          <w:szCs w:val="24"/>
        </w:rPr>
        <w:t xml:space="preserve">или реорганизации, лишении лицензии на право деятельности или прекращения деятельности Арендатора (если Арендатор является юридическим лицом); фамилии, имени, отчества, места жительства, номера телефона, номера факса, электронной почты (если Арендатор является </w:t>
      </w:r>
      <w:r w:rsidRPr="001A0E04">
        <w:rPr>
          <w:rFonts w:ascii="Times New Roman" w:hAnsi="Times New Roman" w:cs="Times New Roman"/>
          <w:sz w:val="24"/>
          <w:szCs w:val="24"/>
        </w:rPr>
        <w:lastRenderedPageBreak/>
        <w:t>физическим лицом);</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2.3.1</w:t>
      </w:r>
      <w:r>
        <w:rPr>
          <w:rFonts w:ascii="Times New Roman" w:hAnsi="Times New Roman" w:cs="Times New Roman"/>
          <w:sz w:val="24"/>
          <w:szCs w:val="24"/>
        </w:rPr>
        <w:t>6</w:t>
      </w:r>
      <w:r w:rsidRPr="001A0E04">
        <w:rPr>
          <w:rFonts w:ascii="Times New Roman" w:hAnsi="Times New Roman" w:cs="Times New Roman"/>
          <w:sz w:val="24"/>
          <w:szCs w:val="24"/>
        </w:rPr>
        <w:t>. по истечении срока действия Договора, а также при досрочном его расторжении в течение 3 (трёх) дней возвратить нежилое помещение Арендодателю по передаточному акту в полной исправности и санитарно-техническом состоян</w:t>
      </w:r>
      <w:r>
        <w:rPr>
          <w:rFonts w:ascii="Times New Roman" w:hAnsi="Times New Roman" w:cs="Times New Roman"/>
          <w:sz w:val="24"/>
          <w:szCs w:val="24"/>
        </w:rPr>
        <w:t>ии с учётом нормального износа;</w:t>
      </w:r>
    </w:p>
    <w:p w:rsidR="0061679C" w:rsidRPr="001A0E0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2.3.17. передать </w:t>
      </w:r>
      <w:r w:rsidRPr="001A0E04">
        <w:rPr>
          <w:rFonts w:ascii="Times New Roman" w:hAnsi="Times New Roman" w:cs="Times New Roman"/>
          <w:sz w:val="24"/>
          <w:szCs w:val="24"/>
        </w:rPr>
        <w:t>безвозмездно по передаточному акту</w:t>
      </w:r>
      <w:r>
        <w:rPr>
          <w:rFonts w:ascii="Times New Roman" w:hAnsi="Times New Roman" w:cs="Times New Roman"/>
          <w:sz w:val="24"/>
          <w:szCs w:val="24"/>
        </w:rPr>
        <w:t xml:space="preserve"> Арендодателю </w:t>
      </w:r>
      <w:r w:rsidRPr="001A0E04">
        <w:rPr>
          <w:rFonts w:ascii="Times New Roman" w:hAnsi="Times New Roman" w:cs="Times New Roman"/>
          <w:sz w:val="24"/>
          <w:szCs w:val="24"/>
        </w:rPr>
        <w:t xml:space="preserve">все произведённые отделимые и неотделимые улучшения </w:t>
      </w:r>
      <w:r>
        <w:rPr>
          <w:rFonts w:ascii="Times New Roman" w:hAnsi="Times New Roman" w:cs="Times New Roman"/>
          <w:sz w:val="24"/>
          <w:szCs w:val="24"/>
        </w:rPr>
        <w:t>нежилого помещения, которые становятся</w:t>
      </w:r>
      <w:r w:rsidRPr="001A0E04">
        <w:rPr>
          <w:rFonts w:ascii="Times New Roman" w:hAnsi="Times New Roman" w:cs="Times New Roman"/>
          <w:sz w:val="24"/>
          <w:szCs w:val="24"/>
        </w:rPr>
        <w:t xml:space="preserve"> </w:t>
      </w:r>
      <w:r>
        <w:rPr>
          <w:rFonts w:ascii="Times New Roman" w:hAnsi="Times New Roman" w:cs="Times New Roman"/>
          <w:sz w:val="24"/>
          <w:szCs w:val="24"/>
        </w:rPr>
        <w:t>собственностью Арендодателя;</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2.3.18. </w:t>
      </w:r>
      <w:r w:rsidRPr="00B450A6">
        <w:rPr>
          <w:rFonts w:ascii="Times New Roman" w:hAnsi="Times New Roman" w:cs="Times New Roman"/>
          <w:sz w:val="24"/>
          <w:szCs w:val="24"/>
        </w:rPr>
        <w:t xml:space="preserve">возместить Арендодателю убытки, причинённые ухудшением качества </w:t>
      </w:r>
      <w:r>
        <w:rPr>
          <w:rFonts w:ascii="Times New Roman" w:hAnsi="Times New Roman" w:cs="Times New Roman"/>
          <w:sz w:val="24"/>
          <w:szCs w:val="24"/>
        </w:rPr>
        <w:t>нежилого помещения</w:t>
      </w:r>
      <w:r w:rsidRPr="00B450A6">
        <w:rPr>
          <w:rFonts w:ascii="Times New Roman" w:hAnsi="Times New Roman" w:cs="Times New Roman"/>
          <w:sz w:val="24"/>
          <w:szCs w:val="24"/>
        </w:rPr>
        <w:t xml:space="preserve">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1A0E04">
        <w:rPr>
          <w:rFonts w:ascii="Times New Roman" w:hAnsi="Times New Roman" w:cs="Times New Roman"/>
          <w:sz w:val="24"/>
          <w:szCs w:val="24"/>
        </w:rPr>
        <w:t xml:space="preserve">2.4. </w:t>
      </w:r>
      <w:r>
        <w:rPr>
          <w:rFonts w:ascii="Times New Roman" w:hAnsi="Times New Roman" w:cs="Times New Roman"/>
          <w:sz w:val="24"/>
          <w:szCs w:val="24"/>
        </w:rPr>
        <w:t>Стороны</w:t>
      </w:r>
      <w:r w:rsidRPr="001A0E04">
        <w:rPr>
          <w:rFonts w:ascii="Times New Roman" w:hAnsi="Times New Roman" w:cs="Times New Roman"/>
          <w:sz w:val="24"/>
          <w:szCs w:val="24"/>
        </w:rPr>
        <w:t xml:space="preserve"> имеют иные права и несут иные обязанности, установленные законодательством Российской Федерации.</w:t>
      </w:r>
    </w:p>
    <w:p w:rsidR="0061679C"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3. Платежи по Договору</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3.1. Размер годовой арендной платы за пользование нежилым помещением составляет _____________________ рублей, включая __________ рублей – налог на добавленную стоимость.</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3.2. Размер годовой арендной платы за пользование нежилым помещением может изменяться Арендодателем путём умножения годового размера арендной платы, указанного в пункте 3.1 Договора, на коэффициент муниципального регулирования, утверждаемый решением Думы города Костромы на календарный год; при этом размер годовой арендной платы подлежит перерасчёту с 1 января следующего календарного года.</w:t>
      </w:r>
    </w:p>
    <w:p w:rsidR="0061679C" w:rsidRPr="00E37E3D"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3.3. </w:t>
      </w:r>
      <w:r w:rsidRPr="00E37E3D">
        <w:rPr>
          <w:rFonts w:ascii="Times New Roman" w:hAnsi="Times New Roman" w:cs="Times New Roman"/>
          <w:sz w:val="24"/>
          <w:szCs w:val="24"/>
        </w:rPr>
        <w:t xml:space="preserve">Об изменении размера годовой арендной платы Арендодатель </w:t>
      </w:r>
      <w:r>
        <w:rPr>
          <w:rFonts w:ascii="Times New Roman" w:hAnsi="Times New Roman" w:cs="Times New Roman"/>
          <w:sz w:val="24"/>
          <w:szCs w:val="24"/>
        </w:rPr>
        <w:t>сообщает</w:t>
      </w:r>
      <w:r w:rsidRPr="00E37E3D">
        <w:rPr>
          <w:rFonts w:ascii="Times New Roman" w:hAnsi="Times New Roman" w:cs="Times New Roman"/>
          <w:sz w:val="24"/>
          <w:szCs w:val="24"/>
        </w:rPr>
        <w:t xml:space="preserve"> Арендатор</w:t>
      </w:r>
      <w:r>
        <w:rPr>
          <w:rFonts w:ascii="Times New Roman" w:hAnsi="Times New Roman" w:cs="Times New Roman"/>
          <w:sz w:val="24"/>
          <w:szCs w:val="24"/>
        </w:rPr>
        <w:t>у</w:t>
      </w:r>
      <w:r w:rsidRPr="00E37E3D">
        <w:rPr>
          <w:rFonts w:ascii="Times New Roman" w:hAnsi="Times New Roman" w:cs="Times New Roman"/>
          <w:sz w:val="24"/>
          <w:szCs w:val="24"/>
        </w:rPr>
        <w:t xml:space="preserve"> </w:t>
      </w:r>
      <w:r>
        <w:rPr>
          <w:rFonts w:ascii="Times New Roman" w:hAnsi="Times New Roman" w:cs="Times New Roman"/>
          <w:sz w:val="24"/>
          <w:szCs w:val="24"/>
        </w:rPr>
        <w:t>в порядке, установленном пунктами 7.3, 7</w:t>
      </w:r>
      <w:r w:rsidRPr="007F408B">
        <w:rPr>
          <w:rFonts w:ascii="Times New Roman" w:hAnsi="Times New Roman" w:cs="Times New Roman"/>
          <w:sz w:val="24"/>
          <w:szCs w:val="24"/>
        </w:rPr>
        <w:t xml:space="preserve">.4 </w:t>
      </w:r>
      <w:r>
        <w:rPr>
          <w:rFonts w:ascii="Times New Roman" w:hAnsi="Times New Roman" w:cs="Times New Roman"/>
          <w:sz w:val="24"/>
          <w:szCs w:val="24"/>
        </w:rPr>
        <w:t xml:space="preserve">Договора, </w:t>
      </w:r>
      <w:r w:rsidRPr="00E37E3D">
        <w:rPr>
          <w:rFonts w:ascii="Times New Roman" w:hAnsi="Times New Roman" w:cs="Times New Roman"/>
          <w:sz w:val="24"/>
          <w:szCs w:val="24"/>
        </w:rPr>
        <w:t>не менее чем за 30 дней до дня вступления в силу решения Думы города Костромы об установлении коэффициента муниципального регулирования на очередной календарный год письменно (под роспись или заказным письмом с уведомлением).</w:t>
      </w:r>
    </w:p>
    <w:p w:rsidR="0061679C" w:rsidRPr="00E37E3D" w:rsidRDefault="0061679C" w:rsidP="0061679C">
      <w:pPr>
        <w:ind w:firstLine="851"/>
        <w:contextualSpacing/>
        <w:rPr>
          <w:rFonts w:ascii="Times New Roman" w:hAnsi="Times New Roman" w:cs="Times New Roman"/>
          <w:sz w:val="24"/>
          <w:szCs w:val="24"/>
        </w:rPr>
      </w:pPr>
      <w:r w:rsidRPr="00E37E3D">
        <w:rPr>
          <w:rFonts w:ascii="Times New Roman" w:hAnsi="Times New Roman" w:cs="Times New Roman"/>
          <w:sz w:val="24"/>
          <w:szCs w:val="24"/>
        </w:rPr>
        <w:t xml:space="preserve">Новый размер годовой арендной платы устанавливается со срока, указанного в </w:t>
      </w:r>
      <w:r>
        <w:rPr>
          <w:rFonts w:ascii="Times New Roman" w:hAnsi="Times New Roman" w:cs="Times New Roman"/>
          <w:sz w:val="24"/>
          <w:szCs w:val="24"/>
        </w:rPr>
        <w:t>сообщении</w:t>
      </w:r>
      <w:r w:rsidRPr="00E37E3D">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3.4. Арендатор перечисляет арендную</w:t>
      </w:r>
      <w:r>
        <w:rPr>
          <w:rFonts w:ascii="Times New Roman" w:hAnsi="Times New Roman" w:cs="Times New Roman"/>
          <w:sz w:val="24"/>
          <w:szCs w:val="24"/>
        </w:rPr>
        <w:t xml:space="preserve">, </w:t>
      </w:r>
      <w:r w:rsidRPr="00D842BD">
        <w:rPr>
          <w:rFonts w:ascii="Times New Roman" w:hAnsi="Times New Roman" w:cs="Times New Roman"/>
          <w:sz w:val="24"/>
          <w:szCs w:val="24"/>
        </w:rPr>
        <w:t>указанн</w:t>
      </w:r>
      <w:r>
        <w:rPr>
          <w:rFonts w:ascii="Times New Roman" w:hAnsi="Times New Roman" w:cs="Times New Roman"/>
          <w:sz w:val="24"/>
          <w:szCs w:val="24"/>
        </w:rPr>
        <w:t>ую</w:t>
      </w:r>
      <w:r w:rsidRPr="00D842BD">
        <w:rPr>
          <w:rFonts w:ascii="Times New Roman" w:hAnsi="Times New Roman" w:cs="Times New Roman"/>
          <w:sz w:val="24"/>
          <w:szCs w:val="24"/>
        </w:rPr>
        <w:t xml:space="preserve"> в пункте 3.1 Договора</w:t>
      </w:r>
      <w:r>
        <w:rPr>
          <w:rFonts w:ascii="Times New Roman" w:hAnsi="Times New Roman" w:cs="Times New Roman"/>
          <w:sz w:val="24"/>
          <w:szCs w:val="24"/>
        </w:rPr>
        <w:t xml:space="preserve">, </w:t>
      </w:r>
      <w:r w:rsidRPr="00794DB4">
        <w:rPr>
          <w:rFonts w:ascii="Times New Roman" w:hAnsi="Times New Roman" w:cs="Times New Roman"/>
          <w:sz w:val="24"/>
          <w:szCs w:val="24"/>
        </w:rPr>
        <w:t>в следующем порядке:</w:t>
      </w:r>
    </w:p>
    <w:p w:rsidR="0061679C" w:rsidRPr="00D842BD"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3.4.1. </w:t>
      </w:r>
      <w:r w:rsidRPr="00D842BD">
        <w:rPr>
          <w:rFonts w:ascii="Times New Roman" w:hAnsi="Times New Roman" w:cs="Times New Roman"/>
          <w:sz w:val="24"/>
          <w:szCs w:val="24"/>
        </w:rPr>
        <w:t xml:space="preserve">в первый год аренды - 40 процентов размера годовой арендной платы, </w:t>
      </w:r>
      <w:r>
        <w:rPr>
          <w:rFonts w:ascii="Times New Roman" w:hAnsi="Times New Roman" w:cs="Times New Roman"/>
          <w:sz w:val="24"/>
          <w:szCs w:val="24"/>
        </w:rPr>
        <w:t xml:space="preserve">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.2. во второй год аренды - 60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.3. в третий год аренды - 80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Pr="00D842BD" w:rsidRDefault="0061679C" w:rsidP="0061679C">
      <w:pPr>
        <w:ind w:firstLine="851"/>
        <w:contextualSpacing/>
        <w:rPr>
          <w:rFonts w:ascii="Times New Roman" w:hAnsi="Times New Roman" w:cs="Times New Roman"/>
          <w:sz w:val="24"/>
          <w:szCs w:val="24"/>
        </w:rPr>
      </w:pPr>
      <w:r w:rsidRPr="00D842BD">
        <w:rPr>
          <w:rFonts w:ascii="Times New Roman" w:hAnsi="Times New Roman" w:cs="Times New Roman"/>
          <w:sz w:val="24"/>
          <w:szCs w:val="24"/>
        </w:rPr>
        <w:t>3.</w:t>
      </w:r>
      <w:r>
        <w:rPr>
          <w:rFonts w:ascii="Times New Roman" w:hAnsi="Times New Roman" w:cs="Times New Roman"/>
          <w:sz w:val="24"/>
          <w:szCs w:val="24"/>
        </w:rPr>
        <w:t>4</w:t>
      </w:r>
      <w:r w:rsidRPr="00D842BD">
        <w:rPr>
          <w:rFonts w:ascii="Times New Roman" w:hAnsi="Times New Roman" w:cs="Times New Roman"/>
          <w:sz w:val="24"/>
          <w:szCs w:val="24"/>
        </w:rPr>
        <w:t>.4. в четвертый год аренды и далее - 100 процентов размера арендной платы годовой арендной платы</w:t>
      </w:r>
      <w:r>
        <w:rPr>
          <w:rFonts w:ascii="Times New Roman" w:hAnsi="Times New Roman" w:cs="Times New Roman"/>
          <w:sz w:val="24"/>
          <w:szCs w:val="24"/>
        </w:rPr>
        <w:t xml:space="preserve">, что составляет </w:t>
      </w:r>
      <w:r w:rsidRPr="00794DB4">
        <w:rPr>
          <w:rFonts w:ascii="Times New Roman" w:hAnsi="Times New Roman" w:cs="Times New Roman"/>
          <w:sz w:val="24"/>
          <w:szCs w:val="24"/>
        </w:rPr>
        <w:t>_____________________ рублей, включая __________ рублей – налог на добавленную стоимость</w:t>
      </w:r>
      <w:r w:rsidRPr="00D842BD">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 </w:t>
      </w:r>
      <w:r w:rsidRPr="00794DB4">
        <w:rPr>
          <w:rFonts w:ascii="Times New Roman" w:hAnsi="Times New Roman" w:cs="Times New Roman"/>
          <w:sz w:val="24"/>
          <w:szCs w:val="24"/>
        </w:rPr>
        <w:t>Арендатор перечисляет</w:t>
      </w:r>
      <w:r>
        <w:rPr>
          <w:rFonts w:ascii="Times New Roman" w:hAnsi="Times New Roman" w:cs="Times New Roman"/>
          <w:sz w:val="24"/>
          <w:szCs w:val="24"/>
        </w:rPr>
        <w:t xml:space="preserve"> </w:t>
      </w:r>
      <w:r w:rsidRPr="00794DB4">
        <w:rPr>
          <w:rFonts w:ascii="Times New Roman" w:hAnsi="Times New Roman" w:cs="Times New Roman"/>
          <w:sz w:val="24"/>
          <w:szCs w:val="24"/>
        </w:rPr>
        <w:t>арендную плату ежемесячно до 5 (пятого) числа месяца, предшествующего расчётному</w:t>
      </w:r>
      <w:r>
        <w:rPr>
          <w:rFonts w:ascii="Times New Roman" w:hAnsi="Times New Roman" w:cs="Times New Roman"/>
          <w:sz w:val="24"/>
          <w:szCs w:val="24"/>
        </w:rPr>
        <w:t xml:space="preserve">, </w:t>
      </w:r>
      <w:r w:rsidRPr="00794DB4">
        <w:rPr>
          <w:rFonts w:ascii="Times New Roman" w:hAnsi="Times New Roman" w:cs="Times New Roman"/>
          <w:sz w:val="24"/>
          <w:szCs w:val="24"/>
        </w:rPr>
        <w:t>безналичным денежным расчётом</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3.5.1. </w:t>
      </w:r>
      <w:r w:rsidRPr="00794DB4">
        <w:rPr>
          <w:rFonts w:ascii="Times New Roman" w:hAnsi="Times New Roman" w:cs="Times New Roman"/>
          <w:sz w:val="24"/>
          <w:szCs w:val="24"/>
        </w:rPr>
        <w:t xml:space="preserve">1/12 годовой арендной платы, </w:t>
      </w:r>
      <w:r>
        <w:rPr>
          <w:rFonts w:ascii="Times New Roman" w:hAnsi="Times New Roman" w:cs="Times New Roman"/>
          <w:sz w:val="24"/>
          <w:szCs w:val="24"/>
        </w:rPr>
        <w:t xml:space="preserve">указанной в пункте 3.4.1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3.5.2.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3.4.2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3.5.3.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3.4.3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3.5.4. 1/12 </w:t>
      </w:r>
      <w:r w:rsidRPr="00794DB4">
        <w:rPr>
          <w:rFonts w:ascii="Times New Roman" w:hAnsi="Times New Roman" w:cs="Times New Roman"/>
          <w:sz w:val="24"/>
          <w:szCs w:val="24"/>
        </w:rPr>
        <w:t xml:space="preserve">годовой арендной платы, </w:t>
      </w:r>
      <w:r>
        <w:rPr>
          <w:rFonts w:ascii="Times New Roman" w:hAnsi="Times New Roman" w:cs="Times New Roman"/>
          <w:sz w:val="24"/>
          <w:szCs w:val="24"/>
        </w:rPr>
        <w:t xml:space="preserve">указанной в пункте 3.4.4 Договора, </w:t>
      </w:r>
      <w:r w:rsidRPr="00794DB4">
        <w:rPr>
          <w:rFonts w:ascii="Times New Roman" w:hAnsi="Times New Roman" w:cs="Times New Roman"/>
          <w:sz w:val="24"/>
          <w:szCs w:val="24"/>
        </w:rPr>
        <w:t>что составляет ____________ рублей</w:t>
      </w:r>
      <w:r>
        <w:rPr>
          <w:rFonts w:ascii="Times New Roman" w:hAnsi="Times New Roman" w:cs="Times New Roman"/>
          <w:sz w:val="24"/>
          <w:szCs w:val="24"/>
        </w:rPr>
        <w:t xml:space="preserve"> н</w:t>
      </w:r>
      <w:r w:rsidRPr="00794DB4">
        <w:rPr>
          <w:rFonts w:ascii="Times New Roman" w:hAnsi="Times New Roman" w:cs="Times New Roman"/>
          <w:sz w:val="24"/>
          <w:szCs w:val="24"/>
        </w:rPr>
        <w:t>а следующие реквизиты:</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lastRenderedPageBreak/>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679C" w:rsidRPr="00794DB4"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w:t>
      </w:r>
      <w:r w:rsidRPr="00794DB4">
        <w:rPr>
          <w:rFonts w:ascii="Times New Roman" w:hAnsi="Times New Roman" w:cs="Times New Roman"/>
          <w:sz w:val="24"/>
          <w:szCs w:val="24"/>
        </w:rPr>
        <w:t>96611105074040000120;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з</w:t>
      </w:r>
      <w:r w:rsidRPr="00794DB4">
        <w:rPr>
          <w:rFonts w:ascii="Times New Roman" w:hAnsi="Times New Roman" w:cs="Times New Roman"/>
          <w:sz w:val="24"/>
          <w:szCs w:val="24"/>
        </w:rPr>
        <w:t xml:space="preserve">а аренду </w:t>
      </w:r>
      <w:r>
        <w:rPr>
          <w:rFonts w:ascii="Times New Roman" w:hAnsi="Times New Roman" w:cs="Times New Roman"/>
          <w:sz w:val="24"/>
          <w:szCs w:val="24"/>
        </w:rPr>
        <w:t>нежилого помещения</w:t>
      </w:r>
      <w:r w:rsidRPr="00794DB4">
        <w:rPr>
          <w:rFonts w:ascii="Times New Roman" w:hAnsi="Times New Roman" w:cs="Times New Roman"/>
          <w:sz w:val="24"/>
          <w:szCs w:val="24"/>
        </w:rPr>
        <w:t xml:space="preserve"> </w:t>
      </w:r>
      <w:r>
        <w:rPr>
          <w:rFonts w:ascii="Times New Roman" w:hAnsi="Times New Roman" w:cs="Times New Roman"/>
          <w:sz w:val="24"/>
          <w:szCs w:val="24"/>
        </w:rPr>
        <w:t xml:space="preserve">по договору </w:t>
      </w:r>
      <w:r w:rsidRPr="00794DB4">
        <w:rPr>
          <w:rFonts w:ascii="Times New Roman" w:hAnsi="Times New Roman" w:cs="Times New Roman"/>
          <w:sz w:val="24"/>
          <w:szCs w:val="24"/>
        </w:rPr>
        <w:t>№ ____»</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3.</w:t>
      </w:r>
      <w:r>
        <w:rPr>
          <w:rFonts w:ascii="Times New Roman" w:hAnsi="Times New Roman" w:cs="Times New Roman"/>
          <w:sz w:val="24"/>
          <w:szCs w:val="24"/>
        </w:rPr>
        <w:t>6</w:t>
      </w:r>
      <w:r w:rsidRPr="00794DB4">
        <w:rPr>
          <w:rFonts w:ascii="Times New Roman" w:hAnsi="Times New Roman" w:cs="Times New Roman"/>
          <w:sz w:val="24"/>
          <w:szCs w:val="24"/>
        </w:rPr>
        <w:t>. Арендатор перечисляет</w:t>
      </w:r>
      <w:r>
        <w:rPr>
          <w:rFonts w:ascii="Times New Roman" w:hAnsi="Times New Roman" w:cs="Times New Roman"/>
          <w:sz w:val="24"/>
          <w:szCs w:val="24"/>
        </w:rPr>
        <w:t xml:space="preserve"> налог на добавленную стоимость ежемесячно </w:t>
      </w:r>
      <w:r w:rsidRPr="00794DB4">
        <w:rPr>
          <w:rFonts w:ascii="Times New Roman" w:hAnsi="Times New Roman" w:cs="Times New Roman"/>
          <w:sz w:val="24"/>
          <w:szCs w:val="24"/>
        </w:rPr>
        <w:t>в Управление Федерального казначейства по Костромской области на основании пункта 3 статьи 161 главы 21 части II Налогового кодекса Российской Федерации</w:t>
      </w:r>
      <w:r>
        <w:rPr>
          <w:rFonts w:ascii="Times New Roman" w:hAnsi="Times New Roman" w:cs="Times New Roman"/>
          <w:sz w:val="24"/>
          <w:szCs w:val="24"/>
        </w:rPr>
        <w:t>:</w:t>
      </w:r>
    </w:p>
    <w:p w:rsidR="0061679C" w:rsidRPr="00794DB4"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3.6.1.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 первый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3.6.2.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в</w:t>
      </w:r>
      <w:r>
        <w:rPr>
          <w:rFonts w:ascii="Times New Roman" w:hAnsi="Times New Roman" w:cs="Times New Roman"/>
          <w:sz w:val="24"/>
          <w:szCs w:val="24"/>
        </w:rPr>
        <w:t>о</w:t>
      </w:r>
      <w:r w:rsidRPr="00D842BD">
        <w:rPr>
          <w:rFonts w:ascii="Times New Roman" w:hAnsi="Times New Roman" w:cs="Times New Roman"/>
          <w:sz w:val="24"/>
          <w:szCs w:val="24"/>
        </w:rPr>
        <w:t xml:space="preserve"> </w:t>
      </w:r>
      <w:r>
        <w:rPr>
          <w:rFonts w:ascii="Times New Roman" w:hAnsi="Times New Roman" w:cs="Times New Roman"/>
          <w:sz w:val="24"/>
          <w:szCs w:val="24"/>
        </w:rPr>
        <w:t>второй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3.6.3.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третий</w:t>
      </w:r>
      <w:r w:rsidRPr="00D842BD">
        <w:rPr>
          <w:rFonts w:ascii="Times New Roman" w:hAnsi="Times New Roman" w:cs="Times New Roman"/>
          <w:sz w:val="24"/>
          <w:szCs w:val="24"/>
        </w:rPr>
        <w:t xml:space="preserve"> год аренды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3.6.4. </w:t>
      </w:r>
      <w:r w:rsidRPr="00794DB4">
        <w:rPr>
          <w:rFonts w:ascii="Times New Roman" w:hAnsi="Times New Roman" w:cs="Times New Roman"/>
          <w:sz w:val="24"/>
          <w:szCs w:val="24"/>
        </w:rPr>
        <w:t>1/12 суммы налога на добавленную стоимость в размере _________ рублей</w:t>
      </w:r>
      <w:r>
        <w:rPr>
          <w:rFonts w:ascii="Times New Roman" w:hAnsi="Times New Roman" w:cs="Times New Roman"/>
          <w:sz w:val="24"/>
          <w:szCs w:val="24"/>
        </w:rPr>
        <w:t xml:space="preserve"> </w:t>
      </w:r>
      <w:r w:rsidRPr="00D842BD">
        <w:rPr>
          <w:rFonts w:ascii="Times New Roman" w:hAnsi="Times New Roman" w:cs="Times New Roman"/>
          <w:sz w:val="24"/>
          <w:szCs w:val="24"/>
        </w:rPr>
        <w:t xml:space="preserve">в </w:t>
      </w:r>
      <w:r>
        <w:rPr>
          <w:rFonts w:ascii="Times New Roman" w:hAnsi="Times New Roman" w:cs="Times New Roman"/>
          <w:sz w:val="24"/>
          <w:szCs w:val="24"/>
        </w:rPr>
        <w:t xml:space="preserve">четвёртый </w:t>
      </w:r>
      <w:r w:rsidRPr="00D842BD">
        <w:rPr>
          <w:rFonts w:ascii="Times New Roman" w:hAnsi="Times New Roman" w:cs="Times New Roman"/>
          <w:sz w:val="24"/>
          <w:szCs w:val="24"/>
        </w:rPr>
        <w:t>год аренды</w:t>
      </w:r>
      <w:r>
        <w:rPr>
          <w:rFonts w:ascii="Times New Roman" w:hAnsi="Times New Roman" w:cs="Times New Roman"/>
          <w:sz w:val="24"/>
          <w:szCs w:val="24"/>
        </w:rPr>
        <w:t xml:space="preserve"> и далее.</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3.7. О</w:t>
      </w:r>
      <w:r w:rsidRPr="00794DB4">
        <w:rPr>
          <w:rFonts w:ascii="Times New Roman" w:hAnsi="Times New Roman" w:cs="Times New Roman"/>
          <w:sz w:val="24"/>
          <w:szCs w:val="24"/>
        </w:rPr>
        <w:t xml:space="preserve">бязательство </w:t>
      </w:r>
      <w:r>
        <w:rPr>
          <w:rFonts w:ascii="Times New Roman" w:hAnsi="Times New Roman" w:cs="Times New Roman"/>
          <w:sz w:val="24"/>
          <w:szCs w:val="24"/>
        </w:rPr>
        <w:t xml:space="preserve">по внесению арендной платы </w:t>
      </w:r>
      <w:r w:rsidRPr="00794DB4">
        <w:rPr>
          <w:rFonts w:ascii="Times New Roman" w:hAnsi="Times New Roman" w:cs="Times New Roman"/>
          <w:sz w:val="24"/>
          <w:szCs w:val="24"/>
        </w:rPr>
        <w:t>считается исполненным Арендатором надлежащим образом в случае поступления денежных средств в размере, в срок и на реквизиты, указанные в пункте 3.</w:t>
      </w:r>
      <w:r>
        <w:rPr>
          <w:rFonts w:ascii="Times New Roman" w:hAnsi="Times New Roman" w:cs="Times New Roman"/>
          <w:sz w:val="24"/>
          <w:szCs w:val="24"/>
        </w:rPr>
        <w:t>5</w:t>
      </w:r>
      <w:r w:rsidRPr="00794DB4">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sidRPr="00D31D5C">
        <w:rPr>
          <w:rFonts w:ascii="Times New Roman" w:hAnsi="Times New Roman" w:cs="Times New Roman"/>
          <w:sz w:val="24"/>
          <w:szCs w:val="24"/>
        </w:rPr>
        <w:t>3.</w:t>
      </w:r>
      <w:r>
        <w:rPr>
          <w:rFonts w:ascii="Times New Roman" w:hAnsi="Times New Roman" w:cs="Times New Roman"/>
          <w:sz w:val="24"/>
          <w:szCs w:val="24"/>
        </w:rPr>
        <w:t>8</w:t>
      </w:r>
      <w:r w:rsidRPr="00D31D5C">
        <w:rPr>
          <w:rFonts w:ascii="Times New Roman" w:hAnsi="Times New Roman" w:cs="Times New Roman"/>
          <w:sz w:val="24"/>
          <w:szCs w:val="24"/>
        </w:rPr>
        <w:t>. Взаиморасчёты Сторон по Договору фиксируются актом сверки. В течение 5 (пяти) рабочих дней со дня получения акта сверки расчётов Арендатор обязан подписать его или представить мотивированный отказ. 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3.</w:t>
      </w:r>
      <w:r>
        <w:rPr>
          <w:rFonts w:ascii="Times New Roman" w:hAnsi="Times New Roman" w:cs="Times New Roman"/>
          <w:sz w:val="24"/>
          <w:szCs w:val="24"/>
        </w:rPr>
        <w:t>9</w:t>
      </w:r>
      <w:r w:rsidRPr="003E3E41">
        <w:rPr>
          <w:rFonts w:ascii="Times New Roman" w:hAnsi="Times New Roman" w:cs="Times New Roman"/>
          <w:sz w:val="24"/>
          <w:szCs w:val="24"/>
        </w:rPr>
        <w:t xml:space="preserve">. Арендатор </w:t>
      </w:r>
      <w:r>
        <w:rPr>
          <w:rFonts w:ascii="Times New Roman" w:hAnsi="Times New Roman" w:cs="Times New Roman"/>
          <w:sz w:val="24"/>
          <w:szCs w:val="24"/>
        </w:rPr>
        <w:t xml:space="preserve">перечисляет денежные средства, предусмотренные пунктом </w:t>
      </w:r>
      <w:r w:rsidRPr="00F31B36">
        <w:rPr>
          <w:rFonts w:ascii="Times New Roman" w:hAnsi="Times New Roman" w:cs="Times New Roman"/>
          <w:sz w:val="24"/>
          <w:szCs w:val="24"/>
        </w:rPr>
        <w:t>2.3.</w:t>
      </w:r>
      <w:r>
        <w:rPr>
          <w:rFonts w:ascii="Times New Roman" w:hAnsi="Times New Roman" w:cs="Times New Roman"/>
          <w:sz w:val="24"/>
          <w:szCs w:val="24"/>
        </w:rPr>
        <w:t xml:space="preserve">6 Договора, </w:t>
      </w:r>
      <w:r w:rsidRPr="003E3E41">
        <w:rPr>
          <w:rFonts w:ascii="Times New Roman" w:hAnsi="Times New Roman" w:cs="Times New Roman"/>
          <w:sz w:val="24"/>
          <w:szCs w:val="24"/>
        </w:rPr>
        <w:t>в течение 10 (десяти) рабочих дней со дня получения выставленного Арендодателем требования с копиями сч</w:t>
      </w:r>
      <w:r>
        <w:rPr>
          <w:rFonts w:ascii="Times New Roman" w:hAnsi="Times New Roman" w:cs="Times New Roman"/>
          <w:sz w:val="24"/>
          <w:szCs w:val="24"/>
        </w:rPr>
        <w:t>ё</w:t>
      </w:r>
      <w:r w:rsidRPr="003E3E41">
        <w:rPr>
          <w:rFonts w:ascii="Times New Roman" w:hAnsi="Times New Roman" w:cs="Times New Roman"/>
          <w:sz w:val="24"/>
          <w:szCs w:val="24"/>
        </w:rPr>
        <w:t>та и акта выполненных работ управляющей организации пут</w:t>
      </w:r>
      <w:r>
        <w:rPr>
          <w:rFonts w:ascii="Times New Roman" w:hAnsi="Times New Roman" w:cs="Times New Roman"/>
          <w:sz w:val="24"/>
          <w:szCs w:val="24"/>
        </w:rPr>
        <w:t>ё</w:t>
      </w:r>
      <w:r w:rsidRPr="003E3E41">
        <w:rPr>
          <w:rFonts w:ascii="Times New Roman" w:hAnsi="Times New Roman" w:cs="Times New Roman"/>
          <w:sz w:val="24"/>
          <w:szCs w:val="24"/>
        </w:rPr>
        <w:t>м перечисления денежных средств на следующие реквизиты: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получатель платежа: Управление Федерального казначейства по Костромской области (Управление имущественных и земельных отношений</w:t>
      </w:r>
      <w:r>
        <w:rPr>
          <w:rFonts w:ascii="Times New Roman" w:hAnsi="Times New Roman" w:cs="Times New Roman"/>
          <w:sz w:val="24"/>
          <w:szCs w:val="24"/>
        </w:rPr>
        <w:t xml:space="preserve"> Администрации города Костромы), </w:t>
      </w:r>
      <w:r w:rsidRPr="003E3E41">
        <w:rPr>
          <w:rFonts w:ascii="Times New Roman" w:hAnsi="Times New Roman" w:cs="Times New Roman"/>
          <w:sz w:val="24"/>
          <w:szCs w:val="24"/>
        </w:rPr>
        <w:t>ИНН 4401006568, КПП 440101001;</w:t>
      </w:r>
    </w:p>
    <w:p w:rsidR="0061679C" w:rsidRPr="003E3E41"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w:t>
      </w:r>
      <w:r w:rsidRPr="003E3E41">
        <w:rPr>
          <w:rFonts w:ascii="Times New Roman" w:hAnsi="Times New Roman" w:cs="Times New Roman"/>
          <w:sz w:val="24"/>
          <w:szCs w:val="24"/>
        </w:rPr>
        <w:t xml:space="preserve"> 40101810700000010006 в Отделение Кострома г. Кострома, БИК 043469001;</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ОКТМО 34701000;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 xml:space="preserve">код бюджетной классификации </w:t>
      </w:r>
      <w:r>
        <w:rPr>
          <w:rFonts w:ascii="Times New Roman" w:hAnsi="Times New Roman" w:cs="Times New Roman"/>
          <w:sz w:val="24"/>
          <w:szCs w:val="24"/>
        </w:rPr>
        <w:t>(</w:t>
      </w:r>
      <w:r w:rsidRPr="003E3E41">
        <w:rPr>
          <w:rFonts w:ascii="Times New Roman" w:hAnsi="Times New Roman" w:cs="Times New Roman"/>
          <w:sz w:val="24"/>
          <w:szCs w:val="24"/>
        </w:rPr>
        <w:t>КБК</w:t>
      </w:r>
      <w:r>
        <w:rPr>
          <w:rFonts w:ascii="Times New Roman" w:hAnsi="Times New Roman" w:cs="Times New Roman"/>
          <w:sz w:val="24"/>
          <w:szCs w:val="24"/>
        </w:rPr>
        <w:t>) 96611302064040000130;</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назначение платежа: «возмещение расходов </w:t>
      </w:r>
      <w:r w:rsidRPr="00F31B36">
        <w:rPr>
          <w:rFonts w:ascii="Times New Roman" w:hAnsi="Times New Roman" w:cs="Times New Roman"/>
          <w:sz w:val="24"/>
          <w:szCs w:val="24"/>
        </w:rPr>
        <w:t xml:space="preserve">на содержание и ремонт общего имущества </w:t>
      </w:r>
      <w:r>
        <w:rPr>
          <w:rFonts w:ascii="Times New Roman" w:hAnsi="Times New Roman" w:cs="Times New Roman"/>
          <w:sz w:val="24"/>
          <w:szCs w:val="24"/>
        </w:rPr>
        <w:t>МКД».</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3.10. В случае досрочного прекращения Договора </w:t>
      </w:r>
      <w:r w:rsidRPr="003E3E41">
        <w:rPr>
          <w:rFonts w:ascii="Times New Roman" w:hAnsi="Times New Roman" w:cs="Times New Roman"/>
          <w:sz w:val="24"/>
          <w:szCs w:val="24"/>
        </w:rPr>
        <w:t>Арендатору возвращается размер внес</w:t>
      </w:r>
      <w:r>
        <w:rPr>
          <w:rFonts w:ascii="Times New Roman" w:hAnsi="Times New Roman" w:cs="Times New Roman"/>
          <w:sz w:val="24"/>
          <w:szCs w:val="24"/>
        </w:rPr>
        <w:t>ё</w:t>
      </w:r>
      <w:r w:rsidRPr="003E3E41">
        <w:rPr>
          <w:rFonts w:ascii="Times New Roman" w:hAnsi="Times New Roman" w:cs="Times New Roman"/>
          <w:sz w:val="24"/>
          <w:szCs w:val="24"/>
        </w:rPr>
        <w:t>нной им арендной платы за неиспользуемый срок</w:t>
      </w:r>
      <w:r>
        <w:rPr>
          <w:rFonts w:ascii="Times New Roman" w:hAnsi="Times New Roman" w:cs="Times New Roman"/>
          <w:sz w:val="24"/>
          <w:szCs w:val="24"/>
        </w:rPr>
        <w:t xml:space="preserve"> на основании акта приема-передачи и его письменного заявления с указанием банковских реквизитов.</w:t>
      </w:r>
    </w:p>
    <w:p w:rsidR="0061679C" w:rsidRPr="003E3E41"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4. Ответственность Сторон</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4.1. Стороны руководствуются в своих отношениях Договором и несут ответственность, установленную действующим законодательством Российской Федерации, в пределах принятых обязательств.</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4.2. Арендодатель не нес</w:t>
      </w:r>
      <w:r>
        <w:rPr>
          <w:rFonts w:ascii="Times New Roman" w:hAnsi="Times New Roman" w:cs="Times New Roman"/>
          <w:sz w:val="24"/>
          <w:szCs w:val="24"/>
        </w:rPr>
        <w:t>ё</w:t>
      </w:r>
      <w:r w:rsidRPr="003E3E41">
        <w:rPr>
          <w:rFonts w:ascii="Times New Roman" w:hAnsi="Times New Roman" w:cs="Times New Roman"/>
          <w:sz w:val="24"/>
          <w:szCs w:val="24"/>
        </w:rPr>
        <w:t>т ответственности за</w:t>
      </w:r>
      <w:r>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4.2.1.</w:t>
      </w:r>
      <w:r w:rsidRPr="003E3E41">
        <w:rPr>
          <w:rFonts w:ascii="Times New Roman" w:hAnsi="Times New Roman" w:cs="Times New Roman"/>
          <w:sz w:val="24"/>
          <w:szCs w:val="24"/>
        </w:rPr>
        <w:t xml:space="preserve"> повреждение либо кражу имущества Арендатора, размещ</w:t>
      </w:r>
      <w:r>
        <w:rPr>
          <w:rFonts w:ascii="Times New Roman" w:hAnsi="Times New Roman" w:cs="Times New Roman"/>
          <w:sz w:val="24"/>
          <w:szCs w:val="24"/>
        </w:rPr>
        <w:t>ё</w:t>
      </w:r>
      <w:r w:rsidRPr="003E3E41">
        <w:rPr>
          <w:rFonts w:ascii="Times New Roman" w:hAnsi="Times New Roman" w:cs="Times New Roman"/>
          <w:sz w:val="24"/>
          <w:szCs w:val="24"/>
        </w:rPr>
        <w:t>нного в нежилом помещении</w:t>
      </w:r>
      <w:r>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2.2.</w:t>
      </w:r>
      <w:r w:rsidRPr="003E3E41">
        <w:rPr>
          <w:rFonts w:ascii="Times New Roman" w:hAnsi="Times New Roman" w:cs="Times New Roman"/>
          <w:sz w:val="24"/>
          <w:szCs w:val="24"/>
        </w:rPr>
        <w:t xml:space="preserve"> недостатки нежилого помещения, которые им были оговорены при заключении Договора или были заранее известны Арендатору, либо должны были быть обнаружены Арендатором во время принятия нежило</w:t>
      </w:r>
      <w:r>
        <w:rPr>
          <w:rFonts w:ascii="Times New Roman" w:hAnsi="Times New Roman" w:cs="Times New Roman"/>
          <w:sz w:val="24"/>
          <w:szCs w:val="24"/>
        </w:rPr>
        <w:t>го</w:t>
      </w:r>
      <w:r w:rsidRPr="003E3E41">
        <w:rPr>
          <w:rFonts w:ascii="Times New Roman" w:hAnsi="Times New Roman" w:cs="Times New Roman"/>
          <w:sz w:val="24"/>
          <w:szCs w:val="24"/>
        </w:rPr>
        <w:t xml:space="preserve"> помещени</w:t>
      </w:r>
      <w:r>
        <w:rPr>
          <w:rFonts w:ascii="Times New Roman" w:hAnsi="Times New Roman" w:cs="Times New Roman"/>
          <w:sz w:val="24"/>
          <w:szCs w:val="24"/>
        </w:rPr>
        <w:t>я по акту</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4.3. Арендатор несёт ответственность перед Арендодателем за действия </w:t>
      </w:r>
      <w:r w:rsidRPr="00C66587">
        <w:rPr>
          <w:rFonts w:ascii="Times New Roman" w:hAnsi="Times New Roman" w:cs="Times New Roman"/>
          <w:sz w:val="24"/>
          <w:szCs w:val="24"/>
        </w:rPr>
        <w:t>своих работников или третьих лиц как за свои собственные</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4</w:t>
      </w:r>
      <w:r w:rsidRPr="003E3E41">
        <w:rPr>
          <w:rFonts w:ascii="Times New Roman" w:hAnsi="Times New Roman" w:cs="Times New Roman"/>
          <w:sz w:val="24"/>
          <w:szCs w:val="24"/>
        </w:rPr>
        <w:t>. В случае нарушения Арендатором сроков платежей, предусмотренных пунктами 3.</w:t>
      </w:r>
      <w:r>
        <w:rPr>
          <w:rFonts w:ascii="Times New Roman" w:hAnsi="Times New Roman" w:cs="Times New Roman"/>
          <w:sz w:val="24"/>
          <w:szCs w:val="24"/>
        </w:rPr>
        <w:t>5</w:t>
      </w:r>
      <w:r w:rsidRPr="003E3E41">
        <w:rPr>
          <w:rFonts w:ascii="Times New Roman" w:hAnsi="Times New Roman" w:cs="Times New Roman"/>
          <w:sz w:val="24"/>
          <w:szCs w:val="24"/>
        </w:rPr>
        <w:t>, 3.</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Д</w:t>
      </w:r>
      <w:r w:rsidRPr="003E3E41">
        <w:rPr>
          <w:rFonts w:ascii="Times New Roman" w:hAnsi="Times New Roman" w:cs="Times New Roman"/>
          <w:sz w:val="24"/>
          <w:szCs w:val="24"/>
        </w:rPr>
        <w:t>оговора, Арендатор выплачивает Арендодателю пени из расч</w:t>
      </w:r>
      <w:r>
        <w:rPr>
          <w:rFonts w:ascii="Times New Roman" w:hAnsi="Times New Roman" w:cs="Times New Roman"/>
          <w:sz w:val="24"/>
          <w:szCs w:val="24"/>
        </w:rPr>
        <w:t>ё</w:t>
      </w:r>
      <w:r w:rsidRPr="003E3E41">
        <w:rPr>
          <w:rFonts w:ascii="Times New Roman" w:hAnsi="Times New Roman" w:cs="Times New Roman"/>
          <w:sz w:val="24"/>
          <w:szCs w:val="24"/>
        </w:rPr>
        <w:t xml:space="preserve">та 1/300 </w:t>
      </w:r>
      <w:r>
        <w:rPr>
          <w:rFonts w:ascii="Times New Roman" w:hAnsi="Times New Roman" w:cs="Times New Roman"/>
          <w:sz w:val="24"/>
          <w:szCs w:val="24"/>
        </w:rPr>
        <w:t xml:space="preserve">(одна трёхсотая) </w:t>
      </w:r>
      <w:r w:rsidRPr="003E3E41">
        <w:rPr>
          <w:rFonts w:ascii="Times New Roman" w:hAnsi="Times New Roman" w:cs="Times New Roman"/>
          <w:sz w:val="24"/>
          <w:szCs w:val="24"/>
        </w:rPr>
        <w:t xml:space="preserve">ключевой ставки Банка России от суммы задолженности за каждый календарный день просрочки на </w:t>
      </w:r>
      <w:r>
        <w:rPr>
          <w:rFonts w:ascii="Times New Roman" w:hAnsi="Times New Roman" w:cs="Times New Roman"/>
          <w:sz w:val="24"/>
          <w:szCs w:val="24"/>
        </w:rPr>
        <w:t xml:space="preserve">следующие </w:t>
      </w:r>
      <w:r w:rsidRPr="003E3E41">
        <w:rPr>
          <w:rFonts w:ascii="Times New Roman" w:hAnsi="Times New Roman" w:cs="Times New Roman"/>
          <w:sz w:val="24"/>
          <w:szCs w:val="24"/>
        </w:rPr>
        <w:t>реквизиты</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lastRenderedPageBreak/>
        <w:t>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w:t>
      </w:r>
      <w:r>
        <w:rPr>
          <w:rFonts w:ascii="Times New Roman" w:hAnsi="Times New Roman" w:cs="Times New Roman"/>
          <w:sz w:val="24"/>
          <w:szCs w:val="24"/>
        </w:rPr>
        <w:t xml:space="preserve"> </w:t>
      </w:r>
      <w:r w:rsidRPr="00794DB4">
        <w:rPr>
          <w:rFonts w:ascii="Times New Roman" w:hAnsi="Times New Roman" w:cs="Times New Roman"/>
          <w:sz w:val="24"/>
          <w:szCs w:val="24"/>
        </w:rPr>
        <w:t>ИНН 4401006568, КПП 440101001;</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расчётный счёт 40101810700000010006 в Отделение Кострома</w:t>
      </w:r>
      <w:r>
        <w:rPr>
          <w:rFonts w:ascii="Times New Roman" w:hAnsi="Times New Roman" w:cs="Times New Roman"/>
          <w:sz w:val="24"/>
          <w:szCs w:val="24"/>
        </w:rPr>
        <w:t xml:space="preserve"> </w:t>
      </w:r>
      <w:r w:rsidRPr="00794DB4">
        <w:rPr>
          <w:rFonts w:ascii="Times New Roman" w:hAnsi="Times New Roman" w:cs="Times New Roman"/>
          <w:sz w:val="24"/>
          <w:szCs w:val="24"/>
        </w:rPr>
        <w:t>г. Кострома, БИК 043469001;</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ОКТМО 34701000;</w:t>
      </w:r>
    </w:p>
    <w:p w:rsidR="0061679C"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код бюджетной классификации (КБК)</w:t>
      </w:r>
      <w:r>
        <w:rPr>
          <w:rFonts w:ascii="Times New Roman" w:hAnsi="Times New Roman" w:cs="Times New Roman"/>
          <w:sz w:val="24"/>
          <w:szCs w:val="24"/>
        </w:rPr>
        <w:t xml:space="preserve"> 96611690040040000140</w:t>
      </w:r>
      <w:r w:rsidRPr="00794DB4">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794DB4">
        <w:rPr>
          <w:rFonts w:ascii="Times New Roman" w:hAnsi="Times New Roman" w:cs="Times New Roman"/>
          <w:sz w:val="24"/>
          <w:szCs w:val="24"/>
        </w:rPr>
        <w:t>назначение платежа: «</w:t>
      </w:r>
      <w:r>
        <w:rPr>
          <w:rFonts w:ascii="Times New Roman" w:hAnsi="Times New Roman" w:cs="Times New Roman"/>
          <w:sz w:val="24"/>
          <w:szCs w:val="24"/>
        </w:rPr>
        <w:t xml:space="preserve">пени по договору </w:t>
      </w:r>
      <w:r w:rsidRPr="00794DB4">
        <w:rPr>
          <w:rFonts w:ascii="Times New Roman" w:hAnsi="Times New Roman" w:cs="Times New Roman"/>
          <w:sz w:val="24"/>
          <w:szCs w:val="24"/>
        </w:rPr>
        <w:t>№ ____»</w:t>
      </w:r>
      <w:r w:rsidRPr="003E3E41">
        <w:rPr>
          <w:rFonts w:ascii="Times New Roman" w:hAnsi="Times New Roman" w:cs="Times New Roman"/>
          <w:sz w:val="24"/>
          <w:szCs w:val="24"/>
        </w:rPr>
        <w:t xml:space="preserve">. </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4.5. Арендатор уплачивает Арендодателю штраф:</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4.5.1.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6 (</w:t>
      </w:r>
      <w:r w:rsidRPr="003E3E41">
        <w:rPr>
          <w:rFonts w:ascii="Times New Roman" w:hAnsi="Times New Roman" w:cs="Times New Roman"/>
          <w:sz w:val="24"/>
          <w:szCs w:val="24"/>
        </w:rPr>
        <w:t>шести</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 случае</w:t>
      </w:r>
      <w:r w:rsidRPr="001717B7">
        <w:rPr>
          <w:rFonts w:ascii="Times New Roman" w:hAnsi="Times New Roman" w:cs="Times New Roman"/>
          <w:sz w:val="24"/>
          <w:szCs w:val="24"/>
        </w:rPr>
        <w:t xml:space="preserve"> передачи нежил</w:t>
      </w:r>
      <w:r>
        <w:rPr>
          <w:rFonts w:ascii="Times New Roman" w:hAnsi="Times New Roman" w:cs="Times New Roman"/>
          <w:sz w:val="24"/>
          <w:szCs w:val="24"/>
        </w:rPr>
        <w:t>ого</w:t>
      </w:r>
      <w:r w:rsidRPr="001717B7">
        <w:rPr>
          <w:rFonts w:ascii="Times New Roman" w:hAnsi="Times New Roman" w:cs="Times New Roman"/>
          <w:sz w:val="24"/>
          <w:szCs w:val="24"/>
        </w:rPr>
        <w:t xml:space="preserve"> </w:t>
      </w:r>
      <w:r>
        <w:rPr>
          <w:rFonts w:ascii="Times New Roman" w:hAnsi="Times New Roman" w:cs="Times New Roman"/>
          <w:sz w:val="24"/>
          <w:szCs w:val="24"/>
        </w:rPr>
        <w:t>помещения</w:t>
      </w:r>
      <w:r w:rsidRPr="001717B7">
        <w:rPr>
          <w:rFonts w:ascii="Times New Roman" w:hAnsi="Times New Roman" w:cs="Times New Roman"/>
          <w:sz w:val="24"/>
          <w:szCs w:val="24"/>
        </w:rPr>
        <w:t xml:space="preserve"> в </w:t>
      </w:r>
      <w:r>
        <w:rPr>
          <w:rFonts w:ascii="Times New Roman" w:hAnsi="Times New Roman" w:cs="Times New Roman"/>
          <w:sz w:val="24"/>
          <w:szCs w:val="24"/>
        </w:rPr>
        <w:t>пользование</w:t>
      </w:r>
      <w:r w:rsidRPr="001717B7">
        <w:rPr>
          <w:rFonts w:ascii="Times New Roman" w:hAnsi="Times New Roman" w:cs="Times New Roman"/>
          <w:sz w:val="24"/>
          <w:szCs w:val="24"/>
        </w:rPr>
        <w:t xml:space="preserve"> или передачи прав и обязанностей по Договору третьим лицам без письменного согласия Арендодателя</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4.5.2. </w:t>
      </w:r>
      <w:r w:rsidRPr="003E3E41">
        <w:rPr>
          <w:rFonts w:ascii="Times New Roman" w:hAnsi="Times New Roman" w:cs="Times New Roman"/>
          <w:sz w:val="24"/>
          <w:szCs w:val="24"/>
        </w:rPr>
        <w:t xml:space="preserve">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повреждения нежилого помещения</w:t>
      </w:r>
      <w:r>
        <w:rPr>
          <w:rFonts w:ascii="Times New Roman" w:hAnsi="Times New Roman" w:cs="Times New Roman"/>
          <w:sz w:val="24"/>
          <w:szCs w:val="24"/>
        </w:rPr>
        <w:t xml:space="preserve">, </w:t>
      </w:r>
      <w:r w:rsidRPr="00626C9F">
        <w:rPr>
          <w:rFonts w:ascii="Times New Roman" w:hAnsi="Times New Roman" w:cs="Times New Roman"/>
          <w:sz w:val="24"/>
          <w:szCs w:val="24"/>
        </w:rPr>
        <w:t>а также обязан восстановить повреждённое нежилое помещение за счёт собственных средств</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5.3.</w:t>
      </w:r>
      <w:r w:rsidRPr="003E3E41">
        <w:rPr>
          <w:rFonts w:ascii="Times New Roman" w:hAnsi="Times New Roman" w:cs="Times New Roman"/>
          <w:sz w:val="24"/>
          <w:szCs w:val="24"/>
        </w:rPr>
        <w:t xml:space="preserve"> в размере </w:t>
      </w:r>
      <w:r>
        <w:rPr>
          <w:rFonts w:ascii="Times New Roman" w:hAnsi="Times New Roman" w:cs="Times New Roman"/>
          <w:sz w:val="24"/>
          <w:szCs w:val="24"/>
        </w:rPr>
        <w:t>3 (</w:t>
      </w:r>
      <w:r w:rsidRPr="003E3E41">
        <w:rPr>
          <w:rFonts w:ascii="Times New Roman" w:hAnsi="Times New Roman" w:cs="Times New Roman"/>
          <w:sz w:val="24"/>
          <w:szCs w:val="24"/>
        </w:rPr>
        <w:t>трёх</w:t>
      </w:r>
      <w:r>
        <w:rPr>
          <w:rFonts w:ascii="Times New Roman" w:hAnsi="Times New Roman" w:cs="Times New Roman"/>
          <w:sz w:val="24"/>
          <w:szCs w:val="24"/>
        </w:rPr>
        <w:t>)</w:t>
      </w:r>
      <w:r w:rsidRPr="003E3E41">
        <w:rPr>
          <w:rFonts w:ascii="Times New Roman" w:hAnsi="Times New Roman" w:cs="Times New Roman"/>
          <w:sz w:val="24"/>
          <w:szCs w:val="24"/>
        </w:rPr>
        <w:t xml:space="preserve"> месячных арендных платежей</w:t>
      </w:r>
      <w:r>
        <w:rPr>
          <w:rFonts w:ascii="Times New Roman" w:hAnsi="Times New Roman" w:cs="Times New Roman"/>
          <w:sz w:val="24"/>
          <w:szCs w:val="24"/>
        </w:rPr>
        <w:t xml:space="preserve"> в</w:t>
      </w:r>
      <w:r w:rsidRPr="003E3E41">
        <w:rPr>
          <w:rFonts w:ascii="Times New Roman" w:hAnsi="Times New Roman" w:cs="Times New Roman"/>
          <w:sz w:val="24"/>
          <w:szCs w:val="24"/>
        </w:rPr>
        <w:t xml:space="preserve"> случае самовольно</w:t>
      </w:r>
      <w:r>
        <w:rPr>
          <w:rFonts w:ascii="Times New Roman" w:hAnsi="Times New Roman" w:cs="Times New Roman"/>
          <w:sz w:val="24"/>
          <w:szCs w:val="24"/>
        </w:rPr>
        <w:t>го (без письменного согласия Арендодателя)</w:t>
      </w:r>
      <w:r w:rsidRPr="003E3E41">
        <w:rPr>
          <w:rFonts w:ascii="Times New Roman" w:hAnsi="Times New Roman" w:cs="Times New Roman"/>
          <w:sz w:val="24"/>
          <w:szCs w:val="24"/>
        </w:rPr>
        <w:t xml:space="preserve"> проведени</w:t>
      </w:r>
      <w:r>
        <w:rPr>
          <w:rFonts w:ascii="Times New Roman" w:hAnsi="Times New Roman" w:cs="Times New Roman"/>
          <w:sz w:val="24"/>
          <w:szCs w:val="24"/>
        </w:rPr>
        <w:t>я</w:t>
      </w:r>
      <w:r w:rsidRPr="003E3E41">
        <w:rPr>
          <w:rFonts w:ascii="Times New Roman" w:hAnsi="Times New Roman" w:cs="Times New Roman"/>
          <w:sz w:val="24"/>
          <w:szCs w:val="24"/>
        </w:rPr>
        <w:t xml:space="preserve"> </w:t>
      </w:r>
      <w:r w:rsidRPr="001A0E04">
        <w:rPr>
          <w:rFonts w:ascii="Times New Roman" w:hAnsi="Times New Roman" w:cs="Times New Roman"/>
          <w:sz w:val="24"/>
          <w:szCs w:val="24"/>
        </w:rPr>
        <w:t>переустройств</w:t>
      </w:r>
      <w:r>
        <w:rPr>
          <w:rFonts w:ascii="Times New Roman" w:hAnsi="Times New Roman" w:cs="Times New Roman"/>
          <w:sz w:val="24"/>
          <w:szCs w:val="24"/>
        </w:rPr>
        <w:t>а</w:t>
      </w:r>
      <w:r w:rsidRPr="001A0E04">
        <w:rPr>
          <w:rFonts w:ascii="Times New Roman" w:hAnsi="Times New Roman" w:cs="Times New Roman"/>
          <w:sz w:val="24"/>
          <w:szCs w:val="24"/>
        </w:rPr>
        <w:t xml:space="preserve"> и (или) перепланировк</w:t>
      </w:r>
      <w:r>
        <w:rPr>
          <w:rFonts w:ascii="Times New Roman" w:hAnsi="Times New Roman" w:cs="Times New Roman"/>
          <w:sz w:val="24"/>
          <w:szCs w:val="24"/>
        </w:rPr>
        <w:t>и</w:t>
      </w:r>
      <w:r w:rsidRPr="001A0E04">
        <w:rPr>
          <w:rFonts w:ascii="Times New Roman" w:hAnsi="Times New Roman" w:cs="Times New Roman"/>
          <w:sz w:val="24"/>
          <w:szCs w:val="24"/>
        </w:rPr>
        <w:t xml:space="preserve"> </w:t>
      </w:r>
      <w:r w:rsidRPr="00A7182B">
        <w:rPr>
          <w:rFonts w:ascii="Times New Roman" w:hAnsi="Times New Roman" w:cs="Times New Roman"/>
          <w:sz w:val="24"/>
          <w:szCs w:val="24"/>
        </w:rPr>
        <w:t>нежило</w:t>
      </w:r>
      <w:r w:rsidRPr="001A0E04">
        <w:rPr>
          <w:rFonts w:ascii="Times New Roman" w:hAnsi="Times New Roman" w:cs="Times New Roman"/>
          <w:sz w:val="24"/>
          <w:szCs w:val="24"/>
        </w:rPr>
        <w:t>го</w:t>
      </w:r>
      <w:r w:rsidRPr="00A7182B">
        <w:rPr>
          <w:rFonts w:ascii="Times New Roman" w:hAnsi="Times New Roman" w:cs="Times New Roman"/>
          <w:sz w:val="24"/>
          <w:szCs w:val="24"/>
        </w:rPr>
        <w:t xml:space="preserve"> помещени</w:t>
      </w:r>
      <w:r w:rsidRPr="001A0E04">
        <w:rPr>
          <w:rFonts w:ascii="Times New Roman" w:hAnsi="Times New Roman" w:cs="Times New Roman"/>
          <w:sz w:val="24"/>
          <w:szCs w:val="24"/>
        </w:rPr>
        <w:t>я</w:t>
      </w:r>
      <w:r>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sidRPr="00A0432C">
        <w:rPr>
          <w:rFonts w:ascii="Times New Roman" w:hAnsi="Times New Roman" w:cs="Times New Roman"/>
          <w:sz w:val="24"/>
          <w:szCs w:val="24"/>
        </w:rPr>
        <w:t xml:space="preserve">4.6. С момента подписания Сторонами </w:t>
      </w:r>
      <w:r w:rsidRPr="001A0E04">
        <w:rPr>
          <w:rFonts w:ascii="Times New Roman" w:hAnsi="Times New Roman" w:cs="Times New Roman"/>
          <w:sz w:val="24"/>
          <w:szCs w:val="24"/>
        </w:rPr>
        <w:t>передаточно</w:t>
      </w:r>
      <w:r>
        <w:rPr>
          <w:rFonts w:ascii="Times New Roman" w:hAnsi="Times New Roman" w:cs="Times New Roman"/>
          <w:sz w:val="24"/>
          <w:szCs w:val="24"/>
        </w:rPr>
        <w:t>го</w:t>
      </w:r>
      <w:r w:rsidRPr="001A0E04">
        <w:rPr>
          <w:rFonts w:ascii="Times New Roman" w:hAnsi="Times New Roman" w:cs="Times New Roman"/>
          <w:sz w:val="24"/>
          <w:szCs w:val="24"/>
        </w:rPr>
        <w:t xml:space="preserve"> акт</w:t>
      </w:r>
      <w:r>
        <w:rPr>
          <w:rFonts w:ascii="Times New Roman" w:hAnsi="Times New Roman" w:cs="Times New Roman"/>
          <w:sz w:val="24"/>
          <w:szCs w:val="24"/>
        </w:rPr>
        <w:t>а Арендатор</w:t>
      </w:r>
      <w:r w:rsidRPr="00A0432C">
        <w:rPr>
          <w:rFonts w:ascii="Times New Roman" w:hAnsi="Times New Roman" w:cs="Times New Roman"/>
          <w:sz w:val="24"/>
          <w:szCs w:val="24"/>
        </w:rPr>
        <w:t xml:space="preserve"> принимает на себя всю ответственность за сохранность нежилого помещения и несёт риск его случайной гибели или случайного повреждения.</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4.</w:t>
      </w:r>
      <w:r>
        <w:rPr>
          <w:rFonts w:ascii="Times New Roman" w:hAnsi="Times New Roman" w:cs="Times New Roman"/>
          <w:sz w:val="24"/>
          <w:szCs w:val="24"/>
        </w:rPr>
        <w:t>7</w:t>
      </w:r>
      <w:r w:rsidRPr="003E3E41">
        <w:rPr>
          <w:rFonts w:ascii="Times New Roman" w:hAnsi="Times New Roman" w:cs="Times New Roman"/>
          <w:sz w:val="24"/>
          <w:szCs w:val="24"/>
        </w:rPr>
        <w:t xml:space="preserve">. Если Арендатор по окончании срока </w:t>
      </w:r>
      <w:r>
        <w:rPr>
          <w:rFonts w:ascii="Times New Roman" w:hAnsi="Times New Roman" w:cs="Times New Roman"/>
          <w:sz w:val="24"/>
          <w:szCs w:val="24"/>
        </w:rPr>
        <w:t xml:space="preserve">действия </w:t>
      </w:r>
      <w:r w:rsidRPr="003E3E41">
        <w:rPr>
          <w:rFonts w:ascii="Times New Roman" w:hAnsi="Times New Roman" w:cs="Times New Roman"/>
          <w:sz w:val="24"/>
          <w:szCs w:val="24"/>
        </w:rPr>
        <w:t xml:space="preserve">Договора возвращает нежилое помещение 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 то он полностью возмещает причин</w:t>
      </w:r>
      <w:r>
        <w:rPr>
          <w:rFonts w:ascii="Times New Roman" w:hAnsi="Times New Roman" w:cs="Times New Roman"/>
          <w:sz w:val="24"/>
          <w:szCs w:val="24"/>
        </w:rPr>
        <w:t>ё</w:t>
      </w:r>
      <w:r w:rsidRPr="003E3E41">
        <w:rPr>
          <w:rFonts w:ascii="Times New Roman" w:hAnsi="Times New Roman" w:cs="Times New Roman"/>
          <w:sz w:val="24"/>
          <w:szCs w:val="24"/>
        </w:rPr>
        <w:t>нный ущерб в соответствии с действующим законодательством Российской Федерации.</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4.8. </w:t>
      </w:r>
      <w:r w:rsidRPr="003E3E41">
        <w:rPr>
          <w:rFonts w:ascii="Times New Roman" w:hAnsi="Times New Roman" w:cs="Times New Roman"/>
          <w:sz w:val="24"/>
          <w:szCs w:val="24"/>
        </w:rPr>
        <w:t xml:space="preserve">Если Арендатор не возвратил нежилое помещение </w:t>
      </w:r>
      <w:r>
        <w:rPr>
          <w:rFonts w:ascii="Times New Roman" w:hAnsi="Times New Roman" w:cs="Times New Roman"/>
          <w:sz w:val="24"/>
          <w:szCs w:val="24"/>
        </w:rPr>
        <w:t xml:space="preserve">по истечении срока действия Договора </w:t>
      </w:r>
      <w:r w:rsidRPr="003E3E41">
        <w:rPr>
          <w:rFonts w:ascii="Times New Roman" w:hAnsi="Times New Roman" w:cs="Times New Roman"/>
          <w:sz w:val="24"/>
          <w:szCs w:val="24"/>
        </w:rPr>
        <w:t>либо возвратил нежилое помещение несвоевременно, он обязан уплатить арендную плату в установленном Договором размере за вс</w:t>
      </w:r>
      <w:r>
        <w:rPr>
          <w:rFonts w:ascii="Times New Roman" w:hAnsi="Times New Roman" w:cs="Times New Roman"/>
          <w:sz w:val="24"/>
          <w:szCs w:val="24"/>
        </w:rPr>
        <w:t>ё</w:t>
      </w:r>
      <w:r w:rsidRPr="003E3E41">
        <w:rPr>
          <w:rFonts w:ascii="Times New Roman" w:hAnsi="Times New Roman" w:cs="Times New Roman"/>
          <w:sz w:val="24"/>
          <w:szCs w:val="24"/>
        </w:rPr>
        <w:t xml:space="preserve"> время просрочки, а также уплатить штраф в размере </w:t>
      </w:r>
      <w:r>
        <w:rPr>
          <w:rFonts w:ascii="Times New Roman" w:hAnsi="Times New Roman" w:cs="Times New Roman"/>
          <w:sz w:val="24"/>
          <w:szCs w:val="24"/>
        </w:rPr>
        <w:t xml:space="preserve">5 (пяти) </w:t>
      </w:r>
      <w:r w:rsidRPr="003E3E41">
        <w:rPr>
          <w:rFonts w:ascii="Times New Roman" w:hAnsi="Times New Roman" w:cs="Times New Roman"/>
          <w:sz w:val="24"/>
          <w:szCs w:val="24"/>
        </w:rPr>
        <w:t>месячных арендных платежей.</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4.9. Уплата штрафов, предусмотренных настоящим разделом, не освобождает Арендатора от выполнения лежащих на нём соответствующих обязательств по Договору.</w:t>
      </w:r>
    </w:p>
    <w:p w:rsidR="0061679C" w:rsidRPr="004F504A" w:rsidRDefault="0061679C" w:rsidP="0061679C">
      <w:pPr>
        <w:ind w:firstLine="851"/>
        <w:contextualSpacing/>
        <w:rPr>
          <w:rFonts w:ascii="Times New Roman" w:hAnsi="Times New Roman" w:cs="Times New Roman"/>
          <w:sz w:val="24"/>
          <w:szCs w:val="24"/>
        </w:rPr>
      </w:pPr>
      <w:r w:rsidRPr="004F504A">
        <w:rPr>
          <w:rFonts w:ascii="Times New Roman" w:hAnsi="Times New Roman" w:cs="Times New Roman"/>
          <w:sz w:val="24"/>
          <w:szCs w:val="24"/>
        </w:rPr>
        <w:t>4.10. В случае</w:t>
      </w:r>
      <w:r>
        <w:rPr>
          <w:rFonts w:ascii="Times New Roman" w:hAnsi="Times New Roman" w:cs="Times New Roman"/>
          <w:sz w:val="24"/>
          <w:szCs w:val="24"/>
        </w:rPr>
        <w:t>,</w:t>
      </w:r>
      <w:r w:rsidRPr="004F504A">
        <w:rPr>
          <w:rFonts w:ascii="Times New Roman" w:hAnsi="Times New Roman" w:cs="Times New Roman"/>
          <w:sz w:val="24"/>
          <w:szCs w:val="24"/>
        </w:rPr>
        <w:t xml:space="preserve"> е</w:t>
      </w:r>
      <w:r>
        <w:rPr>
          <w:rFonts w:ascii="Times New Roman" w:hAnsi="Times New Roman" w:cs="Times New Roman"/>
          <w:sz w:val="24"/>
          <w:szCs w:val="24"/>
        </w:rPr>
        <w:t>сли Арендатор в установленный на</w:t>
      </w:r>
      <w:r w:rsidRPr="004F504A">
        <w:rPr>
          <w:rFonts w:ascii="Times New Roman" w:hAnsi="Times New Roman" w:cs="Times New Roman"/>
          <w:sz w:val="24"/>
          <w:szCs w:val="24"/>
        </w:rPr>
        <w:t>стоящим Договором срок не принял арендуемое имущество, он обязан уплатить установленную Договором арендную плату за весь период просрочки принятия имущества.</w:t>
      </w:r>
    </w:p>
    <w:p w:rsidR="0061679C" w:rsidRDefault="0061679C" w:rsidP="0061679C">
      <w:pPr>
        <w:ind w:firstLine="851"/>
        <w:contextualSpacing/>
        <w:rPr>
          <w:rFonts w:ascii="Times New Roman" w:hAnsi="Times New Roman" w:cs="Times New Roman"/>
          <w:sz w:val="24"/>
          <w:szCs w:val="24"/>
        </w:rPr>
      </w:pPr>
      <w:r w:rsidRPr="00A50A6C">
        <w:rPr>
          <w:rFonts w:ascii="Times New Roman" w:hAnsi="Times New Roman" w:cs="Times New Roman"/>
          <w:sz w:val="24"/>
          <w:szCs w:val="24"/>
        </w:rPr>
        <w:t>4.1</w:t>
      </w:r>
      <w:r>
        <w:rPr>
          <w:rFonts w:ascii="Times New Roman" w:hAnsi="Times New Roman" w:cs="Times New Roman"/>
          <w:sz w:val="24"/>
          <w:szCs w:val="24"/>
        </w:rPr>
        <w:t>1</w:t>
      </w:r>
      <w:r w:rsidRPr="00A50A6C">
        <w:rPr>
          <w:rFonts w:ascii="Times New Roman" w:hAnsi="Times New Roman" w:cs="Times New Roman"/>
          <w:sz w:val="24"/>
          <w:szCs w:val="24"/>
        </w:rPr>
        <w:t>.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 и Договором.</w:t>
      </w:r>
    </w:p>
    <w:p w:rsidR="0061679C" w:rsidRPr="003E3E41" w:rsidRDefault="0061679C" w:rsidP="0061679C">
      <w:pPr>
        <w:ind w:firstLine="851"/>
        <w:contextualSpacing/>
        <w:rPr>
          <w:rFonts w:ascii="Times New Roman" w:hAnsi="Times New Roman" w:cs="Times New Roman"/>
          <w:sz w:val="24"/>
          <w:szCs w:val="24"/>
        </w:rPr>
      </w:pPr>
    </w:p>
    <w:p w:rsidR="0061679C" w:rsidRPr="00EA6863" w:rsidRDefault="0061679C" w:rsidP="0061679C">
      <w:pPr>
        <w:ind w:firstLine="851"/>
        <w:contextualSpacing/>
        <w:jc w:val="center"/>
        <w:rPr>
          <w:rFonts w:ascii="Times New Roman" w:hAnsi="Times New Roman" w:cs="Times New Roman"/>
          <w:b/>
          <w:sz w:val="24"/>
          <w:szCs w:val="24"/>
        </w:rPr>
      </w:pPr>
      <w:r w:rsidRPr="00EA6863">
        <w:rPr>
          <w:rFonts w:ascii="Times New Roman" w:hAnsi="Times New Roman" w:cs="Times New Roman"/>
          <w:b/>
          <w:sz w:val="24"/>
          <w:szCs w:val="24"/>
        </w:rPr>
        <w:t>5. Д</w:t>
      </w:r>
      <w:r w:rsidRPr="00EA6863">
        <w:rPr>
          <w:rFonts w:ascii="Times New Roman" w:hAnsi="Times New Roman" w:cs="Times New Roman"/>
          <w:b/>
          <w:bCs/>
          <w:sz w:val="24"/>
          <w:szCs w:val="24"/>
        </w:rPr>
        <w:t>ействие, измен</w:t>
      </w:r>
      <w:r>
        <w:rPr>
          <w:rFonts w:ascii="Times New Roman" w:hAnsi="Times New Roman" w:cs="Times New Roman"/>
          <w:b/>
          <w:bCs/>
          <w:sz w:val="24"/>
          <w:szCs w:val="24"/>
        </w:rPr>
        <w:t>ен</w:t>
      </w:r>
      <w:r w:rsidRPr="00EA6863">
        <w:rPr>
          <w:rFonts w:ascii="Times New Roman" w:hAnsi="Times New Roman" w:cs="Times New Roman"/>
          <w:b/>
          <w:bCs/>
          <w:sz w:val="24"/>
          <w:szCs w:val="24"/>
        </w:rPr>
        <w:t xml:space="preserve">ие и </w:t>
      </w:r>
      <w:r w:rsidRPr="00EA6863">
        <w:rPr>
          <w:rFonts w:ascii="Times New Roman" w:hAnsi="Times New Roman" w:cs="Times New Roman"/>
          <w:b/>
          <w:sz w:val="24"/>
          <w:szCs w:val="24"/>
        </w:rPr>
        <w:t>прекращение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5</w:t>
      </w:r>
      <w:r w:rsidRPr="006B1B6B">
        <w:rPr>
          <w:rFonts w:ascii="Times New Roman" w:hAnsi="Times New Roman" w:cs="Times New Roman"/>
          <w:sz w:val="24"/>
          <w:szCs w:val="24"/>
        </w:rPr>
        <w:t>.</w:t>
      </w:r>
      <w:r>
        <w:rPr>
          <w:rFonts w:ascii="Times New Roman" w:hAnsi="Times New Roman" w:cs="Times New Roman"/>
          <w:sz w:val="24"/>
          <w:szCs w:val="24"/>
        </w:rPr>
        <w:t>1</w:t>
      </w:r>
      <w:r w:rsidRPr="006B1B6B">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заключён на срок </w:t>
      </w:r>
      <w:r w:rsidRPr="006B1B6B">
        <w:rPr>
          <w:rFonts w:ascii="Times New Roman" w:hAnsi="Times New Roman" w:cs="Times New Roman"/>
          <w:sz w:val="24"/>
          <w:szCs w:val="24"/>
        </w:rPr>
        <w:t>по _____________</w:t>
      </w:r>
      <w:r>
        <w:rPr>
          <w:rFonts w:ascii="Times New Roman" w:hAnsi="Times New Roman" w:cs="Times New Roman"/>
          <w:sz w:val="24"/>
          <w:szCs w:val="24"/>
        </w:rPr>
        <w:t>___</w:t>
      </w:r>
      <w:r w:rsidRPr="006B1B6B">
        <w:rPr>
          <w:rFonts w:ascii="Times New Roman" w:hAnsi="Times New Roman" w:cs="Times New Roman"/>
          <w:sz w:val="24"/>
          <w:szCs w:val="24"/>
        </w:rPr>
        <w:t xml:space="preserve"> года.</w:t>
      </w:r>
    </w:p>
    <w:p w:rsidR="0061679C" w:rsidRPr="005007B0" w:rsidRDefault="0061679C" w:rsidP="0061679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2</w:t>
      </w:r>
      <w:r w:rsidRPr="005007B0">
        <w:rPr>
          <w:rFonts w:ascii="Times New Roman" w:hAnsi="Times New Roman" w:cs="Times New Roman"/>
          <w:sz w:val="24"/>
          <w:szCs w:val="24"/>
        </w:rPr>
        <w:t xml:space="preserve">. Договор </w:t>
      </w:r>
      <w:r>
        <w:rPr>
          <w:rFonts w:ascii="Times New Roman" w:hAnsi="Times New Roman" w:cs="Times New Roman"/>
          <w:sz w:val="24"/>
          <w:szCs w:val="24"/>
        </w:rPr>
        <w:t>считается</w:t>
      </w:r>
      <w:r w:rsidRPr="005007B0">
        <w:rPr>
          <w:rFonts w:ascii="Times New Roman" w:hAnsi="Times New Roman" w:cs="Times New Roman"/>
          <w:sz w:val="24"/>
          <w:szCs w:val="24"/>
        </w:rPr>
        <w:t xml:space="preserve"> заключённым с момента его </w:t>
      </w:r>
      <w:r>
        <w:rPr>
          <w:rFonts w:ascii="Times New Roman" w:hAnsi="Times New Roman" w:cs="Times New Roman"/>
          <w:sz w:val="24"/>
          <w:szCs w:val="24"/>
        </w:rPr>
        <w:t>государственной регистрации в Едином государственном реестре недвижимости</w:t>
      </w:r>
      <w:r w:rsidRPr="005007B0">
        <w:rPr>
          <w:rFonts w:ascii="Times New Roman" w:hAnsi="Times New Roman" w:cs="Times New Roman"/>
          <w:sz w:val="24"/>
          <w:szCs w:val="24"/>
        </w:rPr>
        <w:t xml:space="preserve"> и действует до полного исполнения Сторонами его условий.</w:t>
      </w:r>
    </w:p>
    <w:p w:rsidR="0061679C" w:rsidRDefault="0061679C" w:rsidP="0061679C">
      <w:pPr>
        <w:ind w:firstLine="851"/>
        <w:contextualSpacing/>
        <w:rPr>
          <w:rFonts w:ascii="Times New Roman" w:hAnsi="Times New Roman" w:cs="Times New Roman"/>
          <w:sz w:val="24"/>
          <w:szCs w:val="24"/>
        </w:rPr>
      </w:pPr>
      <w:r w:rsidRPr="005007B0">
        <w:rPr>
          <w:rFonts w:ascii="Times New Roman" w:hAnsi="Times New Roman" w:cs="Times New Roman"/>
          <w:sz w:val="24"/>
          <w:szCs w:val="24"/>
        </w:rPr>
        <w:t>5.</w:t>
      </w:r>
      <w:r>
        <w:rPr>
          <w:rFonts w:ascii="Times New Roman" w:hAnsi="Times New Roman" w:cs="Times New Roman"/>
          <w:sz w:val="24"/>
          <w:szCs w:val="24"/>
        </w:rPr>
        <w:t>3</w:t>
      </w:r>
      <w:r w:rsidRPr="005007B0">
        <w:rPr>
          <w:rFonts w:ascii="Times New Roman" w:hAnsi="Times New Roman" w:cs="Times New Roman"/>
          <w:sz w:val="24"/>
          <w:szCs w:val="24"/>
        </w:rPr>
        <w:t>. Договор может быть изменён или расторгнут по письменному соглашению Сторон или их уполномоченных представителей.</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4</w:t>
      </w:r>
      <w:r w:rsidRPr="003E3E41">
        <w:rPr>
          <w:rFonts w:ascii="Times New Roman" w:hAnsi="Times New Roman" w:cs="Times New Roman"/>
          <w:sz w:val="24"/>
          <w:szCs w:val="24"/>
        </w:rPr>
        <w:t xml:space="preserve">. Договор может быть досрочно расторгнут по предложению одной из Сторон, при этом инициативная сторона не позднее,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 предупреждает другую сторону о своем намерении.</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5</w:t>
      </w:r>
      <w:r w:rsidRPr="003E3E41">
        <w:rPr>
          <w:rFonts w:ascii="Times New Roman" w:hAnsi="Times New Roman" w:cs="Times New Roman"/>
          <w:sz w:val="24"/>
          <w:szCs w:val="24"/>
        </w:rPr>
        <w:t>. Договор может быть расторгнут в соответствии с действующим законодательством Российской Федерации.</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6</w:t>
      </w:r>
      <w:r w:rsidRPr="003E3E41">
        <w:rPr>
          <w:rFonts w:ascii="Times New Roman" w:hAnsi="Times New Roman" w:cs="Times New Roman"/>
          <w:sz w:val="24"/>
          <w:szCs w:val="24"/>
        </w:rPr>
        <w:t>. Арендодатель имеет право одностороннего отказа от исполнения Договора полностью в случаях</w:t>
      </w:r>
      <w:r>
        <w:rPr>
          <w:rFonts w:ascii="Times New Roman" w:hAnsi="Times New Roman" w:cs="Times New Roman"/>
          <w:sz w:val="24"/>
          <w:szCs w:val="24"/>
        </w:rPr>
        <w:t>,</w:t>
      </w:r>
      <w:r w:rsidRPr="003E3E41">
        <w:rPr>
          <w:rFonts w:ascii="Times New Roman" w:hAnsi="Times New Roman" w:cs="Times New Roman"/>
          <w:sz w:val="24"/>
          <w:szCs w:val="24"/>
        </w:rPr>
        <w:t xml:space="preserve"> если</w:t>
      </w:r>
      <w:r>
        <w:rPr>
          <w:rFonts w:ascii="Times New Roman" w:hAnsi="Times New Roman" w:cs="Times New Roman"/>
          <w:sz w:val="24"/>
          <w:szCs w:val="24"/>
        </w:rPr>
        <w:t xml:space="preserve"> </w:t>
      </w:r>
      <w:r w:rsidRPr="003E3E41">
        <w:rPr>
          <w:rFonts w:ascii="Times New Roman" w:hAnsi="Times New Roman" w:cs="Times New Roman"/>
          <w:sz w:val="24"/>
          <w:szCs w:val="24"/>
        </w:rPr>
        <w:t>Арендатор:</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5.6.1. использует </w:t>
      </w:r>
      <w:r w:rsidRPr="003E3E41">
        <w:rPr>
          <w:rFonts w:ascii="Times New Roman" w:hAnsi="Times New Roman" w:cs="Times New Roman"/>
          <w:sz w:val="24"/>
          <w:szCs w:val="24"/>
        </w:rPr>
        <w:t>нежилое помещение не по назначению, указанному в пункте 1.1 Договора, либо не использует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5.6.2. </w:t>
      </w:r>
      <w:r w:rsidRPr="003E3E41">
        <w:rPr>
          <w:rFonts w:ascii="Times New Roman" w:hAnsi="Times New Roman" w:cs="Times New Roman"/>
          <w:sz w:val="24"/>
          <w:szCs w:val="24"/>
        </w:rPr>
        <w:t xml:space="preserve">содержит нежилое помещение </w:t>
      </w:r>
      <w:r>
        <w:rPr>
          <w:rFonts w:ascii="Times New Roman" w:hAnsi="Times New Roman" w:cs="Times New Roman"/>
          <w:sz w:val="24"/>
          <w:szCs w:val="24"/>
        </w:rPr>
        <w:t xml:space="preserve">в ненадлежащем </w:t>
      </w:r>
      <w:r w:rsidRPr="001A0E04">
        <w:rPr>
          <w:rFonts w:ascii="Times New Roman" w:hAnsi="Times New Roman" w:cs="Times New Roman"/>
          <w:sz w:val="24"/>
          <w:szCs w:val="24"/>
        </w:rPr>
        <w:t>санитарном, техническом и противопожарном состоянии</w:t>
      </w:r>
      <w:r w:rsidRPr="003E3E41">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5.6.3. </w:t>
      </w:r>
      <w:r w:rsidRPr="003E3E41">
        <w:rPr>
          <w:rFonts w:ascii="Times New Roman" w:hAnsi="Times New Roman" w:cs="Times New Roman"/>
          <w:sz w:val="24"/>
          <w:szCs w:val="24"/>
        </w:rPr>
        <w:t>умышленно или по неосторожности допу</w:t>
      </w:r>
      <w:r>
        <w:rPr>
          <w:rFonts w:ascii="Times New Roman" w:hAnsi="Times New Roman" w:cs="Times New Roman"/>
          <w:sz w:val="24"/>
          <w:szCs w:val="24"/>
        </w:rPr>
        <w:t>стил</w:t>
      </w:r>
      <w:r w:rsidRPr="003E3E41">
        <w:rPr>
          <w:rFonts w:ascii="Times New Roman" w:hAnsi="Times New Roman" w:cs="Times New Roman"/>
          <w:sz w:val="24"/>
          <w:szCs w:val="24"/>
        </w:rPr>
        <w:t xml:space="preserve"> ухудшение состояния </w:t>
      </w:r>
      <w:r w:rsidRPr="003E3E41">
        <w:rPr>
          <w:rFonts w:ascii="Times New Roman" w:hAnsi="Times New Roman" w:cs="Times New Roman"/>
          <w:sz w:val="24"/>
          <w:szCs w:val="24"/>
        </w:rPr>
        <w:lastRenderedPageBreak/>
        <w:t>нежилого помещения;</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5.6.4. </w:t>
      </w:r>
      <w:r w:rsidRPr="003E3E41">
        <w:rPr>
          <w:rFonts w:ascii="Times New Roman" w:hAnsi="Times New Roman" w:cs="Times New Roman"/>
          <w:sz w:val="24"/>
          <w:szCs w:val="24"/>
        </w:rPr>
        <w:t xml:space="preserve">не своевременно внёс арендную плату или имеется задолженность по арендной плате более чем за </w:t>
      </w:r>
      <w:r>
        <w:rPr>
          <w:rFonts w:ascii="Times New Roman" w:hAnsi="Times New Roman" w:cs="Times New Roman"/>
          <w:sz w:val="24"/>
          <w:szCs w:val="24"/>
        </w:rPr>
        <w:t>1 (</w:t>
      </w:r>
      <w:r w:rsidRPr="003E3E41">
        <w:rPr>
          <w:rFonts w:ascii="Times New Roman" w:hAnsi="Times New Roman" w:cs="Times New Roman"/>
          <w:sz w:val="24"/>
          <w:szCs w:val="24"/>
        </w:rPr>
        <w:t>один</w:t>
      </w:r>
      <w:r>
        <w:rPr>
          <w:rFonts w:ascii="Times New Roman" w:hAnsi="Times New Roman" w:cs="Times New Roman"/>
          <w:sz w:val="24"/>
          <w:szCs w:val="24"/>
        </w:rPr>
        <w:t>)</w:t>
      </w:r>
      <w:r w:rsidRPr="003E3E41">
        <w:rPr>
          <w:rFonts w:ascii="Times New Roman" w:hAnsi="Times New Roman" w:cs="Times New Roman"/>
          <w:sz w:val="24"/>
          <w:szCs w:val="24"/>
        </w:rPr>
        <w:t xml:space="preserve"> месяц;</w:t>
      </w:r>
    </w:p>
    <w:p w:rsidR="0061679C" w:rsidRPr="003E3E41"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5.6.5. </w:t>
      </w:r>
      <w:r w:rsidRPr="003E3E41">
        <w:rPr>
          <w:rFonts w:ascii="Times New Roman" w:hAnsi="Times New Roman" w:cs="Times New Roman"/>
          <w:sz w:val="24"/>
          <w:szCs w:val="24"/>
        </w:rPr>
        <w:t>не заключил договоры, предусмотренные пункт</w:t>
      </w:r>
      <w:r>
        <w:rPr>
          <w:rFonts w:ascii="Times New Roman" w:hAnsi="Times New Roman" w:cs="Times New Roman"/>
          <w:sz w:val="24"/>
          <w:szCs w:val="24"/>
        </w:rPr>
        <w:t>о</w:t>
      </w:r>
      <w:r w:rsidRPr="003E3E41">
        <w:rPr>
          <w:rFonts w:ascii="Times New Roman" w:hAnsi="Times New Roman" w:cs="Times New Roman"/>
          <w:sz w:val="24"/>
          <w:szCs w:val="24"/>
        </w:rPr>
        <w:t xml:space="preserve">м </w:t>
      </w:r>
      <w:r w:rsidRPr="001A0E04">
        <w:rPr>
          <w:rFonts w:ascii="Times New Roman" w:hAnsi="Times New Roman" w:cs="Times New Roman"/>
          <w:sz w:val="24"/>
          <w:szCs w:val="24"/>
        </w:rPr>
        <w:t>2.3.</w:t>
      </w:r>
      <w:r>
        <w:rPr>
          <w:rFonts w:ascii="Times New Roman" w:hAnsi="Times New Roman" w:cs="Times New Roman"/>
          <w:sz w:val="24"/>
          <w:szCs w:val="24"/>
        </w:rPr>
        <w:t>5 Договора,</w:t>
      </w:r>
      <w:r w:rsidRPr="003E3E41">
        <w:rPr>
          <w:rFonts w:ascii="Times New Roman" w:hAnsi="Times New Roman" w:cs="Times New Roman"/>
          <w:sz w:val="24"/>
          <w:szCs w:val="24"/>
        </w:rPr>
        <w:t xml:space="preserve"> или не оплачивает услуги по ним в течение 2</w:t>
      </w:r>
      <w:r>
        <w:rPr>
          <w:rFonts w:ascii="Times New Roman" w:hAnsi="Times New Roman" w:cs="Times New Roman"/>
          <w:sz w:val="24"/>
          <w:szCs w:val="24"/>
        </w:rPr>
        <w:t xml:space="preserve"> (двух)</w:t>
      </w:r>
      <w:r w:rsidRPr="003E3E41">
        <w:rPr>
          <w:rFonts w:ascii="Times New Roman" w:hAnsi="Times New Roman" w:cs="Times New Roman"/>
          <w:sz w:val="24"/>
          <w:szCs w:val="24"/>
        </w:rPr>
        <w:t xml:space="preserve"> месяцев подряд;</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5.6.6. передал третьему лицу </w:t>
      </w:r>
      <w:r w:rsidRPr="003E3E41">
        <w:rPr>
          <w:rFonts w:ascii="Times New Roman" w:hAnsi="Times New Roman" w:cs="Times New Roman"/>
          <w:sz w:val="24"/>
          <w:szCs w:val="24"/>
        </w:rPr>
        <w:t xml:space="preserve">без письменного </w:t>
      </w:r>
      <w:r>
        <w:rPr>
          <w:rFonts w:ascii="Times New Roman" w:hAnsi="Times New Roman" w:cs="Times New Roman"/>
          <w:sz w:val="24"/>
          <w:szCs w:val="24"/>
        </w:rPr>
        <w:t>согласия</w:t>
      </w:r>
      <w:r w:rsidRPr="003E3E41">
        <w:rPr>
          <w:rFonts w:ascii="Times New Roman" w:hAnsi="Times New Roman" w:cs="Times New Roman"/>
          <w:sz w:val="24"/>
          <w:szCs w:val="24"/>
        </w:rPr>
        <w:t xml:space="preserve"> Арендодателя</w:t>
      </w:r>
      <w:r>
        <w:rPr>
          <w:rFonts w:ascii="Times New Roman" w:hAnsi="Times New Roman" w:cs="Times New Roman"/>
          <w:sz w:val="24"/>
          <w:szCs w:val="24"/>
        </w:rPr>
        <w:t xml:space="preserve"> нежилое помещение</w:t>
      </w:r>
      <w:r w:rsidRPr="003E3E41">
        <w:rPr>
          <w:rFonts w:ascii="Times New Roman" w:hAnsi="Times New Roman" w:cs="Times New Roman"/>
          <w:sz w:val="24"/>
          <w:szCs w:val="24"/>
        </w:rPr>
        <w:t xml:space="preserve"> в </w:t>
      </w:r>
      <w:r>
        <w:rPr>
          <w:rFonts w:ascii="Times New Roman" w:hAnsi="Times New Roman" w:cs="Times New Roman"/>
          <w:sz w:val="24"/>
          <w:szCs w:val="24"/>
        </w:rPr>
        <w:t xml:space="preserve">пользование </w:t>
      </w:r>
      <w:r w:rsidRPr="006542A1">
        <w:rPr>
          <w:rFonts w:ascii="Times New Roman" w:hAnsi="Times New Roman" w:cs="Times New Roman"/>
          <w:sz w:val="24"/>
          <w:szCs w:val="24"/>
        </w:rPr>
        <w:t xml:space="preserve">или права и обязанности по Договору </w:t>
      </w:r>
      <w:r>
        <w:rPr>
          <w:rFonts w:ascii="Times New Roman" w:hAnsi="Times New Roman" w:cs="Times New Roman"/>
          <w:sz w:val="24"/>
          <w:szCs w:val="24"/>
        </w:rPr>
        <w:t xml:space="preserve">или заключил </w:t>
      </w:r>
      <w:r w:rsidRPr="003E3E41">
        <w:rPr>
          <w:rFonts w:ascii="Times New Roman" w:hAnsi="Times New Roman" w:cs="Times New Roman"/>
          <w:sz w:val="24"/>
          <w:szCs w:val="24"/>
        </w:rPr>
        <w:t>с третьим лиц</w:t>
      </w:r>
      <w:r>
        <w:rPr>
          <w:rFonts w:ascii="Times New Roman" w:hAnsi="Times New Roman" w:cs="Times New Roman"/>
          <w:sz w:val="24"/>
          <w:szCs w:val="24"/>
        </w:rPr>
        <w:t>о</w:t>
      </w:r>
      <w:r w:rsidRPr="003E3E41">
        <w:rPr>
          <w:rFonts w:ascii="Times New Roman" w:hAnsi="Times New Roman" w:cs="Times New Roman"/>
          <w:sz w:val="24"/>
          <w:szCs w:val="24"/>
        </w:rPr>
        <w:t>м договор, прикрывающи</w:t>
      </w:r>
      <w:r>
        <w:rPr>
          <w:rFonts w:ascii="Times New Roman" w:hAnsi="Times New Roman" w:cs="Times New Roman"/>
          <w:sz w:val="24"/>
          <w:szCs w:val="24"/>
        </w:rPr>
        <w:t>й</w:t>
      </w:r>
      <w:r w:rsidRPr="003E3E41">
        <w:rPr>
          <w:rFonts w:ascii="Times New Roman" w:hAnsi="Times New Roman" w:cs="Times New Roman"/>
          <w:sz w:val="24"/>
          <w:szCs w:val="24"/>
        </w:rPr>
        <w:t xml:space="preserve"> договор </w:t>
      </w:r>
      <w:r>
        <w:rPr>
          <w:rFonts w:ascii="Times New Roman" w:hAnsi="Times New Roman" w:cs="Times New Roman"/>
          <w:sz w:val="24"/>
          <w:szCs w:val="24"/>
        </w:rPr>
        <w:t>об использовании нежилого помещения</w:t>
      </w:r>
      <w:r w:rsidRPr="003E3E41">
        <w:rPr>
          <w:rFonts w:ascii="Times New Roman" w:hAnsi="Times New Roman" w:cs="Times New Roman"/>
          <w:sz w:val="24"/>
          <w:szCs w:val="24"/>
        </w:rPr>
        <w:t xml:space="preserve"> (договоры о сотрудничестве или совместной деятельности и </w:t>
      </w:r>
      <w:r>
        <w:rPr>
          <w:rFonts w:ascii="Times New Roman" w:hAnsi="Times New Roman" w:cs="Times New Roman"/>
          <w:sz w:val="24"/>
          <w:szCs w:val="24"/>
        </w:rPr>
        <w:t>т. п.</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5.6.7. не исполнил обязательство по принятию нежилого помещения в срок, установленный пунктом </w:t>
      </w:r>
      <w:r w:rsidRPr="001A0E04">
        <w:rPr>
          <w:rFonts w:ascii="Times New Roman" w:hAnsi="Times New Roman" w:cs="Times New Roman"/>
          <w:sz w:val="24"/>
          <w:szCs w:val="24"/>
        </w:rPr>
        <w:t>2.3.1</w:t>
      </w:r>
      <w:r>
        <w:rPr>
          <w:rFonts w:ascii="Times New Roman" w:hAnsi="Times New Roman" w:cs="Times New Roman"/>
          <w:sz w:val="24"/>
          <w:szCs w:val="24"/>
        </w:rPr>
        <w:t xml:space="preserve">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5.7. </w:t>
      </w:r>
      <w:r w:rsidRPr="003E3E41">
        <w:rPr>
          <w:rFonts w:ascii="Times New Roman" w:hAnsi="Times New Roman" w:cs="Times New Roman"/>
          <w:sz w:val="24"/>
          <w:szCs w:val="24"/>
        </w:rPr>
        <w:t>Арендодатель имеет право одностороннего отказа от исполнения Договора полностью в случа</w:t>
      </w:r>
      <w:r>
        <w:rPr>
          <w:rFonts w:ascii="Times New Roman" w:hAnsi="Times New Roman" w:cs="Times New Roman"/>
          <w:sz w:val="24"/>
          <w:szCs w:val="24"/>
        </w:rPr>
        <w:t xml:space="preserve">е </w:t>
      </w:r>
      <w:r w:rsidRPr="003E3E41">
        <w:rPr>
          <w:rFonts w:ascii="Times New Roman" w:hAnsi="Times New Roman" w:cs="Times New Roman"/>
          <w:sz w:val="24"/>
          <w:szCs w:val="24"/>
        </w:rPr>
        <w:t>возник</w:t>
      </w:r>
      <w:r>
        <w:rPr>
          <w:rFonts w:ascii="Times New Roman" w:hAnsi="Times New Roman" w:cs="Times New Roman"/>
          <w:sz w:val="24"/>
          <w:szCs w:val="24"/>
        </w:rPr>
        <w:t>новения</w:t>
      </w:r>
      <w:r w:rsidRPr="003E3E41">
        <w:rPr>
          <w:rFonts w:ascii="Times New Roman" w:hAnsi="Times New Roman" w:cs="Times New Roman"/>
          <w:sz w:val="24"/>
          <w:szCs w:val="24"/>
        </w:rPr>
        <w:t xml:space="preserve"> государственн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или общественн</w:t>
      </w:r>
      <w:r>
        <w:rPr>
          <w:rFonts w:ascii="Times New Roman" w:hAnsi="Times New Roman" w:cs="Times New Roman"/>
          <w:sz w:val="24"/>
          <w:szCs w:val="24"/>
        </w:rPr>
        <w:t>ой</w:t>
      </w:r>
      <w:r w:rsidRPr="003E3E41">
        <w:rPr>
          <w:rFonts w:ascii="Times New Roman" w:hAnsi="Times New Roman" w:cs="Times New Roman"/>
          <w:sz w:val="24"/>
          <w:szCs w:val="24"/>
        </w:rPr>
        <w:t xml:space="preserve"> необходимост</w:t>
      </w:r>
      <w:r>
        <w:rPr>
          <w:rFonts w:ascii="Times New Roman" w:hAnsi="Times New Roman" w:cs="Times New Roman"/>
          <w:sz w:val="24"/>
          <w:szCs w:val="24"/>
        </w:rPr>
        <w:t>и</w:t>
      </w:r>
      <w:r w:rsidRPr="003E3E41">
        <w:rPr>
          <w:rFonts w:ascii="Times New Roman" w:hAnsi="Times New Roman" w:cs="Times New Roman"/>
          <w:sz w:val="24"/>
          <w:szCs w:val="24"/>
        </w:rPr>
        <w:t xml:space="preserve"> в нежилом помещении</w:t>
      </w:r>
      <w:r>
        <w:rPr>
          <w:rFonts w:ascii="Times New Roman" w:hAnsi="Times New Roman" w:cs="Times New Roman"/>
          <w:sz w:val="24"/>
          <w:szCs w:val="24"/>
        </w:rPr>
        <w:t>.</w:t>
      </w:r>
    </w:p>
    <w:p w:rsidR="0061679C" w:rsidRPr="00EF488A"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5.8. </w:t>
      </w:r>
      <w:r w:rsidRPr="003E3E41">
        <w:rPr>
          <w:rFonts w:ascii="Times New Roman" w:hAnsi="Times New Roman" w:cs="Times New Roman"/>
          <w:sz w:val="24"/>
          <w:szCs w:val="24"/>
        </w:rPr>
        <w:t xml:space="preserve">При одностороннем отказе Арендодателя от исполнения Договора полностью, </w:t>
      </w:r>
      <w:r>
        <w:rPr>
          <w:rFonts w:ascii="Times New Roman" w:hAnsi="Times New Roman" w:cs="Times New Roman"/>
          <w:sz w:val="24"/>
          <w:szCs w:val="24"/>
        </w:rPr>
        <w:t>Д</w:t>
      </w:r>
      <w:r w:rsidRPr="003E3E41">
        <w:rPr>
          <w:rFonts w:ascii="Times New Roman" w:hAnsi="Times New Roman" w:cs="Times New Roman"/>
          <w:sz w:val="24"/>
          <w:szCs w:val="24"/>
        </w:rPr>
        <w:t>оговор считается расторгнутым</w:t>
      </w:r>
      <w:r w:rsidRPr="00EF488A">
        <w:rPr>
          <w:rFonts w:ascii="Times New Roman" w:hAnsi="Times New Roman" w:cs="Times New Roman"/>
          <w:sz w:val="24"/>
          <w:szCs w:val="24"/>
        </w:rPr>
        <w:t xml:space="preserve"> по истечении 10 (десяти рабочих) дней с момента получения Арендатором соответствующего уведомления.</w:t>
      </w:r>
    </w:p>
    <w:p w:rsidR="0061679C"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5.</w:t>
      </w:r>
      <w:r>
        <w:rPr>
          <w:rFonts w:ascii="Times New Roman" w:hAnsi="Times New Roman" w:cs="Times New Roman"/>
          <w:sz w:val="24"/>
          <w:szCs w:val="24"/>
        </w:rPr>
        <w:t>9</w:t>
      </w:r>
      <w:r w:rsidRPr="003E3E41">
        <w:rPr>
          <w:rFonts w:ascii="Times New Roman" w:hAnsi="Times New Roman" w:cs="Times New Roman"/>
          <w:sz w:val="24"/>
          <w:szCs w:val="24"/>
        </w:rPr>
        <w:t xml:space="preserve">. </w:t>
      </w:r>
      <w:r>
        <w:rPr>
          <w:rFonts w:ascii="Times New Roman" w:hAnsi="Times New Roman" w:cs="Times New Roman"/>
          <w:sz w:val="24"/>
          <w:szCs w:val="24"/>
        </w:rPr>
        <w:t>Переход права собственности на нежилое помещение к другому лицу не является основанием для изменения или расторжения Договора.</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5.10</w:t>
      </w:r>
      <w:r w:rsidRPr="00EA4364">
        <w:rPr>
          <w:rFonts w:ascii="Times New Roman" w:hAnsi="Times New Roman" w:cs="Times New Roman"/>
          <w:sz w:val="24"/>
          <w:szCs w:val="24"/>
        </w:rPr>
        <w:t>. Договор может быть изменён или расторгнут в связи с изменением законодательства Российской Федерации</w:t>
      </w:r>
      <w:r>
        <w:rPr>
          <w:rFonts w:ascii="Times New Roman" w:hAnsi="Times New Roman" w:cs="Times New Roman"/>
          <w:sz w:val="24"/>
          <w:szCs w:val="24"/>
        </w:rPr>
        <w:t xml:space="preserve"> или иных нормативно-правовых актов</w:t>
      </w:r>
      <w:r w:rsidRPr="00EA4364">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3297B">
        <w:rPr>
          <w:rFonts w:ascii="Times New Roman" w:hAnsi="Times New Roman" w:cs="Times New Roman"/>
          <w:b/>
          <w:sz w:val="24"/>
          <w:szCs w:val="24"/>
        </w:rPr>
        <w:t>Обстоятельства непреодолимой силы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6.1. Сторон</w:t>
      </w:r>
      <w:r>
        <w:rPr>
          <w:rFonts w:ascii="Times New Roman" w:hAnsi="Times New Roman" w:cs="Times New Roman"/>
          <w:sz w:val="24"/>
          <w:szCs w:val="24"/>
        </w:rPr>
        <w:t>ы</w:t>
      </w:r>
      <w:r w:rsidRPr="003E3E41">
        <w:rPr>
          <w:rFonts w:ascii="Times New Roman" w:hAnsi="Times New Roman" w:cs="Times New Roman"/>
          <w:sz w:val="24"/>
          <w:szCs w:val="24"/>
        </w:rPr>
        <w:t xml:space="preserve"> не нес</w:t>
      </w:r>
      <w:r>
        <w:rPr>
          <w:rFonts w:ascii="Times New Roman" w:hAnsi="Times New Roman" w:cs="Times New Roman"/>
          <w:sz w:val="24"/>
          <w:szCs w:val="24"/>
        </w:rPr>
        <w:t>у</w:t>
      </w:r>
      <w:r w:rsidRPr="003E3E41">
        <w:rPr>
          <w:rFonts w:ascii="Times New Roman" w:hAnsi="Times New Roman" w:cs="Times New Roman"/>
          <w:sz w:val="24"/>
          <w:szCs w:val="24"/>
        </w:rPr>
        <w:t xml:space="preserve">т ответственности </w:t>
      </w:r>
      <w:r>
        <w:rPr>
          <w:rFonts w:ascii="Times New Roman" w:hAnsi="Times New Roman" w:cs="Times New Roman"/>
          <w:sz w:val="24"/>
          <w:szCs w:val="24"/>
        </w:rPr>
        <w:t xml:space="preserve">друг перед </w:t>
      </w:r>
      <w:r w:rsidRPr="003E3E41">
        <w:rPr>
          <w:rFonts w:ascii="Times New Roman" w:hAnsi="Times New Roman" w:cs="Times New Roman"/>
          <w:sz w:val="24"/>
          <w:szCs w:val="24"/>
        </w:rPr>
        <w:t>друго</w:t>
      </w:r>
      <w:r>
        <w:rPr>
          <w:rFonts w:ascii="Times New Roman" w:hAnsi="Times New Roman" w:cs="Times New Roman"/>
          <w:sz w:val="24"/>
          <w:szCs w:val="24"/>
        </w:rPr>
        <w:t>м</w:t>
      </w:r>
      <w:r w:rsidRPr="003E3E41">
        <w:rPr>
          <w:rFonts w:ascii="Times New Roman" w:hAnsi="Times New Roman" w:cs="Times New Roman"/>
          <w:sz w:val="24"/>
          <w:szCs w:val="24"/>
        </w:rPr>
        <w:t xml:space="preserve"> за неисполнение или ненадлежащее исполнение Договор</w:t>
      </w:r>
      <w:r>
        <w:rPr>
          <w:rFonts w:ascii="Times New Roman" w:hAnsi="Times New Roman" w:cs="Times New Roman"/>
          <w:sz w:val="24"/>
          <w:szCs w:val="24"/>
        </w:rPr>
        <w:t>а</w:t>
      </w:r>
      <w:r w:rsidRPr="003E3E41">
        <w:rPr>
          <w:rFonts w:ascii="Times New Roman" w:hAnsi="Times New Roman" w:cs="Times New Roman"/>
          <w:sz w:val="24"/>
          <w:szCs w:val="24"/>
        </w:rPr>
        <w:t>,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6.3.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6.4. Если обстоятельства непреодолимой силы действуют на протяжении 3 (трёх) последовательных месяцев, Договор может быть расторгнут любой из Сторон пут</w:t>
      </w:r>
      <w:r>
        <w:rPr>
          <w:rFonts w:ascii="Times New Roman" w:hAnsi="Times New Roman" w:cs="Times New Roman"/>
          <w:sz w:val="24"/>
          <w:szCs w:val="24"/>
        </w:rPr>
        <w:t>ё</w:t>
      </w:r>
      <w:r w:rsidRPr="003E3E41">
        <w:rPr>
          <w:rFonts w:ascii="Times New Roman" w:hAnsi="Times New Roman" w:cs="Times New Roman"/>
          <w:sz w:val="24"/>
          <w:szCs w:val="24"/>
        </w:rPr>
        <w:t>м направления письменного уведомления другой стороне.</w:t>
      </w:r>
    </w:p>
    <w:p w:rsidR="0061679C" w:rsidRPr="003E3E41" w:rsidRDefault="0061679C" w:rsidP="0061679C">
      <w:pPr>
        <w:ind w:firstLine="851"/>
        <w:contextualSpacing/>
        <w:rPr>
          <w:rFonts w:ascii="Times New Roman" w:hAnsi="Times New Roman" w:cs="Times New Roman"/>
          <w:sz w:val="24"/>
          <w:szCs w:val="24"/>
        </w:rPr>
      </w:pPr>
    </w:p>
    <w:p w:rsidR="0061679C" w:rsidRPr="00C3297B" w:rsidRDefault="0061679C" w:rsidP="0061679C">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7. Заключительные положения</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7.1. По вопросам, не урегулированным </w:t>
      </w:r>
      <w:r>
        <w:rPr>
          <w:rFonts w:ascii="Times New Roman" w:hAnsi="Times New Roman" w:cs="Times New Roman"/>
          <w:sz w:val="24"/>
          <w:szCs w:val="24"/>
        </w:rPr>
        <w:t>Д</w:t>
      </w:r>
      <w:r w:rsidRPr="003E3E41">
        <w:rPr>
          <w:rFonts w:ascii="Times New Roman" w:hAnsi="Times New Roman" w:cs="Times New Roman"/>
          <w:sz w:val="24"/>
          <w:szCs w:val="24"/>
        </w:rPr>
        <w:t>оговором, Стороны руководствуются действующим законодательством</w:t>
      </w:r>
      <w:r>
        <w:rPr>
          <w:rFonts w:ascii="Times New Roman" w:hAnsi="Times New Roman" w:cs="Times New Roman"/>
          <w:sz w:val="24"/>
          <w:szCs w:val="24"/>
        </w:rPr>
        <w:t xml:space="preserve"> Российской Федерации</w:t>
      </w:r>
      <w:r w:rsidRPr="003E3E41">
        <w:rPr>
          <w:rFonts w:ascii="Times New Roman" w:hAnsi="Times New Roman" w:cs="Times New Roman"/>
          <w:sz w:val="24"/>
          <w:szCs w:val="24"/>
        </w:rPr>
        <w:t>.</w:t>
      </w:r>
    </w:p>
    <w:p w:rsidR="0061679C"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 xml:space="preserve">7.2. </w:t>
      </w:r>
      <w:r w:rsidRPr="00D61D18">
        <w:rPr>
          <w:rFonts w:ascii="Times New Roman" w:hAnsi="Times New Roman" w:cs="Times New Roman"/>
          <w:sz w:val="24"/>
          <w:szCs w:val="24"/>
        </w:rPr>
        <w:t xml:space="preserve">Сроки, указанные в </w:t>
      </w:r>
      <w:r>
        <w:rPr>
          <w:rFonts w:ascii="Times New Roman" w:hAnsi="Times New Roman" w:cs="Times New Roman"/>
          <w:sz w:val="24"/>
          <w:szCs w:val="24"/>
        </w:rPr>
        <w:t>Д</w:t>
      </w:r>
      <w:r w:rsidRPr="00D61D18">
        <w:rPr>
          <w:rFonts w:ascii="Times New Roman" w:hAnsi="Times New Roman" w:cs="Times New Roman"/>
          <w:sz w:val="24"/>
          <w:szCs w:val="24"/>
        </w:rPr>
        <w:t>оговоре, исчисляются днями. Течение срока начинается на следующий день после наступления события, которым определено его начало</w:t>
      </w:r>
      <w:r>
        <w:rPr>
          <w:rFonts w:ascii="Times New Roman" w:hAnsi="Times New Roman" w:cs="Times New Roman"/>
          <w:sz w:val="24"/>
          <w:szCs w:val="24"/>
        </w:rPr>
        <w:t>.</w:t>
      </w:r>
    </w:p>
    <w:p w:rsidR="0061679C" w:rsidRPr="001A4E99" w:rsidRDefault="0061679C" w:rsidP="0061679C">
      <w:pPr>
        <w:ind w:firstLine="851"/>
        <w:contextualSpacing/>
        <w:rPr>
          <w:rFonts w:ascii="Times New Roman" w:hAnsi="Times New Roman" w:cs="Times New Roman"/>
          <w:sz w:val="24"/>
          <w:szCs w:val="24"/>
        </w:rPr>
      </w:pPr>
      <w:r>
        <w:rPr>
          <w:rFonts w:ascii="Times New Roman" w:hAnsi="Times New Roman" w:cs="Times New Roman"/>
          <w:sz w:val="24"/>
          <w:szCs w:val="24"/>
        </w:rPr>
        <w:t>7.3. Сообщения</w:t>
      </w:r>
      <w:r w:rsidRPr="001A4E99">
        <w:rPr>
          <w:rFonts w:ascii="Times New Roman" w:hAnsi="Times New Roman" w:cs="Times New Roman"/>
          <w:sz w:val="24"/>
          <w:szCs w:val="24"/>
        </w:rPr>
        <w:t xml:space="preserve"> Арендатору в рамках Договора могут направляться</w:t>
      </w:r>
      <w:r>
        <w:rPr>
          <w:rFonts w:ascii="Times New Roman" w:hAnsi="Times New Roman" w:cs="Times New Roman"/>
          <w:sz w:val="24"/>
          <w:szCs w:val="24"/>
        </w:rPr>
        <w:t xml:space="preserve"> следующими способами</w:t>
      </w:r>
      <w:r w:rsidRPr="001A4E99">
        <w:rPr>
          <w:rFonts w:ascii="Times New Roman" w:hAnsi="Times New Roman" w:cs="Times New Roman"/>
          <w:sz w:val="24"/>
          <w:szCs w:val="24"/>
        </w:rPr>
        <w:t>:</w:t>
      </w:r>
    </w:p>
    <w:p w:rsidR="0061679C" w:rsidRPr="001A4E99" w:rsidRDefault="0061679C" w:rsidP="0061679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7.3.1. заказным письмом по адресу, указанному в пункте 8.2 Договора;</w:t>
      </w:r>
    </w:p>
    <w:p w:rsidR="0061679C" w:rsidRPr="001A4E99" w:rsidRDefault="0061679C" w:rsidP="0061679C">
      <w:pPr>
        <w:ind w:firstLine="851"/>
        <w:contextualSpacing/>
        <w:rPr>
          <w:rFonts w:ascii="Times New Roman" w:hAnsi="Times New Roman" w:cs="Times New Roman"/>
          <w:sz w:val="24"/>
          <w:szCs w:val="24"/>
        </w:rPr>
      </w:pPr>
      <w:r w:rsidRPr="001A4E99">
        <w:rPr>
          <w:rFonts w:ascii="Times New Roman" w:hAnsi="Times New Roman" w:cs="Times New Roman"/>
          <w:sz w:val="24"/>
          <w:szCs w:val="24"/>
        </w:rPr>
        <w:t xml:space="preserve">7.3.2. </w:t>
      </w:r>
      <w:r>
        <w:rPr>
          <w:rFonts w:ascii="Times New Roman" w:hAnsi="Times New Roman" w:cs="Times New Roman"/>
          <w:sz w:val="24"/>
          <w:szCs w:val="24"/>
        </w:rPr>
        <w:t>посредством</w:t>
      </w:r>
      <w:r w:rsidRPr="001A4E99">
        <w:rPr>
          <w:rFonts w:ascii="Times New Roman" w:hAnsi="Times New Roman" w:cs="Times New Roman"/>
          <w:sz w:val="24"/>
          <w:szCs w:val="24"/>
        </w:rPr>
        <w:t xml:space="preserve"> </w:t>
      </w:r>
      <w:r w:rsidRPr="006A2E39">
        <w:rPr>
          <w:rFonts w:ascii="Times New Roman" w:hAnsi="Times New Roman" w:cs="Times New Roman"/>
          <w:sz w:val="24"/>
          <w:szCs w:val="24"/>
        </w:rPr>
        <w:t>факсимильной связи, электронной почт</w:t>
      </w:r>
      <w:r>
        <w:rPr>
          <w:rFonts w:ascii="Times New Roman" w:hAnsi="Times New Roman" w:cs="Times New Roman"/>
          <w:sz w:val="24"/>
          <w:szCs w:val="24"/>
        </w:rPr>
        <w:t>ы</w:t>
      </w:r>
      <w:r w:rsidRPr="006A2E39">
        <w:rPr>
          <w:rFonts w:ascii="Times New Roman" w:hAnsi="Times New Roman" w:cs="Times New Roman"/>
          <w:sz w:val="24"/>
          <w:szCs w:val="24"/>
        </w:rPr>
        <w:t xml:space="preserve"> или другим способом связи при условии, что соответствующий способ связи позволяет достоверно установить, от кого исходило сообщение и кому оно адресовано</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с</w:t>
      </w:r>
      <w:r w:rsidRPr="006A2E39">
        <w:rPr>
          <w:rFonts w:ascii="Times New Roman" w:hAnsi="Times New Roman" w:cs="Times New Roman"/>
          <w:sz w:val="24"/>
          <w:szCs w:val="24"/>
        </w:rPr>
        <w:t>ообщения по Договору влекут гражданско-правовые последствия для Стороны, которой они направлены, с момента доставки данных сообщений ей или е</w:t>
      </w:r>
      <w:r>
        <w:rPr>
          <w:rFonts w:ascii="Times New Roman" w:hAnsi="Times New Roman" w:cs="Times New Roman"/>
          <w:sz w:val="24"/>
          <w:szCs w:val="24"/>
        </w:rPr>
        <w:t>ё</w:t>
      </w:r>
      <w:r w:rsidRPr="006A2E39">
        <w:rPr>
          <w:rFonts w:ascii="Times New Roman" w:hAnsi="Times New Roman" w:cs="Times New Roman"/>
          <w:sz w:val="24"/>
          <w:szCs w:val="24"/>
        </w:rPr>
        <w:t xml:space="preserve"> представителю</w:t>
      </w:r>
      <w:r>
        <w:rPr>
          <w:rFonts w:ascii="Times New Roman" w:hAnsi="Times New Roman" w:cs="Times New Roman"/>
          <w:sz w:val="24"/>
          <w:szCs w:val="24"/>
        </w:rPr>
        <w:t>;</w:t>
      </w:r>
      <w:r w:rsidRPr="006A2E39">
        <w:rPr>
          <w:rFonts w:ascii="Times New Roman" w:hAnsi="Times New Roman" w:cs="Times New Roman"/>
          <w:sz w:val="24"/>
          <w:szCs w:val="24"/>
        </w:rPr>
        <w:t xml:space="preserve"> </w:t>
      </w:r>
      <w:r>
        <w:rPr>
          <w:rFonts w:ascii="Times New Roman" w:hAnsi="Times New Roman" w:cs="Times New Roman"/>
          <w:sz w:val="24"/>
          <w:szCs w:val="24"/>
        </w:rPr>
        <w:t>т</w:t>
      </w:r>
      <w:r w:rsidRPr="006A2E39">
        <w:rPr>
          <w:rFonts w:ascii="Times New Roman" w:hAnsi="Times New Roman" w:cs="Times New Roman"/>
          <w:sz w:val="24"/>
          <w:szCs w:val="24"/>
        </w:rPr>
        <w:t>акие последствия возникают и в том случае, когда сообщение не было вручено адресату по зависящим от него обстоятельствам</w:t>
      </w:r>
      <w:r>
        <w:rPr>
          <w:rFonts w:ascii="Times New Roman" w:hAnsi="Times New Roman" w:cs="Times New Roman"/>
          <w:sz w:val="24"/>
          <w:szCs w:val="24"/>
        </w:rPr>
        <w:t>.</w:t>
      </w:r>
    </w:p>
    <w:p w:rsidR="0061679C" w:rsidRPr="007F408B" w:rsidRDefault="0061679C" w:rsidP="0061679C">
      <w:pPr>
        <w:ind w:firstLine="851"/>
        <w:contextualSpacing/>
        <w:rPr>
          <w:rFonts w:ascii="Times New Roman" w:hAnsi="Times New Roman" w:cs="Times New Roman"/>
          <w:sz w:val="24"/>
          <w:szCs w:val="24"/>
        </w:rPr>
      </w:pPr>
      <w:r w:rsidRPr="007F408B">
        <w:rPr>
          <w:rFonts w:ascii="Times New Roman" w:hAnsi="Times New Roman" w:cs="Times New Roman"/>
          <w:sz w:val="24"/>
          <w:szCs w:val="24"/>
        </w:rPr>
        <w:t xml:space="preserve">7.4. </w:t>
      </w:r>
      <w:r>
        <w:rPr>
          <w:rFonts w:ascii="Times New Roman" w:hAnsi="Times New Roman" w:cs="Times New Roman"/>
          <w:sz w:val="24"/>
          <w:szCs w:val="24"/>
        </w:rPr>
        <w:t xml:space="preserve">Сообщение, направленное способом, указанным в пункте 7.3.1 Договора, </w:t>
      </w:r>
      <w:r w:rsidRPr="007F408B">
        <w:rPr>
          <w:rFonts w:ascii="Times New Roman" w:hAnsi="Times New Roman" w:cs="Times New Roman"/>
          <w:sz w:val="24"/>
          <w:szCs w:val="24"/>
        </w:rPr>
        <w:t xml:space="preserve">считается полученным в день его вручения Арендатору либо в день извещения </w:t>
      </w:r>
      <w:r>
        <w:rPr>
          <w:rFonts w:ascii="Times New Roman" w:hAnsi="Times New Roman" w:cs="Times New Roman"/>
          <w:sz w:val="24"/>
          <w:szCs w:val="24"/>
        </w:rPr>
        <w:t xml:space="preserve">Арендодателя </w:t>
      </w:r>
      <w:r w:rsidRPr="007F408B">
        <w:rPr>
          <w:rFonts w:ascii="Times New Roman" w:hAnsi="Times New Roman" w:cs="Times New Roman"/>
          <w:sz w:val="24"/>
          <w:szCs w:val="24"/>
        </w:rPr>
        <w:t>организацией почтовой связи</w:t>
      </w:r>
      <w:r>
        <w:rPr>
          <w:rFonts w:ascii="Times New Roman" w:hAnsi="Times New Roman" w:cs="Times New Roman"/>
          <w:sz w:val="24"/>
          <w:szCs w:val="24"/>
        </w:rPr>
        <w:t xml:space="preserve"> или курьерской службой </w:t>
      </w:r>
      <w:r w:rsidRPr="007F408B">
        <w:rPr>
          <w:rFonts w:ascii="Times New Roman" w:hAnsi="Times New Roman" w:cs="Times New Roman"/>
          <w:sz w:val="24"/>
          <w:szCs w:val="24"/>
        </w:rPr>
        <w:t xml:space="preserve">об отсутствии </w:t>
      </w:r>
      <w:r w:rsidRPr="007F408B">
        <w:rPr>
          <w:rFonts w:ascii="Times New Roman" w:hAnsi="Times New Roman" w:cs="Times New Roman"/>
          <w:sz w:val="24"/>
          <w:szCs w:val="24"/>
        </w:rPr>
        <w:lastRenderedPageBreak/>
        <w:t>Арендатора по адресу, указанному в пункте 8.2 Договора</w:t>
      </w:r>
      <w:r>
        <w:rPr>
          <w:rFonts w:ascii="Times New Roman" w:hAnsi="Times New Roman" w:cs="Times New Roman"/>
          <w:sz w:val="24"/>
          <w:szCs w:val="24"/>
        </w:rPr>
        <w:t xml:space="preserve">, или отказе Арендатора </w:t>
      </w:r>
      <w:r w:rsidRPr="00DA1AD4">
        <w:rPr>
          <w:rFonts w:ascii="Times New Roman" w:hAnsi="Times New Roman" w:cs="Times New Roman"/>
          <w:sz w:val="24"/>
          <w:szCs w:val="24"/>
        </w:rPr>
        <w:t>от получения</w:t>
      </w:r>
      <w:r>
        <w:rPr>
          <w:rFonts w:ascii="Times New Roman" w:hAnsi="Times New Roman" w:cs="Times New Roman"/>
          <w:sz w:val="24"/>
          <w:szCs w:val="24"/>
        </w:rPr>
        <w:t xml:space="preserve"> уведомления, который, </w:t>
      </w:r>
      <w:r w:rsidRPr="00DA1AD4">
        <w:rPr>
          <w:rFonts w:ascii="Times New Roman" w:hAnsi="Times New Roman" w:cs="Times New Roman"/>
          <w:sz w:val="24"/>
          <w:szCs w:val="24"/>
        </w:rPr>
        <w:t>зафиксирован организацией почтовой связи</w:t>
      </w:r>
      <w:r>
        <w:rPr>
          <w:rFonts w:ascii="Times New Roman" w:hAnsi="Times New Roman" w:cs="Times New Roman"/>
          <w:sz w:val="24"/>
          <w:szCs w:val="24"/>
        </w:rPr>
        <w:t xml:space="preserve"> или курьерской службой</w:t>
      </w:r>
      <w:r w:rsidRPr="007F408B">
        <w:rPr>
          <w:rFonts w:ascii="Times New Roman" w:hAnsi="Times New Roman" w:cs="Times New Roman"/>
          <w:sz w:val="24"/>
          <w:szCs w:val="24"/>
        </w:rPr>
        <w:t>.</w:t>
      </w:r>
    </w:p>
    <w:p w:rsidR="0061679C" w:rsidRPr="003E3E41" w:rsidRDefault="0061679C" w:rsidP="0061679C">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5</w:t>
      </w:r>
      <w:r w:rsidRPr="003E3E41">
        <w:rPr>
          <w:rFonts w:ascii="Times New Roman" w:hAnsi="Times New Roman" w:cs="Times New Roman"/>
          <w:sz w:val="24"/>
          <w:szCs w:val="24"/>
        </w:rPr>
        <w:t xml:space="preserve">. </w:t>
      </w:r>
      <w:r w:rsidRPr="00072B69">
        <w:rPr>
          <w:rFonts w:ascii="Times New Roman" w:hAnsi="Times New Roman" w:cs="Times New Roman"/>
          <w:sz w:val="24"/>
          <w:szCs w:val="24"/>
        </w:rPr>
        <w:t>Споры между Сторонами, возникающие при исполнении Договора, разрешаются ими путём переговоров; в случае недостижения согласия такие споры подлежат разрешению в суде</w:t>
      </w:r>
      <w:r>
        <w:rPr>
          <w:rFonts w:ascii="Times New Roman" w:hAnsi="Times New Roman" w:cs="Times New Roman"/>
          <w:sz w:val="24"/>
          <w:szCs w:val="24"/>
        </w:rPr>
        <w:t xml:space="preserve"> по месту нахождения Арендодателя</w:t>
      </w:r>
      <w:r w:rsidRPr="003E3E41">
        <w:rPr>
          <w:rFonts w:ascii="Times New Roman" w:hAnsi="Times New Roman" w:cs="Times New Roman"/>
          <w:sz w:val="24"/>
          <w:szCs w:val="24"/>
        </w:rPr>
        <w:t>.</w:t>
      </w:r>
    </w:p>
    <w:p w:rsidR="003C1719" w:rsidRDefault="0061679C" w:rsidP="0061679C">
      <w:pPr>
        <w:ind w:firstLine="851"/>
        <w:rPr>
          <w:rFonts w:ascii="Times New Roman" w:hAnsi="Times New Roman" w:cs="Times New Roman"/>
          <w:sz w:val="24"/>
          <w:szCs w:val="24"/>
        </w:rPr>
      </w:pPr>
      <w:r w:rsidRPr="003E3E41">
        <w:rPr>
          <w:rFonts w:ascii="Times New Roman" w:hAnsi="Times New Roman" w:cs="Times New Roman"/>
          <w:sz w:val="24"/>
          <w:szCs w:val="24"/>
        </w:rPr>
        <w:t>7.</w:t>
      </w:r>
      <w:r>
        <w:rPr>
          <w:rFonts w:ascii="Times New Roman" w:hAnsi="Times New Roman" w:cs="Times New Roman"/>
          <w:sz w:val="24"/>
          <w:szCs w:val="24"/>
        </w:rPr>
        <w:t>6</w:t>
      </w:r>
      <w:r w:rsidRPr="003E3E41">
        <w:rPr>
          <w:rFonts w:ascii="Times New Roman" w:hAnsi="Times New Roman" w:cs="Times New Roman"/>
          <w:sz w:val="24"/>
          <w:szCs w:val="24"/>
        </w:rPr>
        <w:t xml:space="preserve">. </w:t>
      </w:r>
      <w:r>
        <w:rPr>
          <w:rFonts w:ascii="Times New Roman" w:hAnsi="Times New Roman" w:cs="Times New Roman"/>
          <w:sz w:val="24"/>
          <w:szCs w:val="24"/>
        </w:rPr>
        <w:t>Договор составлен в 3 (трёх) экземплярах, имеющих одинаковую юридическую силу, предназначенных: один экземпляр для Арендодателя, один экземпляр для Арендатора, один экземпляр для органа регистрации прав.</w:t>
      </w:r>
    </w:p>
    <w:p w:rsidR="003C1719" w:rsidRPr="003E3E41" w:rsidRDefault="003C1719" w:rsidP="003C1719">
      <w:pPr>
        <w:ind w:firstLine="851"/>
        <w:contextualSpacing/>
        <w:rPr>
          <w:rFonts w:ascii="Times New Roman" w:hAnsi="Times New Roman" w:cs="Times New Roman"/>
          <w:sz w:val="24"/>
          <w:szCs w:val="24"/>
        </w:rPr>
      </w:pPr>
    </w:p>
    <w:p w:rsidR="003C1719" w:rsidRPr="00C3297B" w:rsidRDefault="003C1719" w:rsidP="003C1719">
      <w:pPr>
        <w:ind w:firstLine="851"/>
        <w:contextualSpacing/>
        <w:jc w:val="center"/>
        <w:rPr>
          <w:rFonts w:ascii="Times New Roman" w:hAnsi="Times New Roman" w:cs="Times New Roman"/>
          <w:b/>
          <w:sz w:val="24"/>
          <w:szCs w:val="24"/>
        </w:rPr>
      </w:pPr>
      <w:r w:rsidRPr="00C3297B">
        <w:rPr>
          <w:rFonts w:ascii="Times New Roman" w:hAnsi="Times New Roman" w:cs="Times New Roman"/>
          <w:b/>
          <w:sz w:val="24"/>
          <w:szCs w:val="24"/>
        </w:rPr>
        <w:t xml:space="preserve">8. Юридические адреса </w:t>
      </w:r>
      <w:r>
        <w:rPr>
          <w:rFonts w:ascii="Times New Roman" w:hAnsi="Times New Roman" w:cs="Times New Roman"/>
          <w:b/>
          <w:sz w:val="24"/>
          <w:szCs w:val="24"/>
        </w:rPr>
        <w:t>С</w:t>
      </w:r>
      <w:r w:rsidRPr="00C3297B">
        <w:rPr>
          <w:rFonts w:ascii="Times New Roman" w:hAnsi="Times New Roman" w:cs="Times New Roman"/>
          <w:b/>
          <w:sz w:val="24"/>
          <w:szCs w:val="24"/>
        </w:rPr>
        <w:t>торон</w:t>
      </w:r>
    </w:p>
    <w:p w:rsidR="003C1719" w:rsidRPr="003E3E41"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8.1. Арендодатель: Управление имущественных и земельных отношений Администрации города Костромы, 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 xml:space="preserve">: 156005, </w:t>
      </w:r>
      <w:r>
        <w:rPr>
          <w:rFonts w:ascii="Times New Roman" w:hAnsi="Times New Roman" w:cs="Times New Roman"/>
          <w:sz w:val="24"/>
          <w:szCs w:val="24"/>
        </w:rPr>
        <w:t xml:space="preserve">Костромская область, </w:t>
      </w:r>
      <w:r w:rsidRPr="003E3E41">
        <w:rPr>
          <w:rFonts w:ascii="Times New Roman" w:hAnsi="Times New Roman" w:cs="Times New Roman"/>
          <w:sz w:val="24"/>
          <w:szCs w:val="24"/>
        </w:rPr>
        <w:t>город Кострома, площадь Конституции, дом 2, ОГРН 1034408610411, ИНН 4401006568, КПП 4</w:t>
      </w:r>
      <w:r>
        <w:rPr>
          <w:rFonts w:ascii="Times New Roman" w:hAnsi="Times New Roman" w:cs="Times New Roman"/>
          <w:sz w:val="24"/>
          <w:szCs w:val="24"/>
        </w:rPr>
        <w:t>40101001, телефон (4942) 42 68 41, факс (4942) 32 62 10.</w:t>
      </w:r>
    </w:p>
    <w:p w:rsidR="000469EA" w:rsidRDefault="003C1719" w:rsidP="003C1719">
      <w:pPr>
        <w:ind w:firstLine="851"/>
        <w:contextualSpacing/>
        <w:rPr>
          <w:rFonts w:ascii="Times New Roman" w:hAnsi="Times New Roman" w:cs="Times New Roman"/>
          <w:sz w:val="24"/>
          <w:szCs w:val="24"/>
        </w:rPr>
      </w:pPr>
      <w:r w:rsidRPr="003E3E41">
        <w:rPr>
          <w:rFonts w:ascii="Times New Roman" w:hAnsi="Times New Roman" w:cs="Times New Roman"/>
          <w:sz w:val="24"/>
          <w:szCs w:val="24"/>
        </w:rPr>
        <w:t xml:space="preserve">8.2. Арендатор: </w:t>
      </w:r>
      <w:r>
        <w:rPr>
          <w:rFonts w:ascii="Times New Roman" w:hAnsi="Times New Roman" w:cs="Times New Roman"/>
          <w:sz w:val="24"/>
          <w:szCs w:val="24"/>
        </w:rPr>
        <w:t xml:space="preserve">____________, </w:t>
      </w:r>
      <w:r w:rsidRPr="003E3E41">
        <w:rPr>
          <w:rFonts w:ascii="Times New Roman" w:hAnsi="Times New Roman" w:cs="Times New Roman"/>
          <w:sz w:val="24"/>
          <w:szCs w:val="24"/>
        </w:rPr>
        <w:t>место</w:t>
      </w:r>
      <w:r>
        <w:rPr>
          <w:rFonts w:ascii="Times New Roman" w:hAnsi="Times New Roman" w:cs="Times New Roman"/>
          <w:sz w:val="24"/>
          <w:szCs w:val="24"/>
        </w:rPr>
        <w:t xml:space="preserve"> </w:t>
      </w:r>
      <w:r w:rsidRPr="003E3E41">
        <w:rPr>
          <w:rFonts w:ascii="Times New Roman" w:hAnsi="Times New Roman" w:cs="Times New Roman"/>
          <w:sz w:val="24"/>
          <w:szCs w:val="24"/>
        </w:rPr>
        <w:t>нахождени</w:t>
      </w:r>
      <w:r>
        <w:rPr>
          <w:rFonts w:ascii="Times New Roman" w:hAnsi="Times New Roman" w:cs="Times New Roman"/>
          <w:sz w:val="24"/>
          <w:szCs w:val="24"/>
        </w:rPr>
        <w:t>я</w:t>
      </w:r>
      <w:r w:rsidRPr="003E3E41">
        <w:rPr>
          <w:rFonts w:ascii="Times New Roman" w:hAnsi="Times New Roman" w:cs="Times New Roman"/>
          <w:sz w:val="24"/>
          <w:szCs w:val="24"/>
        </w:rPr>
        <w:t>:</w:t>
      </w:r>
      <w:r>
        <w:rPr>
          <w:rFonts w:ascii="Times New Roman" w:hAnsi="Times New Roman" w:cs="Times New Roman"/>
          <w:sz w:val="24"/>
          <w:szCs w:val="24"/>
        </w:rPr>
        <w:t xml:space="preserve"> _________________, </w:t>
      </w:r>
      <w:r w:rsidRPr="003E3E41">
        <w:rPr>
          <w:rFonts w:ascii="Times New Roman" w:hAnsi="Times New Roman" w:cs="Times New Roman"/>
          <w:sz w:val="24"/>
          <w:szCs w:val="24"/>
        </w:rPr>
        <w:t>ОГРН</w:t>
      </w:r>
      <w:r>
        <w:rPr>
          <w:rFonts w:ascii="Times New Roman" w:hAnsi="Times New Roman" w:cs="Times New Roman"/>
          <w:sz w:val="24"/>
          <w:szCs w:val="24"/>
        </w:rPr>
        <w:t xml:space="preserve"> </w:t>
      </w:r>
      <w:r w:rsidRPr="003E3E41">
        <w:rPr>
          <w:rFonts w:ascii="Times New Roman" w:hAnsi="Times New Roman" w:cs="Times New Roman"/>
          <w:sz w:val="24"/>
          <w:szCs w:val="24"/>
        </w:rPr>
        <w:t xml:space="preserve">_________________, </w:t>
      </w:r>
      <w:r>
        <w:rPr>
          <w:rFonts w:ascii="Times New Roman" w:hAnsi="Times New Roman" w:cs="Times New Roman"/>
          <w:sz w:val="24"/>
          <w:szCs w:val="24"/>
        </w:rPr>
        <w:t xml:space="preserve">ИНН _________________, </w:t>
      </w:r>
      <w:r w:rsidRPr="003E3E41">
        <w:rPr>
          <w:rFonts w:ascii="Times New Roman" w:hAnsi="Times New Roman" w:cs="Times New Roman"/>
          <w:sz w:val="24"/>
          <w:szCs w:val="24"/>
        </w:rPr>
        <w:t>КПП____________</w:t>
      </w:r>
      <w:r>
        <w:rPr>
          <w:rFonts w:ascii="Times New Roman" w:hAnsi="Times New Roman" w:cs="Times New Roman"/>
          <w:sz w:val="24"/>
          <w:szCs w:val="24"/>
        </w:rPr>
        <w:t xml:space="preserve">, телефон ___________, факс _________________, </w:t>
      </w:r>
      <w:r>
        <w:rPr>
          <w:rFonts w:ascii="Times New Roman" w:hAnsi="Times New Roman" w:cs="Times New Roman"/>
          <w:sz w:val="24"/>
          <w:szCs w:val="24"/>
          <w:lang w:val="en-US"/>
        </w:rPr>
        <w:t>e</w:t>
      </w:r>
      <w:r w:rsidRPr="00E239E4">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w:t>
      </w:r>
    </w:p>
    <w:p w:rsidR="000469EA" w:rsidRPr="00E239E4" w:rsidRDefault="000469EA" w:rsidP="000469EA">
      <w:pPr>
        <w:ind w:firstLine="851"/>
        <w:contextualSpacing/>
        <w:rPr>
          <w:rFonts w:ascii="Times New Roman" w:hAnsi="Times New Roman" w:cs="Times New Roman"/>
          <w:sz w:val="24"/>
          <w:szCs w:val="24"/>
        </w:rPr>
      </w:pPr>
    </w:p>
    <w:p w:rsidR="000469EA" w:rsidRPr="00E239E4" w:rsidRDefault="000469EA" w:rsidP="000469EA">
      <w:pPr>
        <w:ind w:firstLine="851"/>
        <w:contextualSpacing/>
        <w:jc w:val="center"/>
        <w:rPr>
          <w:rFonts w:ascii="Times New Roman" w:hAnsi="Times New Roman" w:cs="Times New Roman"/>
          <w:b/>
          <w:sz w:val="24"/>
          <w:szCs w:val="24"/>
        </w:rPr>
      </w:pPr>
      <w:r w:rsidRPr="00E239E4">
        <w:rPr>
          <w:rFonts w:ascii="Times New Roman" w:hAnsi="Times New Roman" w:cs="Times New Roman"/>
          <w:b/>
          <w:sz w:val="24"/>
          <w:szCs w:val="24"/>
        </w:rPr>
        <w:t>9. Подписи Сторон</w:t>
      </w:r>
    </w:p>
    <w:p w:rsidR="000469EA" w:rsidRPr="003E3E41" w:rsidRDefault="000469EA" w:rsidP="000469EA">
      <w:pPr>
        <w:ind w:firstLine="851"/>
        <w:contextualSpacing/>
        <w:rPr>
          <w:rFonts w:ascii="Times New Roman" w:hAnsi="Times New Roman" w:cs="Times New Roman"/>
          <w:sz w:val="24"/>
          <w:szCs w:val="24"/>
        </w:rP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343"/>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Арендодатель</w:t>
            </w:r>
            <w:r>
              <w:rPr>
                <w:rFonts w:ascii="Times New Roman" w:hAnsi="Times New Roman" w:cs="Times New Roman"/>
                <w:sz w:val="24"/>
                <w:szCs w:val="24"/>
              </w:rPr>
              <w:t>:</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Управление имущественных и</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Администрации города Костромы</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4"/>
              </w:rPr>
            </w:pPr>
            <w:r w:rsidRPr="003E3E41">
              <w:rPr>
                <w:rFonts w:ascii="Times New Roman" w:hAnsi="Times New Roman" w:cs="Times New Roman"/>
                <w:sz w:val="24"/>
                <w:szCs w:val="24"/>
              </w:rPr>
              <w:t>Арендатор</w:t>
            </w:r>
            <w:r>
              <w:rPr>
                <w:rFonts w:ascii="Times New Roman" w:hAnsi="Times New Roman" w:cs="Times New Roman"/>
                <w:sz w:val="24"/>
                <w:szCs w:val="24"/>
              </w:rPr>
              <w:t>:</w:t>
            </w:r>
          </w:p>
          <w:p w:rsidR="000469EA" w:rsidRPr="003E3E41" w:rsidRDefault="000469EA" w:rsidP="009856BF">
            <w:pPr>
              <w:ind w:left="720" w:firstLine="0"/>
              <w:contextualSpacing/>
              <w:rPr>
                <w:rFonts w:ascii="Times New Roman" w:hAnsi="Times New Roman" w:cs="Times New Roman"/>
                <w:sz w:val="24"/>
                <w:szCs w:val="24"/>
              </w:rPr>
            </w:pPr>
          </w:p>
        </w:tc>
      </w:tr>
      <w:tr w:rsidR="000469EA" w:rsidRPr="003E3E41" w:rsidTr="009856BF">
        <w:trPr>
          <w:trHeight w:val="229"/>
        </w:trPr>
        <w:tc>
          <w:tcPr>
            <w:tcW w:w="4928"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4"/>
              </w:rPr>
            </w:pPr>
          </w:p>
        </w:tc>
        <w:tc>
          <w:tcPr>
            <w:tcW w:w="4140" w:type="dxa"/>
            <w:tcBorders>
              <w:top w:val="single" w:sz="4" w:space="0" w:color="auto"/>
            </w:tcBorders>
            <w:vAlign w:val="center"/>
          </w:tcPr>
          <w:p w:rsidR="000469EA" w:rsidRPr="003E3E41" w:rsidRDefault="000469EA" w:rsidP="009856BF">
            <w:pPr>
              <w:ind w:left="720" w:firstLine="0"/>
              <w:contextualSpacing/>
              <w:rPr>
                <w:rFonts w:ascii="Times New Roman" w:hAnsi="Times New Roman" w:cs="Times New Roman"/>
                <w:sz w:val="24"/>
                <w:szCs w:val="24"/>
              </w:rPr>
            </w:pPr>
            <w:r w:rsidRPr="003E3E41">
              <w:rPr>
                <w:rFonts w:ascii="Times New Roman" w:hAnsi="Times New Roman" w:cs="Times New Roman"/>
                <w:sz w:val="24"/>
                <w:szCs w:val="24"/>
              </w:rPr>
              <w:t>М. П.</w:t>
            </w:r>
          </w:p>
        </w:tc>
      </w:tr>
    </w:tbl>
    <w:p w:rsidR="000469EA" w:rsidRPr="003E3E41" w:rsidRDefault="000469EA" w:rsidP="000469EA">
      <w:pPr>
        <w:ind w:left="720" w:firstLine="0"/>
        <w:contextualSpacing/>
      </w:pPr>
    </w:p>
    <w:p w:rsidR="000469EA" w:rsidRDefault="000469EA"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755FC5" w:rsidRDefault="00755FC5" w:rsidP="000469EA">
      <w:pPr>
        <w:ind w:left="5812" w:firstLine="0"/>
        <w:contextualSpacing/>
        <w:jc w:val="center"/>
        <w:rPr>
          <w:rFonts w:ascii="Times New Roman" w:hAnsi="Times New Roman" w:cs="Times New Roman"/>
          <w:sz w:val="24"/>
        </w:rPr>
      </w:pPr>
    </w:p>
    <w:p w:rsidR="00755FC5" w:rsidRDefault="00755FC5"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871799" w:rsidRDefault="00871799" w:rsidP="000469EA">
      <w:pPr>
        <w:ind w:left="5812" w:firstLine="0"/>
        <w:contextualSpacing/>
        <w:jc w:val="center"/>
        <w:rPr>
          <w:rFonts w:ascii="Times New Roman" w:hAnsi="Times New Roman" w:cs="Times New Roman"/>
          <w:sz w:val="24"/>
        </w:rPr>
      </w:pPr>
    </w:p>
    <w:p w:rsidR="000469EA" w:rsidRDefault="000469EA" w:rsidP="000469EA">
      <w:pPr>
        <w:ind w:left="5812" w:firstLine="0"/>
        <w:contextualSpacing/>
        <w:jc w:val="center"/>
        <w:rPr>
          <w:rFonts w:ascii="Times New Roman" w:hAnsi="Times New Roman" w:cs="Times New Roman"/>
          <w:sz w:val="24"/>
        </w:rPr>
      </w:pP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Приложение</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к договору аренды</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нежилого помещения</w:t>
      </w:r>
    </w:p>
    <w:p w:rsidR="000469EA" w:rsidRPr="003E3E41" w:rsidRDefault="000469EA" w:rsidP="000469EA">
      <w:pPr>
        <w:ind w:left="5812" w:firstLine="0"/>
        <w:contextualSpacing/>
        <w:jc w:val="center"/>
        <w:rPr>
          <w:rFonts w:ascii="Times New Roman" w:hAnsi="Times New Roman" w:cs="Times New Roman"/>
          <w:sz w:val="24"/>
        </w:rPr>
      </w:pPr>
      <w:r w:rsidRPr="003E3E41">
        <w:rPr>
          <w:rFonts w:ascii="Times New Roman" w:hAnsi="Times New Roman" w:cs="Times New Roman"/>
          <w:sz w:val="24"/>
        </w:rPr>
        <w:t>от _____</w:t>
      </w:r>
      <w:r>
        <w:rPr>
          <w:rFonts w:ascii="Times New Roman" w:hAnsi="Times New Roman" w:cs="Times New Roman"/>
          <w:sz w:val="24"/>
        </w:rPr>
        <w:t>___</w:t>
      </w:r>
      <w:r w:rsidRPr="003E3E41">
        <w:rPr>
          <w:rFonts w:ascii="Times New Roman" w:hAnsi="Times New Roman" w:cs="Times New Roman"/>
          <w:sz w:val="24"/>
        </w:rPr>
        <w:t>______ № __________</w:t>
      </w:r>
    </w:p>
    <w:p w:rsidR="000469EA" w:rsidRDefault="000469EA" w:rsidP="000469EA">
      <w:pPr>
        <w:ind w:left="720" w:firstLine="0"/>
        <w:contextualSpacing/>
        <w:jc w:val="center"/>
        <w:rPr>
          <w:rFonts w:ascii="Times New Roman" w:hAnsi="Times New Roman" w:cs="Times New Roman"/>
          <w:sz w:val="24"/>
        </w:rPr>
      </w:pPr>
    </w:p>
    <w:p w:rsidR="00871799" w:rsidRDefault="000469EA" w:rsidP="001255DD">
      <w:pPr>
        <w:widowControl/>
        <w:suppressAutoHyphens w:val="0"/>
        <w:ind w:firstLine="851"/>
        <w:jc w:val="center"/>
        <w:rPr>
          <w:rFonts w:ascii="Times New Roman" w:hAnsi="Times New Roman" w:cs="Times New Roman"/>
          <w:sz w:val="22"/>
          <w:szCs w:val="22"/>
        </w:rPr>
      </w:pPr>
      <w:r w:rsidRPr="00455935">
        <w:rPr>
          <w:rFonts w:ascii="Times New Roman" w:hAnsi="Times New Roman" w:cs="Times New Roman"/>
          <w:sz w:val="24"/>
          <w:szCs w:val="24"/>
        </w:rPr>
        <w:t xml:space="preserve">План </w:t>
      </w:r>
      <w:r w:rsidR="001255DD" w:rsidRPr="00CE3AB3">
        <w:rPr>
          <w:rFonts w:ascii="Times New Roman" w:hAnsi="Times New Roman" w:cs="Times New Roman"/>
          <w:sz w:val="22"/>
          <w:szCs w:val="22"/>
        </w:rPr>
        <w:t>помещени</w:t>
      </w:r>
      <w:r w:rsidR="001255DD">
        <w:rPr>
          <w:rFonts w:ascii="Times New Roman" w:hAnsi="Times New Roman" w:cs="Times New Roman"/>
          <w:sz w:val="22"/>
          <w:szCs w:val="22"/>
        </w:rPr>
        <w:t>я</w:t>
      </w:r>
      <w:r w:rsidR="001255DD" w:rsidRPr="00CE3AB3">
        <w:rPr>
          <w:rFonts w:ascii="Times New Roman" w:hAnsi="Times New Roman" w:cs="Times New Roman"/>
          <w:sz w:val="22"/>
          <w:szCs w:val="22"/>
        </w:rPr>
        <w:t xml:space="preserve"> с кадастровым номером 44:27:040710:170, назначение: нежилое помещение, </w:t>
      </w:r>
      <w:r w:rsidR="001255DD">
        <w:rPr>
          <w:rFonts w:ascii="Times New Roman" w:hAnsi="Times New Roman" w:cs="Times New Roman"/>
          <w:sz w:val="22"/>
          <w:szCs w:val="22"/>
        </w:rPr>
        <w:t xml:space="preserve">площадью 70,6 квадратного метра, </w:t>
      </w:r>
      <w:r w:rsidR="001255DD" w:rsidRPr="00CE3AB3">
        <w:rPr>
          <w:rFonts w:ascii="Times New Roman" w:hAnsi="Times New Roman" w:cs="Times New Roman"/>
          <w:sz w:val="22"/>
          <w:szCs w:val="22"/>
        </w:rPr>
        <w:t xml:space="preserve">на </w:t>
      </w:r>
      <w:r w:rsidR="001255DD">
        <w:rPr>
          <w:rFonts w:ascii="Times New Roman" w:hAnsi="Times New Roman" w:cs="Times New Roman"/>
          <w:sz w:val="22"/>
          <w:szCs w:val="22"/>
        </w:rPr>
        <w:t>первом</w:t>
      </w:r>
      <w:r w:rsidR="001255DD" w:rsidRPr="00CE3AB3">
        <w:rPr>
          <w:rFonts w:ascii="Times New Roman" w:hAnsi="Times New Roman" w:cs="Times New Roman"/>
          <w:sz w:val="22"/>
          <w:szCs w:val="22"/>
        </w:rPr>
        <w:t xml:space="preserve"> этаже</w:t>
      </w:r>
      <w:r w:rsidR="001255DD">
        <w:rPr>
          <w:rFonts w:ascii="Times New Roman" w:hAnsi="Times New Roman" w:cs="Times New Roman"/>
          <w:sz w:val="22"/>
          <w:szCs w:val="22"/>
        </w:rPr>
        <w:t xml:space="preserve"> многоквартирного дома </w:t>
      </w:r>
    </w:p>
    <w:p w:rsidR="0029254A" w:rsidRDefault="001255DD" w:rsidP="001255DD">
      <w:pPr>
        <w:widowControl/>
        <w:suppressAutoHyphens w:val="0"/>
        <w:ind w:firstLine="851"/>
        <w:jc w:val="center"/>
        <w:rPr>
          <w:rFonts w:ascii="Times New Roman" w:hAnsi="Times New Roman" w:cs="Times New Roman"/>
          <w:sz w:val="22"/>
          <w:szCs w:val="22"/>
        </w:rPr>
      </w:pPr>
      <w:r>
        <w:rPr>
          <w:rFonts w:ascii="Times New Roman" w:hAnsi="Times New Roman" w:cs="Times New Roman"/>
          <w:sz w:val="22"/>
          <w:szCs w:val="22"/>
        </w:rPr>
        <w:t xml:space="preserve">по адресу: </w:t>
      </w:r>
      <w:r w:rsidR="0029254A" w:rsidRPr="00066B1E">
        <w:rPr>
          <w:rFonts w:ascii="Times New Roman" w:hAnsi="Times New Roman" w:cs="Times New Roman"/>
          <w:sz w:val="22"/>
          <w:szCs w:val="22"/>
        </w:rPr>
        <w:t xml:space="preserve">Российская Федерация, Костромская область, городской округ </w:t>
      </w:r>
    </w:p>
    <w:p w:rsidR="000469EA" w:rsidRPr="0029254A" w:rsidRDefault="0029254A" w:rsidP="001255DD">
      <w:pPr>
        <w:widowControl/>
        <w:suppressAutoHyphens w:val="0"/>
        <w:ind w:firstLine="851"/>
        <w:jc w:val="center"/>
        <w:rPr>
          <w:rFonts w:ascii="Times New Roman" w:hAnsi="Times New Roman" w:cs="Times New Roman"/>
          <w:sz w:val="22"/>
          <w:szCs w:val="22"/>
        </w:rPr>
      </w:pPr>
      <w:r w:rsidRPr="00066B1E">
        <w:rPr>
          <w:rFonts w:ascii="Times New Roman" w:hAnsi="Times New Roman" w:cs="Times New Roman"/>
          <w:sz w:val="22"/>
          <w:szCs w:val="22"/>
        </w:rPr>
        <w:t>город Кострома, город Кострома,</w:t>
      </w:r>
      <w:r w:rsidR="001255DD" w:rsidRPr="00CE3AB3">
        <w:rPr>
          <w:rFonts w:ascii="Times New Roman" w:hAnsi="Times New Roman" w:cs="Times New Roman"/>
          <w:sz w:val="22"/>
          <w:szCs w:val="22"/>
        </w:rPr>
        <w:t xml:space="preserve"> улица Лесная, дом 25, помещение 63</w:t>
      </w:r>
    </w:p>
    <w:p w:rsidR="000469EA" w:rsidRPr="003E3E41" w:rsidRDefault="000469EA" w:rsidP="000469EA">
      <w:pPr>
        <w:ind w:left="720" w:firstLine="0"/>
        <w:contextualSpacing/>
        <w:jc w:val="center"/>
        <w:rPr>
          <w:rFonts w:ascii="Times New Roman" w:hAnsi="Times New Roman" w:cs="Times New Roman"/>
          <w:sz w:val="24"/>
        </w:rPr>
      </w:pPr>
    </w:p>
    <w:p w:rsidR="00016B82" w:rsidRPr="00CD6EAD" w:rsidRDefault="00016B82" w:rsidP="000469EA">
      <w:pPr>
        <w:ind w:left="720" w:firstLine="0"/>
        <w:contextualSpacing/>
        <w:jc w:val="center"/>
        <w:rPr>
          <w:rFonts w:ascii="Times New Roman" w:hAnsi="Times New Roman" w:cs="Times New Roman"/>
          <w:sz w:val="24"/>
        </w:rPr>
      </w:pPr>
    </w:p>
    <w:p w:rsidR="00016B82" w:rsidRPr="00CD6EAD" w:rsidRDefault="00F76944" w:rsidP="00F76944">
      <w:pPr>
        <w:ind w:firstLine="0"/>
        <w:contextualSpacing/>
        <w:jc w:val="center"/>
        <w:rPr>
          <w:rFonts w:ascii="Times New Roman" w:hAnsi="Times New Roman" w:cs="Times New Roman"/>
          <w:sz w:val="24"/>
        </w:rPr>
      </w:pPr>
      <w:r w:rsidRPr="00F76944">
        <w:rPr>
          <w:rFonts w:ascii="Times New Roman" w:hAnsi="Times New Roman" w:cs="Times New Roman"/>
          <w:noProof/>
          <w:sz w:val="24"/>
        </w:rPr>
        <w:drawing>
          <wp:inline distT="0" distB="0" distL="0" distR="0">
            <wp:extent cx="4424015" cy="5295900"/>
            <wp:effectExtent l="0" t="0" r="0" b="0"/>
            <wp:docPr id="4" name="Рисунок 4" descr="\\192.168.14.6\local\ОТДЕЛ ПО УПРАВЛЕНИЮ И РАСПОРЯЖЕНИЮ МУН. ИМУЩЕСТВОМ КАЗНЫ\СКАНЫ\Лесная ул., 25\Справка БТИ_pages-to-jp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4.6\local\ОТДЕЛ ПО УПРАВЛЕНИЮ И РАСПОРЯЖЕНИЮ МУН. ИМУЩЕСТВОМ КАЗНЫ\СКАНЫ\Лесная ул., 25\Справка БТИ_pages-to-jpg-000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426148" cy="5298454"/>
                    </a:xfrm>
                    <a:prstGeom prst="rect">
                      <a:avLst/>
                    </a:prstGeom>
                    <a:noFill/>
                    <a:ln>
                      <a:noFill/>
                    </a:ln>
                    <a:extLst>
                      <a:ext uri="{53640926-AAD7-44D8-BBD7-CCE9431645EC}">
                        <a14:shadowObscured xmlns:a14="http://schemas.microsoft.com/office/drawing/2010/main"/>
                      </a:ext>
                    </a:extLst>
                  </pic:spPr>
                </pic:pic>
              </a:graphicData>
            </a:graphic>
          </wp:inline>
        </w:drawing>
      </w:r>
    </w:p>
    <w:p w:rsidR="00016B82" w:rsidRPr="00CD6EAD" w:rsidRDefault="00016B82" w:rsidP="000469EA">
      <w:pPr>
        <w:ind w:left="720" w:firstLine="0"/>
        <w:contextualSpacing/>
        <w:jc w:val="center"/>
        <w:rPr>
          <w:rFonts w:ascii="Times New Roman" w:hAnsi="Times New Roman" w:cs="Times New Roman"/>
          <w:sz w:val="24"/>
        </w:rPr>
      </w:pPr>
    </w:p>
    <w:p w:rsidR="000469EA" w:rsidRPr="00CD6EAD" w:rsidRDefault="000469EA" w:rsidP="000469EA">
      <w:pPr>
        <w:ind w:left="720" w:firstLine="0"/>
        <w:contextualSpacing/>
        <w:jc w:val="center"/>
        <w:rPr>
          <w:rFonts w:ascii="Times New Roman" w:hAnsi="Times New Roman" w:cs="Times New Roman"/>
          <w:sz w:val="24"/>
        </w:rPr>
      </w:pPr>
    </w:p>
    <w:p w:rsidR="00016B82" w:rsidRPr="00CD6EAD" w:rsidRDefault="00016B82" w:rsidP="000469EA">
      <w:pPr>
        <w:ind w:left="720" w:firstLine="0"/>
        <w:contextualSpacing/>
        <w:jc w:val="center"/>
        <w:rPr>
          <w:rFonts w:ascii="Times New Roman" w:hAnsi="Times New Roman" w:cs="Times New Roman"/>
          <w:sz w:val="24"/>
        </w:rPr>
      </w:pPr>
    </w:p>
    <w:p w:rsidR="000469EA" w:rsidRPr="00CD6EAD" w:rsidRDefault="000469EA" w:rsidP="000469EA">
      <w:pPr>
        <w:ind w:left="720" w:firstLine="0"/>
        <w:contextualSpacing/>
        <w:jc w:val="center"/>
        <w:rPr>
          <w:rFonts w:ascii="Times New Roman" w:hAnsi="Times New Roman" w:cs="Times New Roman"/>
          <w:sz w:val="24"/>
        </w:rPr>
      </w:pPr>
    </w:p>
    <w:tbl>
      <w:tblPr>
        <w:tblW w:w="9352" w:type="dxa"/>
        <w:tblLayout w:type="fixed"/>
        <w:tblLook w:val="00A0" w:firstRow="1" w:lastRow="0" w:firstColumn="1" w:lastColumn="0" w:noHBand="0" w:noVBand="0"/>
      </w:tblPr>
      <w:tblGrid>
        <w:gridCol w:w="4928"/>
        <w:gridCol w:w="284"/>
        <w:gridCol w:w="4140"/>
      </w:tblGrid>
      <w:tr w:rsidR="000469EA" w:rsidRPr="003E3E41" w:rsidTr="009856BF">
        <w:trPr>
          <w:trHeight w:val="1528"/>
        </w:trPr>
        <w:tc>
          <w:tcPr>
            <w:tcW w:w="4928"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Арендодатель</w:t>
            </w:r>
            <w:r>
              <w:rPr>
                <w:rFonts w:ascii="Times New Roman" w:hAnsi="Times New Roman" w:cs="Times New Roman"/>
                <w:sz w:val="24"/>
                <w:szCs w:val="26"/>
              </w:rPr>
              <w:t>:</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Управление имущественных и земельных отношений</w:t>
            </w:r>
          </w:p>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Администрации города Костромы</w:t>
            </w:r>
          </w:p>
          <w:p w:rsidR="000469EA" w:rsidRPr="003E3E41" w:rsidRDefault="000469EA" w:rsidP="009856BF">
            <w:pPr>
              <w:ind w:left="720" w:firstLine="0"/>
              <w:contextualSpacing/>
              <w:jc w:val="center"/>
              <w:rPr>
                <w:rFonts w:ascii="Times New Roman" w:hAnsi="Times New Roman" w:cs="Times New Roman"/>
                <w:sz w:val="24"/>
                <w:szCs w:val="26"/>
              </w:rPr>
            </w:pPr>
          </w:p>
        </w:tc>
        <w:tc>
          <w:tcPr>
            <w:tcW w:w="284" w:type="dxa"/>
          </w:tcPr>
          <w:p w:rsidR="000469EA" w:rsidRPr="003E3E41" w:rsidRDefault="000469EA" w:rsidP="009856BF">
            <w:pPr>
              <w:ind w:left="720" w:firstLine="0"/>
              <w:contextualSpacing/>
              <w:jc w:val="center"/>
              <w:rPr>
                <w:rFonts w:ascii="Times New Roman" w:hAnsi="Times New Roman" w:cs="Times New Roman"/>
                <w:sz w:val="24"/>
                <w:szCs w:val="26"/>
              </w:rPr>
            </w:pPr>
          </w:p>
        </w:tc>
        <w:tc>
          <w:tcPr>
            <w:tcW w:w="4140" w:type="dxa"/>
            <w:tcBorders>
              <w:bottom w:val="single" w:sz="4" w:space="0" w:color="auto"/>
            </w:tcBorders>
          </w:tcPr>
          <w:p w:rsidR="000469EA" w:rsidRPr="003E3E41" w:rsidRDefault="000469EA" w:rsidP="009856BF">
            <w:pPr>
              <w:ind w:left="720" w:firstLine="0"/>
              <w:contextualSpacing/>
              <w:jc w:val="center"/>
              <w:rPr>
                <w:rFonts w:ascii="Times New Roman" w:hAnsi="Times New Roman" w:cs="Times New Roman"/>
                <w:sz w:val="24"/>
                <w:szCs w:val="26"/>
              </w:rPr>
            </w:pPr>
            <w:r w:rsidRPr="003E3E41">
              <w:rPr>
                <w:rFonts w:ascii="Times New Roman" w:hAnsi="Times New Roman" w:cs="Times New Roman"/>
                <w:sz w:val="24"/>
                <w:szCs w:val="26"/>
              </w:rPr>
              <w:t>Арендатор</w:t>
            </w:r>
            <w:r>
              <w:rPr>
                <w:rFonts w:ascii="Times New Roman" w:hAnsi="Times New Roman" w:cs="Times New Roman"/>
                <w:sz w:val="24"/>
                <w:szCs w:val="26"/>
              </w:rPr>
              <w:t>:</w:t>
            </w:r>
          </w:p>
        </w:tc>
      </w:tr>
      <w:tr w:rsidR="000469EA" w:rsidRPr="003E3E41" w:rsidTr="009856BF">
        <w:trPr>
          <w:trHeight w:val="229"/>
        </w:trPr>
        <w:tc>
          <w:tcPr>
            <w:tcW w:w="4928"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c>
          <w:tcPr>
            <w:tcW w:w="284" w:type="dxa"/>
          </w:tcPr>
          <w:p w:rsidR="000469EA" w:rsidRPr="003E3E41" w:rsidRDefault="000469EA" w:rsidP="009856BF">
            <w:pPr>
              <w:ind w:left="720" w:firstLine="0"/>
              <w:contextualSpacing/>
              <w:rPr>
                <w:rFonts w:ascii="Times New Roman" w:hAnsi="Times New Roman" w:cs="Times New Roman"/>
                <w:sz w:val="24"/>
                <w:szCs w:val="26"/>
              </w:rPr>
            </w:pPr>
          </w:p>
        </w:tc>
        <w:tc>
          <w:tcPr>
            <w:tcW w:w="4140" w:type="dxa"/>
            <w:tcBorders>
              <w:top w:val="single" w:sz="4" w:space="0" w:color="auto"/>
              <w:left w:val="nil"/>
              <w:bottom w:val="nil"/>
              <w:right w:val="nil"/>
            </w:tcBorders>
            <w:vAlign w:val="center"/>
          </w:tcPr>
          <w:p w:rsidR="000469EA" w:rsidRPr="003E3E41" w:rsidRDefault="000469EA" w:rsidP="009856BF">
            <w:pPr>
              <w:ind w:left="720" w:firstLine="0"/>
              <w:contextualSpacing/>
              <w:rPr>
                <w:rFonts w:ascii="Times New Roman" w:hAnsi="Times New Roman" w:cs="Times New Roman"/>
                <w:sz w:val="24"/>
                <w:szCs w:val="26"/>
              </w:rPr>
            </w:pPr>
            <w:r w:rsidRPr="003E3E41">
              <w:rPr>
                <w:rFonts w:ascii="Times New Roman" w:hAnsi="Times New Roman" w:cs="Times New Roman"/>
                <w:sz w:val="24"/>
                <w:szCs w:val="26"/>
              </w:rPr>
              <w:t>М. П.</w:t>
            </w:r>
          </w:p>
        </w:tc>
      </w:tr>
    </w:tbl>
    <w:p w:rsidR="000469EA" w:rsidRPr="003E3E41" w:rsidRDefault="000469EA" w:rsidP="000469EA">
      <w:pPr>
        <w:ind w:left="720" w:firstLine="0"/>
        <w:contextualSpacing/>
      </w:pPr>
    </w:p>
    <w:p w:rsidR="00F51169" w:rsidRDefault="00F51169" w:rsidP="00DA1AD4">
      <w:pPr>
        <w:ind w:left="720" w:firstLine="0"/>
        <w:contextualSpacing/>
        <w:jc w:val="center"/>
        <w:rPr>
          <w:rFonts w:ascii="Times New Roman" w:hAnsi="Times New Roman" w:cs="Times New Roman"/>
          <w:b/>
          <w:sz w:val="24"/>
          <w:szCs w:val="24"/>
        </w:rPr>
      </w:pP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lastRenderedPageBreak/>
        <w:t>Утверждено</w:t>
      </w:r>
    </w:p>
    <w:p w:rsidR="00455935" w:rsidRPr="00455935" w:rsidRDefault="00455935" w:rsidP="00455935">
      <w:pPr>
        <w:ind w:left="5103" w:firstLine="0"/>
        <w:contextualSpacing/>
        <w:jc w:val="center"/>
        <w:rPr>
          <w:rFonts w:ascii="Times New Roman" w:hAnsi="Times New Roman" w:cs="Times New Roman"/>
          <w:sz w:val="26"/>
          <w:szCs w:val="26"/>
        </w:rPr>
      </w:pPr>
      <w:r w:rsidRPr="00455935">
        <w:rPr>
          <w:rFonts w:ascii="Times New Roman" w:hAnsi="Times New Roman" w:cs="Times New Roman"/>
          <w:sz w:val="26"/>
          <w:szCs w:val="26"/>
        </w:rPr>
        <w:t>распоряжением начальника Управления имущественных и земельных отношений Администрации города Костромы</w:t>
      </w:r>
    </w:p>
    <w:p w:rsidR="00455935" w:rsidRDefault="00EB67FB" w:rsidP="002805C2">
      <w:pPr>
        <w:ind w:left="5103" w:firstLine="0"/>
        <w:contextualSpacing/>
        <w:jc w:val="center"/>
        <w:rPr>
          <w:rFonts w:ascii="Times New Roman" w:hAnsi="Times New Roman" w:cs="Times New Roman"/>
          <w:color w:val="000000"/>
          <w:sz w:val="26"/>
          <w:szCs w:val="26"/>
        </w:rPr>
      </w:pPr>
      <w:r>
        <w:rPr>
          <w:rFonts w:ascii="Times New Roman" w:hAnsi="Times New Roman" w:cs="Times New Roman"/>
          <w:color w:val="000000"/>
          <w:sz w:val="26"/>
          <w:szCs w:val="26"/>
        </w:rPr>
        <w:t>от</w:t>
      </w:r>
      <w:r w:rsidR="002805C2">
        <w:rPr>
          <w:rFonts w:ascii="Times New Roman" w:hAnsi="Times New Roman" w:cs="Times New Roman"/>
          <w:color w:val="000000"/>
          <w:sz w:val="26"/>
          <w:szCs w:val="26"/>
        </w:rPr>
        <w:t xml:space="preserve"> 12 декабря 2019 года </w:t>
      </w:r>
      <w:r w:rsidR="00047E85">
        <w:rPr>
          <w:rFonts w:ascii="Times New Roman" w:hAnsi="Times New Roman" w:cs="Times New Roman"/>
          <w:color w:val="000000"/>
          <w:sz w:val="26"/>
          <w:szCs w:val="26"/>
        </w:rPr>
        <w:t xml:space="preserve">№ </w:t>
      </w:r>
      <w:r w:rsidR="002805C2">
        <w:rPr>
          <w:rFonts w:ascii="Times New Roman" w:hAnsi="Times New Roman" w:cs="Times New Roman"/>
          <w:color w:val="000000"/>
          <w:sz w:val="26"/>
          <w:szCs w:val="26"/>
        </w:rPr>
        <w:t>2453-р</w:t>
      </w:r>
    </w:p>
    <w:p w:rsidR="002805C2" w:rsidRPr="00455935" w:rsidRDefault="002805C2" w:rsidP="002805C2">
      <w:pPr>
        <w:ind w:left="5103" w:firstLine="0"/>
        <w:contextualSpacing/>
        <w:jc w:val="center"/>
        <w:rPr>
          <w:rFonts w:ascii="Times New Roman" w:hAnsi="Times New Roman" w:cs="Times New Roman"/>
          <w:sz w:val="24"/>
          <w:szCs w:val="24"/>
        </w:rPr>
      </w:pP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ИЗВЕЩЕНИЕ</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о проведении аукциона на право заключения договор</w:t>
      </w:r>
      <w:r w:rsidR="000469EA">
        <w:rPr>
          <w:rFonts w:ascii="Times New Roman" w:hAnsi="Times New Roman" w:cs="Times New Roman"/>
          <w:b/>
          <w:sz w:val="24"/>
          <w:szCs w:val="24"/>
        </w:rPr>
        <w:t>ов</w:t>
      </w:r>
      <w:r w:rsidRPr="00455935">
        <w:rPr>
          <w:rFonts w:ascii="Times New Roman" w:hAnsi="Times New Roman" w:cs="Times New Roman"/>
          <w:b/>
          <w:sz w:val="24"/>
          <w:szCs w:val="24"/>
        </w:rPr>
        <w:t xml:space="preserve"> аренды</w:t>
      </w:r>
    </w:p>
    <w:p w:rsidR="00455935" w:rsidRPr="00455935" w:rsidRDefault="00455935" w:rsidP="00455935">
      <w:pPr>
        <w:ind w:firstLine="540"/>
        <w:jc w:val="center"/>
        <w:rPr>
          <w:rFonts w:ascii="Times New Roman" w:hAnsi="Times New Roman" w:cs="Times New Roman"/>
          <w:b/>
          <w:sz w:val="24"/>
          <w:szCs w:val="24"/>
        </w:rPr>
      </w:pPr>
      <w:r w:rsidRPr="00455935">
        <w:rPr>
          <w:rFonts w:ascii="Times New Roman" w:hAnsi="Times New Roman" w:cs="Times New Roman"/>
          <w:b/>
          <w:sz w:val="24"/>
          <w:szCs w:val="24"/>
        </w:rPr>
        <w:t>муниципального имущества</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 xml:space="preserve">УПРАВЛЕНИЕ ИМУЩЕСТВЕННЫХ И ЗЕМЕЛЬНЫХ ОТНОШЕНИЙ </w:t>
      </w:r>
    </w:p>
    <w:p w:rsidR="00455935" w:rsidRPr="00455935" w:rsidRDefault="00455935" w:rsidP="00455935">
      <w:pPr>
        <w:ind w:firstLine="851"/>
        <w:jc w:val="center"/>
        <w:rPr>
          <w:rFonts w:ascii="Times New Roman" w:hAnsi="Times New Roman" w:cs="Times New Roman"/>
          <w:sz w:val="24"/>
          <w:szCs w:val="24"/>
        </w:rPr>
      </w:pPr>
      <w:r w:rsidRPr="00455935">
        <w:rPr>
          <w:rFonts w:ascii="Times New Roman" w:hAnsi="Times New Roman" w:cs="Times New Roman"/>
          <w:sz w:val="24"/>
          <w:szCs w:val="24"/>
        </w:rPr>
        <w:t>АДМИНИСТРАЦИИ ГОРОДА КОСТРОМЫ</w:t>
      </w:r>
    </w:p>
    <w:p w:rsidR="00455935" w:rsidRPr="00455935" w:rsidRDefault="00455935" w:rsidP="00455935">
      <w:pPr>
        <w:ind w:firstLine="851"/>
        <w:rPr>
          <w:sz w:val="24"/>
          <w:szCs w:val="24"/>
        </w:rPr>
      </w:pPr>
      <w:r w:rsidRPr="00455935">
        <w:rPr>
          <w:rFonts w:ascii="Times New Roman" w:hAnsi="Times New Roman" w:cs="Times New Roman"/>
          <w:sz w:val="24"/>
          <w:szCs w:val="24"/>
        </w:rPr>
        <w:t xml:space="preserve">объявляет о проведении </w:t>
      </w:r>
      <w:r w:rsidR="00156DD9">
        <w:rPr>
          <w:rFonts w:ascii="Times New Roman" w:hAnsi="Times New Roman" w:cs="Times New Roman"/>
          <w:sz w:val="24"/>
          <w:szCs w:val="24"/>
        </w:rPr>
        <w:t>29 января 2020</w:t>
      </w:r>
      <w:r w:rsidR="000469EA" w:rsidRPr="00E14F1D">
        <w:rPr>
          <w:rFonts w:ascii="Times New Roman" w:hAnsi="Times New Roman" w:cs="Times New Roman"/>
          <w:sz w:val="24"/>
          <w:szCs w:val="24"/>
        </w:rPr>
        <w:t xml:space="preserve"> </w:t>
      </w:r>
      <w:r w:rsidRPr="00E14F1D">
        <w:rPr>
          <w:rFonts w:ascii="Times New Roman" w:hAnsi="Times New Roman" w:cs="Times New Roman"/>
          <w:sz w:val="24"/>
          <w:szCs w:val="24"/>
        </w:rPr>
        <w:t>года</w:t>
      </w:r>
      <w:r w:rsidRPr="00455935">
        <w:rPr>
          <w:rFonts w:ascii="Times New Roman" w:hAnsi="Times New Roman" w:cs="Times New Roman"/>
          <w:sz w:val="24"/>
          <w:szCs w:val="24"/>
        </w:rPr>
        <w:t xml:space="preserve"> с 16 часов 15 минут по московскому времени по адресу: Российская Федерация, Костромская область, город Кострома, площадь Конституции, дом 2, кабинет 303, аукциона на право заключения договор</w:t>
      </w:r>
      <w:r w:rsidR="000469EA">
        <w:rPr>
          <w:rFonts w:ascii="Times New Roman" w:hAnsi="Times New Roman" w:cs="Times New Roman"/>
          <w:sz w:val="24"/>
          <w:szCs w:val="24"/>
        </w:rPr>
        <w:t>ов</w:t>
      </w:r>
      <w:r w:rsidRPr="00455935">
        <w:rPr>
          <w:rFonts w:ascii="Times New Roman" w:hAnsi="Times New Roman" w:cs="Times New Roman"/>
          <w:sz w:val="24"/>
          <w:szCs w:val="24"/>
        </w:rPr>
        <w:t xml:space="preserve">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1. Предмет аукциона: право на заключение договора аренды муниципального имущества.</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2. Аукцион является открытым по составу участников и форме подачи предложений о годовом размере арендной платы.</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3. Организатор аукциона: Управление имущественных и земельных отношений Администрации города Костромы; место нахождения: 156005, Российская Федерация, Костромская область, город Кострома, площадь Конституции, дом 2, кабинет 303; телефон (4942) 42 68 41, факс (4942) 32 62 10, Е-mail: uizo@gradkostroma.ru.</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4. Официальные извещения о проведении аукционов на право заключения договора аренды муниципального имущества, вносимые в них изменения, извещения об отказе от проведения аукционов размещаются на официальном сайте торгов в сети «Интернет» по адресу: http://www.torgi.gov.ru (далее - «официальный сайт торгов»), а также на официальном сайте Администрации города Костромы в сети «Интернет» по адресу: http://www.gradkostroma.ru.</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5. Контактное лицо организатора аукциона: Кареткина Марина Михайловна, консультант отдела по управлению и распоряжению муниципальным имуществом казны, телефон (4942) 42 55 92, e-mail: </w:t>
      </w:r>
      <w:r w:rsidRPr="00455935">
        <w:rPr>
          <w:rFonts w:ascii="Times New Roman" w:hAnsi="Times New Roman" w:cs="Times New Roman"/>
          <w:sz w:val="24"/>
          <w:szCs w:val="24"/>
          <w:lang w:val="en-US"/>
        </w:rPr>
        <w:t>Karetkina</w:t>
      </w:r>
      <w:r w:rsidRPr="00455935">
        <w:rPr>
          <w:rFonts w:ascii="Times New Roman" w:hAnsi="Times New Roman" w:cs="Times New Roman"/>
          <w:sz w:val="24"/>
          <w:szCs w:val="24"/>
        </w:rPr>
        <w:t>M</w:t>
      </w:r>
      <w:r w:rsidRPr="00455935">
        <w:rPr>
          <w:rFonts w:ascii="Times New Roman" w:hAnsi="Times New Roman" w:cs="Times New Roman"/>
          <w:sz w:val="24"/>
          <w:szCs w:val="24"/>
          <w:lang w:val="en-US"/>
        </w:rPr>
        <w:t>M</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gradkostroma</w:t>
      </w:r>
      <w:r w:rsidRPr="00455935">
        <w:rPr>
          <w:rFonts w:ascii="Times New Roman" w:hAnsi="Times New Roman" w:cs="Times New Roman"/>
          <w:sz w:val="24"/>
          <w:szCs w:val="24"/>
        </w:rPr>
        <w:t>.</w:t>
      </w:r>
      <w:r w:rsidRPr="00455935">
        <w:rPr>
          <w:rFonts w:ascii="Times New Roman" w:hAnsi="Times New Roman" w:cs="Times New Roman"/>
          <w:sz w:val="24"/>
          <w:szCs w:val="24"/>
          <w:lang w:val="en-US"/>
        </w:rPr>
        <w:t>ru</w:t>
      </w:r>
      <w:r w:rsidRPr="00455935">
        <w:rPr>
          <w:rFonts w:ascii="Times New Roman" w:hAnsi="Times New Roman" w:cs="Times New Roman"/>
          <w:sz w:val="24"/>
          <w:szCs w:val="24"/>
        </w:rPr>
        <w:t>.</w:t>
      </w:r>
    </w:p>
    <w:p w:rsid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6. Муниципальное имущество, в отношении которого провод</w:t>
      </w:r>
      <w:r w:rsidR="006F5A0B">
        <w:rPr>
          <w:rFonts w:ascii="Times New Roman" w:hAnsi="Times New Roman" w:cs="Times New Roman"/>
          <w:sz w:val="24"/>
          <w:szCs w:val="24"/>
        </w:rPr>
        <w:t>я</w:t>
      </w:r>
      <w:r w:rsidRPr="00455935">
        <w:rPr>
          <w:rFonts w:ascii="Times New Roman" w:hAnsi="Times New Roman" w:cs="Times New Roman"/>
          <w:sz w:val="24"/>
          <w:szCs w:val="24"/>
        </w:rPr>
        <w:t>тся аукцион</w:t>
      </w:r>
      <w:r w:rsidR="006F5A0B">
        <w:rPr>
          <w:rFonts w:ascii="Times New Roman" w:hAnsi="Times New Roman" w:cs="Times New Roman"/>
          <w:sz w:val="24"/>
          <w:szCs w:val="24"/>
        </w:rPr>
        <w:t>ы</w:t>
      </w:r>
      <w:r w:rsidRPr="00455935">
        <w:rPr>
          <w:rFonts w:ascii="Times New Roman" w:hAnsi="Times New Roman" w:cs="Times New Roman"/>
          <w:sz w:val="24"/>
          <w:szCs w:val="24"/>
        </w:rPr>
        <w:t xml:space="preserve"> на право заключения договор</w:t>
      </w:r>
      <w:r w:rsidR="006F5A0B">
        <w:rPr>
          <w:rFonts w:ascii="Times New Roman" w:hAnsi="Times New Roman" w:cs="Times New Roman"/>
          <w:sz w:val="24"/>
          <w:szCs w:val="24"/>
        </w:rPr>
        <w:t>ов</w:t>
      </w:r>
      <w:r w:rsidRPr="00455935">
        <w:rPr>
          <w:rFonts w:ascii="Times New Roman" w:hAnsi="Times New Roman" w:cs="Times New Roman"/>
          <w:sz w:val="24"/>
          <w:szCs w:val="24"/>
        </w:rPr>
        <w:t xml:space="preserve"> аренды:</w:t>
      </w:r>
    </w:p>
    <w:tbl>
      <w:tblPr>
        <w:tblW w:w="9837"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5"/>
        <w:gridCol w:w="3802"/>
        <w:gridCol w:w="1843"/>
        <w:gridCol w:w="992"/>
        <w:gridCol w:w="1365"/>
        <w:gridCol w:w="1100"/>
      </w:tblGrid>
      <w:tr w:rsidR="007D2305" w:rsidRPr="00CB4EF6" w:rsidTr="00E73A26">
        <w:trPr>
          <w:trHeight w:val="1461"/>
        </w:trPr>
        <w:tc>
          <w:tcPr>
            <w:tcW w:w="7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34"/>
              <w:contextualSpacing/>
              <w:jc w:val="center"/>
              <w:rPr>
                <w:rFonts w:ascii="Times New Roman" w:hAnsi="Times New Roman" w:cs="Times New Roman"/>
                <w:sz w:val="22"/>
                <w:szCs w:val="22"/>
              </w:rPr>
            </w:pPr>
            <w:r w:rsidRPr="00CB4EF6">
              <w:rPr>
                <w:rFonts w:ascii="Times New Roman" w:hAnsi="Times New Roman" w:cs="Times New Roman"/>
                <w:sz w:val="22"/>
                <w:szCs w:val="22"/>
              </w:rPr>
              <w:t>№ лота</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Объект аренды</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Начальный (минимальный) размер годовой арендной платы</w:t>
            </w:r>
          </w:p>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 НДС (цена лота), рубли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Размер задатка, рубли</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Величина повышение  начального размера годовой арендной платы (</w:t>
            </w:r>
            <w:r w:rsidRPr="00CB4EF6">
              <w:rPr>
                <w:rFonts w:ascii="Times New Roman" w:hAnsi="Times New Roman" w:cs="Times New Roman"/>
                <w:sz w:val="22"/>
                <w:szCs w:val="22"/>
              </w:rPr>
              <w:t>«</w:t>
            </w:r>
            <w:r>
              <w:rPr>
                <w:rFonts w:ascii="Times New Roman" w:hAnsi="Times New Roman" w:cs="Times New Roman"/>
                <w:sz w:val="22"/>
                <w:szCs w:val="22"/>
              </w:rPr>
              <w:t>ш</w:t>
            </w:r>
            <w:r w:rsidRPr="00CB4EF6">
              <w:rPr>
                <w:rFonts w:ascii="Times New Roman" w:hAnsi="Times New Roman" w:cs="Times New Roman"/>
                <w:sz w:val="22"/>
                <w:szCs w:val="22"/>
              </w:rPr>
              <w:t>аг аукциона»</w:t>
            </w:r>
            <w:r>
              <w:rPr>
                <w:rFonts w:ascii="Times New Roman" w:hAnsi="Times New Roman" w:cs="Times New Roman"/>
                <w:sz w:val="22"/>
                <w:szCs w:val="22"/>
              </w:rPr>
              <w:t>)</w:t>
            </w:r>
            <w:r w:rsidRPr="00CB4EF6">
              <w:rPr>
                <w:rFonts w:ascii="Times New Roman" w:hAnsi="Times New Roman" w:cs="Times New Roman"/>
                <w:sz w:val="22"/>
                <w:szCs w:val="22"/>
              </w:rPr>
              <w:t>, рубли</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Срок действия договора аренды</w:t>
            </w:r>
          </w:p>
        </w:tc>
      </w:tr>
      <w:tr w:rsidR="007D2305" w:rsidRPr="00CB4EF6" w:rsidTr="00E73A26">
        <w:trPr>
          <w:trHeight w:val="451"/>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sidRPr="00CB4EF6">
              <w:rPr>
                <w:rFonts w:ascii="Times New Roman" w:hAnsi="Times New Roman" w:cs="Times New Roman"/>
                <w:sz w:val="22"/>
                <w:szCs w:val="22"/>
              </w:rPr>
              <w:t>1</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rPr>
                <w:sz w:val="22"/>
                <w:szCs w:val="22"/>
              </w:rPr>
            </w:pPr>
            <w:r w:rsidRPr="00CE3AB3">
              <w:rPr>
                <w:rFonts w:ascii="Times New Roman" w:hAnsi="Times New Roman" w:cs="Times New Roman"/>
                <w:sz w:val="22"/>
                <w:szCs w:val="22"/>
              </w:rPr>
              <w:t>помещение с кадастровым номером 44:27:04010</w:t>
            </w:r>
            <w:r>
              <w:rPr>
                <w:rFonts w:ascii="Times New Roman" w:hAnsi="Times New Roman" w:cs="Times New Roman"/>
                <w:sz w:val="22"/>
                <w:szCs w:val="22"/>
              </w:rPr>
              <w:t>5</w:t>
            </w:r>
            <w:r w:rsidRPr="00CE3AB3">
              <w:rPr>
                <w:rFonts w:ascii="Times New Roman" w:hAnsi="Times New Roman" w:cs="Times New Roman"/>
                <w:sz w:val="22"/>
                <w:szCs w:val="22"/>
              </w:rPr>
              <w:t>:</w:t>
            </w:r>
            <w:r>
              <w:rPr>
                <w:rFonts w:ascii="Times New Roman" w:hAnsi="Times New Roman" w:cs="Times New Roman"/>
                <w:sz w:val="22"/>
                <w:szCs w:val="22"/>
              </w:rPr>
              <w:t>560</w:t>
            </w:r>
            <w:r w:rsidRPr="00CE3AB3">
              <w:rPr>
                <w:rFonts w:ascii="Times New Roman" w:hAnsi="Times New Roman" w:cs="Times New Roman"/>
                <w:sz w:val="22"/>
                <w:szCs w:val="22"/>
              </w:rPr>
              <w:t xml:space="preserve">, назначение: нежилое помещение, </w:t>
            </w:r>
            <w:r>
              <w:rPr>
                <w:rFonts w:ascii="Times New Roman" w:hAnsi="Times New Roman" w:cs="Times New Roman"/>
                <w:sz w:val="22"/>
                <w:szCs w:val="22"/>
              </w:rPr>
              <w:t xml:space="preserve">площадью 15,1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Лен</w:t>
            </w:r>
            <w:r>
              <w:rPr>
                <w:rFonts w:ascii="Times New Roman" w:hAnsi="Times New Roman" w:cs="Times New Roman"/>
                <w:sz w:val="22"/>
                <w:szCs w:val="22"/>
              </w:rPr>
              <w:t>ина</w:t>
            </w:r>
            <w:r w:rsidRPr="00CE3AB3">
              <w:rPr>
                <w:rFonts w:ascii="Times New Roman" w:hAnsi="Times New Roman" w:cs="Times New Roman"/>
                <w:sz w:val="22"/>
                <w:szCs w:val="22"/>
              </w:rPr>
              <w:t xml:space="preserve">, дом </w:t>
            </w:r>
            <w:r>
              <w:rPr>
                <w:rFonts w:ascii="Times New Roman" w:hAnsi="Times New Roman" w:cs="Times New Roman"/>
                <w:sz w:val="22"/>
                <w:szCs w:val="22"/>
              </w:rPr>
              <w:t>7</w:t>
            </w:r>
            <w:r w:rsidRPr="00CE3AB3">
              <w:rPr>
                <w:rFonts w:ascii="Times New Roman" w:hAnsi="Times New Roman" w:cs="Times New Roman"/>
                <w:sz w:val="22"/>
                <w:szCs w:val="22"/>
              </w:rPr>
              <w:t xml:space="preserve">, помещение </w:t>
            </w:r>
            <w:r>
              <w:rPr>
                <w:rFonts w:ascii="Times New Roman" w:hAnsi="Times New Roman" w:cs="Times New Roman"/>
                <w:sz w:val="22"/>
                <w:szCs w:val="22"/>
              </w:rPr>
              <w:t>1, комната 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jc w:val="center"/>
              <w:rPr>
                <w:rFonts w:ascii="Times New Roman" w:hAnsi="Times New Roman" w:cs="Times New Roman"/>
                <w:sz w:val="22"/>
                <w:szCs w:val="22"/>
              </w:rPr>
            </w:pPr>
            <w:r>
              <w:rPr>
                <w:rFonts w:ascii="Times New Roman" w:hAnsi="Times New Roman" w:cs="Times New Roman"/>
                <w:sz w:val="22"/>
                <w:szCs w:val="22"/>
              </w:rPr>
              <w:t>81000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5D6A7B"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7D2305" w:rsidRPr="00CB4EF6" w:rsidTr="00E73A26">
        <w:trPr>
          <w:trHeight w:val="30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D40308" w:rsidRDefault="007D2305" w:rsidP="000D529F">
            <w:pPr>
              <w:snapToGrid w:val="0"/>
              <w:ind w:firstLine="22"/>
              <w:rPr>
                <w:sz w:val="22"/>
                <w:szCs w:val="22"/>
              </w:rPr>
            </w:pPr>
            <w:r w:rsidRPr="00D40308">
              <w:rPr>
                <w:rFonts w:ascii="Times New Roman" w:hAnsi="Times New Roman" w:cs="Times New Roman"/>
                <w:sz w:val="22"/>
                <w:szCs w:val="22"/>
              </w:rPr>
              <w:t xml:space="preserve">помещение с кадастровым номером 44:27:040105:561, назначение: </w:t>
            </w:r>
            <w:r w:rsidRPr="00D40308">
              <w:rPr>
                <w:rFonts w:ascii="Times New Roman" w:hAnsi="Times New Roman" w:cs="Times New Roman"/>
                <w:sz w:val="22"/>
                <w:szCs w:val="22"/>
              </w:rPr>
              <w:lastRenderedPageBreak/>
              <w:t xml:space="preserve">нежилое помещение, площадью 15,2 кв.м, на 1 этаже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D40308">
              <w:rPr>
                <w:rFonts w:ascii="Times New Roman" w:hAnsi="Times New Roman" w:cs="Times New Roman"/>
                <w:sz w:val="22"/>
                <w:szCs w:val="22"/>
              </w:rPr>
              <w:t>, улица Ленина, дом 7, помещение 1, комната 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jc w:val="center"/>
              <w:rPr>
                <w:rFonts w:ascii="Times New Roman" w:hAnsi="Times New Roman" w:cs="Times New Roman"/>
                <w:sz w:val="22"/>
                <w:szCs w:val="22"/>
              </w:rPr>
            </w:pPr>
            <w:r>
              <w:rPr>
                <w:rFonts w:ascii="Times New Roman" w:hAnsi="Times New Roman" w:cs="Times New Roman"/>
                <w:sz w:val="22"/>
                <w:szCs w:val="22"/>
              </w:rPr>
              <w:lastRenderedPageBreak/>
              <w:t>81000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5D6A7B"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8100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4050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r w:rsidR="007D2305" w:rsidRPr="00CB4EF6" w:rsidTr="00E73A26">
        <w:trPr>
          <w:trHeight w:val="1159"/>
        </w:trPr>
        <w:tc>
          <w:tcPr>
            <w:tcW w:w="73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E3AB3" w:rsidRDefault="007D2305" w:rsidP="000D529F">
            <w:pPr>
              <w:snapToGrid w:val="0"/>
              <w:ind w:firstLine="22"/>
              <w:rPr>
                <w:sz w:val="22"/>
                <w:szCs w:val="22"/>
              </w:rPr>
            </w:pPr>
            <w:r w:rsidRPr="00CE3AB3">
              <w:rPr>
                <w:rFonts w:ascii="Times New Roman" w:hAnsi="Times New Roman" w:cs="Times New Roman"/>
                <w:sz w:val="22"/>
                <w:szCs w:val="22"/>
              </w:rPr>
              <w:t xml:space="preserve">помещение с кадастровым номером 44:27:040710:170, назначение: нежилое помещение, </w:t>
            </w:r>
            <w:r>
              <w:rPr>
                <w:rFonts w:ascii="Times New Roman" w:hAnsi="Times New Roman" w:cs="Times New Roman"/>
                <w:sz w:val="22"/>
                <w:szCs w:val="22"/>
              </w:rPr>
              <w:t xml:space="preserve">площадью 70,6 кв.м, </w:t>
            </w:r>
            <w:r w:rsidRPr="00CE3AB3">
              <w:rPr>
                <w:rFonts w:ascii="Times New Roman" w:hAnsi="Times New Roman" w:cs="Times New Roman"/>
                <w:sz w:val="22"/>
                <w:szCs w:val="22"/>
              </w:rPr>
              <w:t>на 1 этаже</w:t>
            </w:r>
            <w:r>
              <w:rPr>
                <w:rFonts w:ascii="Times New Roman" w:hAnsi="Times New Roman" w:cs="Times New Roman"/>
                <w:sz w:val="22"/>
                <w:szCs w:val="22"/>
              </w:rPr>
              <w:t xml:space="preserve"> многоквартирного дома по адресу: </w:t>
            </w:r>
            <w:r>
              <w:rPr>
                <w:rFonts w:ascii="Times New Roman" w:hAnsi="Times New Roman" w:cs="Times New Roman"/>
                <w:sz w:val="24"/>
                <w:szCs w:val="24"/>
              </w:rPr>
              <w:t>Российская Федерация,</w:t>
            </w:r>
            <w:r w:rsidRPr="003E3E41">
              <w:rPr>
                <w:rFonts w:ascii="Times New Roman" w:hAnsi="Times New Roman" w:cs="Times New Roman"/>
                <w:sz w:val="24"/>
                <w:szCs w:val="24"/>
              </w:rPr>
              <w:t xml:space="preserve"> Костромская область, </w:t>
            </w:r>
            <w:r>
              <w:rPr>
                <w:rFonts w:ascii="Times New Roman" w:hAnsi="Times New Roman" w:cs="Times New Roman"/>
                <w:sz w:val="24"/>
                <w:szCs w:val="24"/>
              </w:rPr>
              <w:t>городской округ город Кострома, город Кострома</w:t>
            </w:r>
            <w:r w:rsidRPr="00CE3AB3">
              <w:rPr>
                <w:rFonts w:ascii="Times New Roman" w:hAnsi="Times New Roman" w:cs="Times New Roman"/>
                <w:sz w:val="22"/>
                <w:szCs w:val="22"/>
              </w:rPr>
              <w:t>, улица Лесная, дом 25, помещение 63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0"/>
              <w:contextualSpacing/>
              <w:jc w:val="center"/>
              <w:rPr>
                <w:rFonts w:ascii="Times New Roman" w:hAnsi="Times New Roman" w:cs="Times New Roman"/>
                <w:sz w:val="22"/>
                <w:szCs w:val="22"/>
              </w:rPr>
            </w:pPr>
            <w:r>
              <w:rPr>
                <w:rFonts w:ascii="Times New Roman" w:hAnsi="Times New Roman" w:cs="Times New Roman"/>
                <w:sz w:val="22"/>
                <w:szCs w:val="22"/>
              </w:rPr>
              <w:t>378000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5D6A7B"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37800</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3"/>
              <w:contextualSpacing/>
              <w:jc w:val="center"/>
              <w:rPr>
                <w:rFonts w:ascii="Times New Roman" w:hAnsi="Times New Roman" w:cs="Times New Roman"/>
                <w:sz w:val="22"/>
                <w:szCs w:val="22"/>
              </w:rPr>
            </w:pPr>
            <w:r>
              <w:rPr>
                <w:rFonts w:ascii="Times New Roman" w:hAnsi="Times New Roman" w:cs="Times New Roman"/>
                <w:sz w:val="22"/>
                <w:szCs w:val="22"/>
              </w:rPr>
              <w:t>18900</w:t>
            </w: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top w:w="108" w:type="dxa"/>
              <w:left w:w="103" w:type="dxa"/>
              <w:bottom w:w="108" w:type="dxa"/>
            </w:tcMar>
          </w:tcPr>
          <w:p w:rsidR="007D2305" w:rsidRPr="00CB4EF6" w:rsidRDefault="007D2305" w:rsidP="000D529F">
            <w:pPr>
              <w:ind w:firstLine="34"/>
              <w:contextualSpacing/>
              <w:jc w:val="center"/>
              <w:rPr>
                <w:rFonts w:ascii="Times New Roman" w:hAnsi="Times New Roman" w:cs="Times New Roman"/>
                <w:sz w:val="22"/>
                <w:szCs w:val="22"/>
              </w:rPr>
            </w:pPr>
            <w:r>
              <w:rPr>
                <w:rFonts w:ascii="Times New Roman" w:hAnsi="Times New Roman" w:cs="Times New Roman"/>
                <w:sz w:val="22"/>
                <w:szCs w:val="22"/>
              </w:rPr>
              <w:t>5</w:t>
            </w:r>
          </w:p>
        </w:tc>
      </w:tr>
    </w:tbl>
    <w:p w:rsidR="00E2487A" w:rsidRPr="00B34064" w:rsidRDefault="00455935" w:rsidP="00E2487A">
      <w:pPr>
        <w:pStyle w:val="aff4"/>
        <w:spacing w:beforeAutospacing="0" w:afterAutospacing="0"/>
        <w:ind w:firstLine="851"/>
        <w:contextualSpacing/>
        <w:jc w:val="both"/>
      </w:pPr>
      <w:r w:rsidRPr="00455935">
        <w:t xml:space="preserve">7. </w:t>
      </w:r>
      <w:r w:rsidR="00E2487A" w:rsidRPr="00B34064">
        <w:t>Целевое назначение муниципального имущества</w:t>
      </w:r>
      <w:r w:rsidR="00E2487A">
        <w:t xml:space="preserve"> (</w:t>
      </w:r>
      <w:r w:rsidR="00E2487A" w:rsidRPr="00EB3AE7">
        <w:t>лот</w:t>
      </w:r>
      <w:r w:rsidR="00E2487A">
        <w:t>ы</w:t>
      </w:r>
      <w:r w:rsidR="00E2487A" w:rsidRPr="00EB3AE7">
        <w:t xml:space="preserve"> № 1</w:t>
      </w:r>
      <w:r w:rsidR="00E2487A">
        <w:t>, 2):</w:t>
      </w:r>
      <w:r w:rsidR="00E2487A" w:rsidRPr="00EB3AE7">
        <w:t xml:space="preserve"> </w:t>
      </w:r>
      <w:r w:rsidR="00E2487A" w:rsidRPr="00B34064">
        <w:t>«</w:t>
      </w:r>
      <w:r w:rsidR="00E2487A" w:rsidRPr="00960C98">
        <w:t>для занятия деятельностью, не запрещённой законодательством Российской Федерации</w:t>
      </w:r>
      <w:r w:rsidR="00E2487A" w:rsidRPr="00B34064">
        <w:t>»</w:t>
      </w:r>
      <w:r w:rsidR="00E2487A">
        <w:t>, (</w:t>
      </w:r>
      <w:r w:rsidR="00E2487A" w:rsidRPr="00E2487A">
        <w:t>лот № 3): «для использования под торговлю продовольственными товарами».</w:t>
      </w:r>
    </w:p>
    <w:p w:rsidR="00455935" w:rsidRPr="00455935" w:rsidRDefault="00455935" w:rsidP="00455935">
      <w:pPr>
        <w:ind w:firstLine="851"/>
      </w:pPr>
      <w:r w:rsidRPr="00455935">
        <w:rPr>
          <w:rFonts w:ascii="Times New Roman" w:hAnsi="Times New Roman" w:cs="Times New Roman"/>
          <w:sz w:val="24"/>
          <w:szCs w:val="24"/>
        </w:rPr>
        <w:t xml:space="preserve">8. Аукционная документация размещена и доступна для ознакомления на официальном сайте торгов и официальном сайте Администрации города Костромы в сети «Интернет» по адресу: http://www.gradkostroma.ru. Аукционная документация предоставляется также организатором аукциона бесплатно в рабочие дни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со дня, следующего за днём размещения на официальном сайте торгов извещения о проведении аукциона,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кабинет 305, в бумажной или электронной форме (на носитель заинтересованного лица) на основании письменного заявления любого заинтересованного лица (с указанием номера лота) в течение двух рабочих дней с даты получения соответствующего заявления. Предоставление аукционной документации прекращается за три рабочих дня до даты окончания срока подачи заявок на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9. Заявки на участие в аукционе представляются организатору аукциона в рабочие дни, начиная с рабочего дня, следующего за днём размещения настоящего извещения на официальном сайте торгов, с </w:t>
      </w:r>
      <w:r w:rsidR="001A3E50">
        <w:rPr>
          <w:rFonts w:ascii="Times New Roman" w:hAnsi="Times New Roman" w:cs="Times New Roman"/>
          <w:sz w:val="24"/>
          <w:szCs w:val="24"/>
        </w:rPr>
        <w:t>10</w:t>
      </w:r>
      <w:r w:rsidRPr="00455935">
        <w:rPr>
          <w:rFonts w:ascii="Times New Roman" w:hAnsi="Times New Roman" w:cs="Times New Roman"/>
          <w:sz w:val="24"/>
          <w:szCs w:val="24"/>
        </w:rPr>
        <w:t xml:space="preserve"> часов 00 минут до 13 часов 00 минут и с 14 часов 00 минут до 17 часов 00 минут по московскому времени, по адресу: 156005, </w:t>
      </w:r>
      <w:r w:rsidRPr="00455935">
        <w:rPr>
          <w:rFonts w:ascii="Times New Roman" w:hAnsi="Times New Roman"/>
          <w:sz w:val="24"/>
          <w:szCs w:val="24"/>
        </w:rPr>
        <w:t>Российская Федерация,</w:t>
      </w:r>
      <w:r w:rsidRPr="00455935">
        <w:rPr>
          <w:rFonts w:ascii="Times New Roman" w:hAnsi="Times New Roman" w:cs="Times New Roman"/>
          <w:sz w:val="24"/>
          <w:szCs w:val="24"/>
        </w:rPr>
        <w:t xml:space="preserve"> Костромская область, город Кострома, площадь Конституции, дом 2, Управление имущественных и земельных отношений Администрации города Костромы, кабинет 305.</w:t>
      </w:r>
    </w:p>
    <w:p w:rsidR="00455935" w:rsidRPr="00E14F1D" w:rsidRDefault="00455935" w:rsidP="00455935">
      <w:pPr>
        <w:ind w:firstLine="851"/>
      </w:pPr>
      <w:r w:rsidRPr="00455935">
        <w:rPr>
          <w:rFonts w:ascii="Times New Roman" w:hAnsi="Times New Roman" w:cs="Times New Roman"/>
          <w:sz w:val="24"/>
          <w:szCs w:val="24"/>
        </w:rPr>
        <w:t xml:space="preserve">10. Приём заявок на участие в аукционах прекращается </w:t>
      </w:r>
      <w:r w:rsidR="00156DD9">
        <w:rPr>
          <w:rFonts w:ascii="Times New Roman" w:hAnsi="Times New Roman" w:cs="Times New Roman"/>
          <w:sz w:val="24"/>
          <w:szCs w:val="24"/>
        </w:rPr>
        <w:t xml:space="preserve">29 января 2020 </w:t>
      </w:r>
      <w:r w:rsidRPr="00E14F1D">
        <w:rPr>
          <w:rFonts w:ascii="Times New Roman" w:hAnsi="Times New Roman" w:cs="Times New Roman"/>
          <w:sz w:val="24"/>
          <w:szCs w:val="24"/>
        </w:rPr>
        <w:t>года непосредственно перед началом их рассмотрения.</w:t>
      </w:r>
    </w:p>
    <w:p w:rsidR="00455935" w:rsidRPr="00E14F1D" w:rsidRDefault="00455935" w:rsidP="00455935">
      <w:pPr>
        <w:ind w:firstLine="851"/>
      </w:pPr>
      <w:r w:rsidRPr="00E14F1D">
        <w:rPr>
          <w:rFonts w:ascii="Times New Roman" w:hAnsi="Times New Roman" w:cs="Times New Roman"/>
          <w:sz w:val="24"/>
          <w:szCs w:val="24"/>
        </w:rPr>
        <w:t xml:space="preserve">11. Заявки на участие в аукционе рассматриваются аукционной комиссией </w:t>
      </w:r>
      <w:r w:rsidR="00891254">
        <w:rPr>
          <w:rFonts w:ascii="Times New Roman" w:hAnsi="Times New Roman" w:cs="Times New Roman"/>
          <w:sz w:val="24"/>
          <w:szCs w:val="24"/>
        </w:rPr>
        <w:t xml:space="preserve">                     </w:t>
      </w:r>
      <w:r w:rsidR="00156DD9">
        <w:rPr>
          <w:rFonts w:ascii="Times New Roman" w:hAnsi="Times New Roman" w:cs="Times New Roman"/>
          <w:sz w:val="24"/>
          <w:szCs w:val="24"/>
        </w:rPr>
        <w:t>29 января 2020</w:t>
      </w:r>
      <w:r w:rsidRPr="00E14F1D">
        <w:rPr>
          <w:rFonts w:ascii="Times New Roman" w:hAnsi="Times New Roman" w:cs="Times New Roman"/>
          <w:sz w:val="24"/>
          <w:szCs w:val="24"/>
        </w:rPr>
        <w:t xml:space="preserve"> года с 16 часов 00 минут по московскому времени в месте нахождения организатора аукциона.</w:t>
      </w:r>
    </w:p>
    <w:p w:rsidR="00455935" w:rsidRPr="00E14F1D" w:rsidRDefault="00455935" w:rsidP="00455935">
      <w:pPr>
        <w:ind w:firstLine="851"/>
        <w:rPr>
          <w:rFonts w:ascii="Times New Roman" w:hAnsi="Times New Roman" w:cs="Times New Roman"/>
          <w:sz w:val="24"/>
          <w:szCs w:val="24"/>
        </w:rPr>
      </w:pPr>
      <w:r w:rsidRPr="00E14F1D">
        <w:rPr>
          <w:rFonts w:ascii="Times New Roman" w:hAnsi="Times New Roman" w:cs="Times New Roman"/>
          <w:sz w:val="24"/>
          <w:szCs w:val="24"/>
        </w:rPr>
        <w:t>12. Аукцион проводится по месту нахождения организатора аукциона.</w:t>
      </w:r>
    </w:p>
    <w:p w:rsidR="00455935" w:rsidRPr="00455935" w:rsidRDefault="00455935" w:rsidP="00455935">
      <w:pPr>
        <w:ind w:firstLine="851"/>
      </w:pPr>
      <w:r w:rsidRPr="00E14F1D">
        <w:rPr>
          <w:rFonts w:ascii="Times New Roman" w:hAnsi="Times New Roman" w:cs="Times New Roman"/>
          <w:sz w:val="24"/>
          <w:szCs w:val="24"/>
        </w:rPr>
        <w:t xml:space="preserve">13. Для участия в аукционе заявитель вносит задаток, который должен поступить организатору аукциона не позднее </w:t>
      </w:r>
      <w:r w:rsidR="00156DD9">
        <w:rPr>
          <w:rFonts w:ascii="Times New Roman" w:hAnsi="Times New Roman" w:cs="Times New Roman"/>
          <w:sz w:val="24"/>
          <w:szCs w:val="24"/>
        </w:rPr>
        <w:t>27 января 2020</w:t>
      </w:r>
      <w:r w:rsidRPr="00E14F1D">
        <w:rPr>
          <w:rFonts w:ascii="Times New Roman" w:hAnsi="Times New Roman" w:cs="Times New Roman"/>
          <w:sz w:val="24"/>
          <w:szCs w:val="24"/>
        </w:rPr>
        <w:t xml:space="preserve"> года на следующие реквизиты</w:t>
      </w:r>
      <w:r w:rsidRPr="00455935">
        <w:rPr>
          <w:rFonts w:ascii="Times New Roman" w:hAnsi="Times New Roman" w:cs="Times New Roman"/>
          <w:sz w:val="24"/>
          <w:szCs w:val="24"/>
        </w:rPr>
        <w:t>:</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получатель платежа: Управление финансов Администрации города Костромы (Управление имущественных и земельных отношений Администрации города Костромы л/с 966010018);</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ИНН 4401006568, КПП 440101001;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расчётный счёт 40302810334695000007;</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банк получателя: Отделение Кострома г. Кострома, БИК 043469001;</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назначение платежа: «задаток за участие в аукционе».</w:t>
      </w:r>
    </w:p>
    <w:p w:rsidR="00455935" w:rsidRPr="00455935" w:rsidRDefault="00455935" w:rsidP="00455935">
      <w:pPr>
        <w:ind w:firstLine="851"/>
        <w:rPr>
          <w:rFonts w:ascii="Times New Roman" w:hAnsi="Times New Roman" w:cs="Times New Roman"/>
          <w:sz w:val="24"/>
          <w:szCs w:val="24"/>
        </w:rPr>
      </w:pPr>
      <w:r w:rsidRPr="00455935">
        <w:rPr>
          <w:rFonts w:ascii="Times New Roman" w:hAnsi="Times New Roman" w:cs="Times New Roman"/>
          <w:sz w:val="24"/>
          <w:szCs w:val="24"/>
        </w:rPr>
        <w:t xml:space="preserve">14.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r w:rsidRPr="00455935">
        <w:rPr>
          <w:rFonts w:ascii="Times New Roman" w:hAnsi="Times New Roman" w:cs="Times New Roman"/>
          <w:sz w:val="24"/>
          <w:szCs w:val="24"/>
        </w:rPr>
        <w:lastRenderedPageBreak/>
        <w:t>Извещение об отказе от проведения аукциона размещается на официальном сайте торгов и на сайте http://www.gradkostroma.ru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422FDC" w:rsidRDefault="00455935" w:rsidP="009B4987">
      <w:pPr>
        <w:ind w:firstLine="851"/>
        <w:rPr>
          <w:rFonts w:ascii="Times New Roman" w:hAnsi="Times New Roman" w:cs="Times New Roman"/>
          <w:sz w:val="24"/>
          <w:szCs w:val="24"/>
        </w:rPr>
      </w:pPr>
      <w:r w:rsidRPr="00455935">
        <w:rPr>
          <w:rFonts w:ascii="Times New Roman" w:hAnsi="Times New Roman" w:cs="Times New Roman"/>
          <w:sz w:val="24"/>
          <w:szCs w:val="24"/>
        </w:rPr>
        <w:t>15. Размещение настоящего извещения на официальном сайте торгов является публичной офертой в соответствии со статьей 437 Гражданского кодекса Российской Федерации, а подача заявки на участие в аукционе является акцептом оферты в соответствии со статьёй 438 Гражданского кодекса Российской Федерации.</w:t>
      </w:r>
    </w:p>
    <w:p w:rsidR="003C6954" w:rsidRDefault="003C6954" w:rsidP="009B4987">
      <w:pPr>
        <w:ind w:firstLine="851"/>
        <w:rPr>
          <w:rFonts w:ascii="Times New Roman" w:hAnsi="Times New Roman" w:cs="Times New Roman"/>
          <w:sz w:val="24"/>
          <w:szCs w:val="24"/>
        </w:rPr>
      </w:pPr>
    </w:p>
    <w:p w:rsidR="003634C6" w:rsidRDefault="003634C6"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D40308" w:rsidRDefault="00D40308"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p>
    <w:p w:rsidR="00C8258D" w:rsidRDefault="00C8258D" w:rsidP="009B4987">
      <w:pPr>
        <w:ind w:firstLine="851"/>
        <w:rPr>
          <w:rFonts w:ascii="Times New Roman" w:hAnsi="Times New Roman" w:cs="Times New Roman"/>
          <w:sz w:val="24"/>
          <w:szCs w:val="24"/>
        </w:rPr>
      </w:pPr>
      <w:bookmarkStart w:id="28" w:name="_GoBack"/>
      <w:bookmarkEnd w:id="28"/>
    </w:p>
    <w:sectPr w:rsidR="00C8258D" w:rsidSect="001807C1">
      <w:headerReference w:type="default" r:id="rId12"/>
      <w:pgSz w:w="11906" w:h="16838"/>
      <w:pgMar w:top="284" w:right="851" w:bottom="284" w:left="1701" w:header="425" w:footer="0" w:gutter="0"/>
      <w:pgNumType w:start="1"/>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D9" w:rsidRDefault="00156DD9" w:rsidP="00EF5AEF">
      <w:r>
        <w:separator/>
      </w:r>
    </w:p>
  </w:endnote>
  <w:endnote w:type="continuationSeparator" w:id="0">
    <w:p w:rsidR="00156DD9" w:rsidRDefault="00156DD9" w:rsidP="00EF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ET">
    <w:altName w:val="Times New Roman"/>
    <w:charset w:val="01"/>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entury">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D9" w:rsidRDefault="00156DD9" w:rsidP="00EF5AEF">
      <w:r>
        <w:separator/>
      </w:r>
    </w:p>
  </w:footnote>
  <w:footnote w:type="continuationSeparator" w:id="0">
    <w:p w:rsidR="00156DD9" w:rsidRDefault="00156DD9" w:rsidP="00EF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407"/>
      <w:docPartObj>
        <w:docPartGallery w:val="Page Numbers (Top of Page)"/>
        <w:docPartUnique/>
      </w:docPartObj>
    </w:sdtPr>
    <w:sdtEndPr>
      <w:rPr>
        <w:rFonts w:ascii="Times New Roman" w:hAnsi="Times New Roman" w:cs="Times New Roman"/>
        <w:sz w:val="24"/>
        <w:szCs w:val="24"/>
      </w:rPr>
    </w:sdtEndPr>
    <w:sdtContent>
      <w:p w:rsidR="00156DD9" w:rsidRPr="00B540F3" w:rsidRDefault="00156DD9" w:rsidP="00B540F3">
        <w:pPr>
          <w:pStyle w:val="aff5"/>
          <w:jc w:val="center"/>
          <w:rPr>
            <w:rFonts w:ascii="Times New Roman" w:hAnsi="Times New Roman" w:cs="Times New Roman"/>
            <w:sz w:val="24"/>
            <w:szCs w:val="24"/>
          </w:rPr>
        </w:pPr>
        <w:r w:rsidRPr="00FB5752">
          <w:rPr>
            <w:rFonts w:ascii="Times New Roman" w:hAnsi="Times New Roman" w:cs="Times New Roman"/>
            <w:sz w:val="24"/>
            <w:szCs w:val="24"/>
          </w:rPr>
          <w:fldChar w:fldCharType="begin"/>
        </w:r>
        <w:r w:rsidRPr="00FB5752">
          <w:rPr>
            <w:rFonts w:ascii="Times New Roman" w:hAnsi="Times New Roman" w:cs="Times New Roman"/>
            <w:sz w:val="24"/>
            <w:szCs w:val="24"/>
          </w:rPr>
          <w:instrText xml:space="preserve"> PAGE   \* MERGEFORMAT </w:instrText>
        </w:r>
        <w:r w:rsidRPr="00FB5752">
          <w:rPr>
            <w:rFonts w:ascii="Times New Roman" w:hAnsi="Times New Roman" w:cs="Times New Roman"/>
            <w:sz w:val="24"/>
            <w:szCs w:val="24"/>
          </w:rPr>
          <w:fldChar w:fldCharType="separate"/>
        </w:r>
        <w:r w:rsidR="00B31F21">
          <w:rPr>
            <w:rFonts w:ascii="Times New Roman" w:hAnsi="Times New Roman" w:cs="Times New Roman"/>
            <w:noProof/>
            <w:sz w:val="24"/>
            <w:szCs w:val="24"/>
          </w:rPr>
          <w:t>48</w:t>
        </w:r>
        <w:r w:rsidRPr="00FB575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EF"/>
    <w:multiLevelType w:val="multilevel"/>
    <w:tmpl w:val="646E6E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555"/>
        </w:tabs>
        <w:ind w:left="555" w:hanging="360"/>
      </w:pPr>
      <w:rPr>
        <w:rFonts w:hint="default"/>
      </w:rPr>
    </w:lvl>
    <w:lvl w:ilvl="2">
      <w:start w:val="1"/>
      <w:numFmt w:val="decimal"/>
      <w:lvlText w:val="%1.%2.%3."/>
      <w:lvlJc w:val="left"/>
      <w:pPr>
        <w:tabs>
          <w:tab w:val="num" w:pos="1110"/>
        </w:tabs>
        <w:ind w:left="1110" w:hanging="720"/>
      </w:pPr>
      <w:rPr>
        <w:rFonts w:hint="default"/>
      </w:rPr>
    </w:lvl>
    <w:lvl w:ilvl="3">
      <w:start w:val="1"/>
      <w:numFmt w:val="decimal"/>
      <w:lvlText w:val="%1.%2.%3.%4."/>
      <w:lvlJc w:val="left"/>
      <w:pPr>
        <w:tabs>
          <w:tab w:val="num" w:pos="1305"/>
        </w:tabs>
        <w:ind w:left="1305" w:hanging="720"/>
      </w:pPr>
      <w:rPr>
        <w:rFonts w:hint="default"/>
      </w:rPr>
    </w:lvl>
    <w:lvl w:ilvl="4">
      <w:start w:val="1"/>
      <w:numFmt w:val="decimal"/>
      <w:lvlText w:val="%1.%2.%3.%4.%5."/>
      <w:lvlJc w:val="left"/>
      <w:pPr>
        <w:tabs>
          <w:tab w:val="num" w:pos="1860"/>
        </w:tabs>
        <w:ind w:left="1860" w:hanging="1080"/>
      </w:pPr>
      <w:rPr>
        <w:rFonts w:hint="default"/>
      </w:rPr>
    </w:lvl>
    <w:lvl w:ilvl="5">
      <w:start w:val="1"/>
      <w:numFmt w:val="decimal"/>
      <w:lvlText w:val="%1.%2.%3.%4.%5.%6."/>
      <w:lvlJc w:val="left"/>
      <w:pPr>
        <w:tabs>
          <w:tab w:val="num" w:pos="2055"/>
        </w:tabs>
        <w:ind w:left="2055" w:hanging="1080"/>
      </w:pPr>
      <w:rPr>
        <w:rFonts w:hint="default"/>
      </w:rPr>
    </w:lvl>
    <w:lvl w:ilvl="6">
      <w:start w:val="1"/>
      <w:numFmt w:val="decimal"/>
      <w:lvlText w:val="%1.%2.%3.%4.%5.%6.%7."/>
      <w:lvlJc w:val="left"/>
      <w:pPr>
        <w:tabs>
          <w:tab w:val="num" w:pos="2250"/>
        </w:tabs>
        <w:ind w:left="2250" w:hanging="1080"/>
      </w:pPr>
      <w:rPr>
        <w:rFonts w:hint="default"/>
      </w:rPr>
    </w:lvl>
    <w:lvl w:ilvl="7">
      <w:start w:val="1"/>
      <w:numFmt w:val="decimal"/>
      <w:lvlText w:val="%1.%2.%3.%4.%5.%6.%7.%8."/>
      <w:lvlJc w:val="left"/>
      <w:pPr>
        <w:tabs>
          <w:tab w:val="num" w:pos="2805"/>
        </w:tabs>
        <w:ind w:left="2805" w:hanging="1440"/>
      </w:pPr>
      <w:rPr>
        <w:rFonts w:hint="default"/>
      </w:rPr>
    </w:lvl>
    <w:lvl w:ilvl="8">
      <w:start w:val="1"/>
      <w:numFmt w:val="decimal"/>
      <w:lvlText w:val="%1.%2.%3.%4.%5.%6.%7.%8.%9."/>
      <w:lvlJc w:val="left"/>
      <w:pPr>
        <w:tabs>
          <w:tab w:val="num" w:pos="3000"/>
        </w:tabs>
        <w:ind w:left="3000" w:hanging="1440"/>
      </w:pPr>
      <w:rPr>
        <w:rFonts w:hint="default"/>
      </w:rPr>
    </w:lvl>
  </w:abstractNum>
  <w:abstractNum w:abstractNumId="1" w15:restartNumberingAfterBreak="0">
    <w:nsid w:val="621E5AB4"/>
    <w:multiLevelType w:val="hybridMultilevel"/>
    <w:tmpl w:val="48FA25BC"/>
    <w:lvl w:ilvl="0" w:tplc="97AABF8E">
      <w:start w:val="2"/>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EF5AEF"/>
    <w:rsid w:val="00003C4B"/>
    <w:rsid w:val="000049C2"/>
    <w:rsid w:val="00010F03"/>
    <w:rsid w:val="000115F5"/>
    <w:rsid w:val="00016B82"/>
    <w:rsid w:val="000203A3"/>
    <w:rsid w:val="0003347D"/>
    <w:rsid w:val="0004095B"/>
    <w:rsid w:val="000436E6"/>
    <w:rsid w:val="00046677"/>
    <w:rsid w:val="000469EA"/>
    <w:rsid w:val="00047E85"/>
    <w:rsid w:val="000541C1"/>
    <w:rsid w:val="00054820"/>
    <w:rsid w:val="0005520F"/>
    <w:rsid w:val="00055C0C"/>
    <w:rsid w:val="00056FC7"/>
    <w:rsid w:val="0006576C"/>
    <w:rsid w:val="00066B1E"/>
    <w:rsid w:val="00067CDB"/>
    <w:rsid w:val="00071BFE"/>
    <w:rsid w:val="0007237F"/>
    <w:rsid w:val="00072B69"/>
    <w:rsid w:val="00074972"/>
    <w:rsid w:val="000802D4"/>
    <w:rsid w:val="000803DD"/>
    <w:rsid w:val="00081D18"/>
    <w:rsid w:val="00082A83"/>
    <w:rsid w:val="00084531"/>
    <w:rsid w:val="000954D1"/>
    <w:rsid w:val="00095E4B"/>
    <w:rsid w:val="00097A14"/>
    <w:rsid w:val="000A211E"/>
    <w:rsid w:val="000B3C54"/>
    <w:rsid w:val="000C118B"/>
    <w:rsid w:val="000C4DB7"/>
    <w:rsid w:val="000D06CD"/>
    <w:rsid w:val="000D529F"/>
    <w:rsid w:val="000E1EBE"/>
    <w:rsid w:val="000F1E8D"/>
    <w:rsid w:val="00100DA9"/>
    <w:rsid w:val="00102581"/>
    <w:rsid w:val="001059B1"/>
    <w:rsid w:val="00113FAC"/>
    <w:rsid w:val="00117678"/>
    <w:rsid w:val="001212A3"/>
    <w:rsid w:val="00123949"/>
    <w:rsid w:val="00124232"/>
    <w:rsid w:val="001255DD"/>
    <w:rsid w:val="0013013C"/>
    <w:rsid w:val="00130A04"/>
    <w:rsid w:val="00140C34"/>
    <w:rsid w:val="00141119"/>
    <w:rsid w:val="0014227E"/>
    <w:rsid w:val="00143360"/>
    <w:rsid w:val="001508CD"/>
    <w:rsid w:val="001537D5"/>
    <w:rsid w:val="00156DD9"/>
    <w:rsid w:val="00156FA4"/>
    <w:rsid w:val="00163FF8"/>
    <w:rsid w:val="0016602E"/>
    <w:rsid w:val="001717B7"/>
    <w:rsid w:val="00174E24"/>
    <w:rsid w:val="001807C1"/>
    <w:rsid w:val="001830FA"/>
    <w:rsid w:val="00190D09"/>
    <w:rsid w:val="0019384C"/>
    <w:rsid w:val="001960B0"/>
    <w:rsid w:val="001967F0"/>
    <w:rsid w:val="001A0E04"/>
    <w:rsid w:val="001A1E73"/>
    <w:rsid w:val="001A2F64"/>
    <w:rsid w:val="001A34AB"/>
    <w:rsid w:val="001A3D3E"/>
    <w:rsid w:val="001A3E50"/>
    <w:rsid w:val="001A4E99"/>
    <w:rsid w:val="001A5006"/>
    <w:rsid w:val="001B23C5"/>
    <w:rsid w:val="001B5921"/>
    <w:rsid w:val="001C0481"/>
    <w:rsid w:val="001C0CF5"/>
    <w:rsid w:val="001C1931"/>
    <w:rsid w:val="001C3C73"/>
    <w:rsid w:val="001C3FC6"/>
    <w:rsid w:val="001C586A"/>
    <w:rsid w:val="001D0653"/>
    <w:rsid w:val="001D2B78"/>
    <w:rsid w:val="001D55CA"/>
    <w:rsid w:val="001D77F0"/>
    <w:rsid w:val="001E7DA1"/>
    <w:rsid w:val="0020052B"/>
    <w:rsid w:val="00210E6B"/>
    <w:rsid w:val="00211396"/>
    <w:rsid w:val="00215AF3"/>
    <w:rsid w:val="00222CA7"/>
    <w:rsid w:val="002231DF"/>
    <w:rsid w:val="00225856"/>
    <w:rsid w:val="00226069"/>
    <w:rsid w:val="00227A3B"/>
    <w:rsid w:val="002347D9"/>
    <w:rsid w:val="00235715"/>
    <w:rsid w:val="00235D00"/>
    <w:rsid w:val="00236E95"/>
    <w:rsid w:val="00246579"/>
    <w:rsid w:val="0024790F"/>
    <w:rsid w:val="00251A42"/>
    <w:rsid w:val="00252B9C"/>
    <w:rsid w:val="00255C8C"/>
    <w:rsid w:val="00262655"/>
    <w:rsid w:val="00265F04"/>
    <w:rsid w:val="00270B0B"/>
    <w:rsid w:val="00270BA9"/>
    <w:rsid w:val="00274E03"/>
    <w:rsid w:val="00280155"/>
    <w:rsid w:val="002805C2"/>
    <w:rsid w:val="00281C23"/>
    <w:rsid w:val="00283F70"/>
    <w:rsid w:val="00286C1A"/>
    <w:rsid w:val="002912A3"/>
    <w:rsid w:val="002918A3"/>
    <w:rsid w:val="0029254A"/>
    <w:rsid w:val="002925AC"/>
    <w:rsid w:val="00292B67"/>
    <w:rsid w:val="002944AA"/>
    <w:rsid w:val="002A3D96"/>
    <w:rsid w:val="002A6D05"/>
    <w:rsid w:val="002B2DE1"/>
    <w:rsid w:val="002B55F5"/>
    <w:rsid w:val="002C0380"/>
    <w:rsid w:val="002C72D7"/>
    <w:rsid w:val="002D02BA"/>
    <w:rsid w:val="002D2D3A"/>
    <w:rsid w:val="002D35BF"/>
    <w:rsid w:val="002D7D0D"/>
    <w:rsid w:val="002E01C6"/>
    <w:rsid w:val="002F36E6"/>
    <w:rsid w:val="00304DB0"/>
    <w:rsid w:val="003071EA"/>
    <w:rsid w:val="00310269"/>
    <w:rsid w:val="0031365A"/>
    <w:rsid w:val="003160A7"/>
    <w:rsid w:val="00324A89"/>
    <w:rsid w:val="00324AC3"/>
    <w:rsid w:val="003317C0"/>
    <w:rsid w:val="003319EB"/>
    <w:rsid w:val="00335ED0"/>
    <w:rsid w:val="003508A4"/>
    <w:rsid w:val="003529A6"/>
    <w:rsid w:val="003534D9"/>
    <w:rsid w:val="0035504E"/>
    <w:rsid w:val="00355513"/>
    <w:rsid w:val="00362F4E"/>
    <w:rsid w:val="003634C6"/>
    <w:rsid w:val="003638E6"/>
    <w:rsid w:val="00371DDC"/>
    <w:rsid w:val="00372CB1"/>
    <w:rsid w:val="00381035"/>
    <w:rsid w:val="00384C58"/>
    <w:rsid w:val="003862B8"/>
    <w:rsid w:val="00393D95"/>
    <w:rsid w:val="003A1E6B"/>
    <w:rsid w:val="003A7720"/>
    <w:rsid w:val="003A7A36"/>
    <w:rsid w:val="003C1719"/>
    <w:rsid w:val="003C6954"/>
    <w:rsid w:val="003C6FEC"/>
    <w:rsid w:val="003C70B0"/>
    <w:rsid w:val="003D25E8"/>
    <w:rsid w:val="003D7A8B"/>
    <w:rsid w:val="003E1752"/>
    <w:rsid w:val="003E3E41"/>
    <w:rsid w:val="003E5ABC"/>
    <w:rsid w:val="003F39FD"/>
    <w:rsid w:val="003F7B0D"/>
    <w:rsid w:val="00400E37"/>
    <w:rsid w:val="00401E5E"/>
    <w:rsid w:val="0040579B"/>
    <w:rsid w:val="00406716"/>
    <w:rsid w:val="00413003"/>
    <w:rsid w:val="00415543"/>
    <w:rsid w:val="00415740"/>
    <w:rsid w:val="004229FF"/>
    <w:rsid w:val="00422FDC"/>
    <w:rsid w:val="00426068"/>
    <w:rsid w:val="004307F7"/>
    <w:rsid w:val="0043384C"/>
    <w:rsid w:val="004352AF"/>
    <w:rsid w:val="00437F57"/>
    <w:rsid w:val="00441CD3"/>
    <w:rsid w:val="00443014"/>
    <w:rsid w:val="004468BC"/>
    <w:rsid w:val="00451D79"/>
    <w:rsid w:val="004550B1"/>
    <w:rsid w:val="00455935"/>
    <w:rsid w:val="004574FA"/>
    <w:rsid w:val="00462937"/>
    <w:rsid w:val="00462FF8"/>
    <w:rsid w:val="00463D4C"/>
    <w:rsid w:val="00466D49"/>
    <w:rsid w:val="00473068"/>
    <w:rsid w:val="00476A31"/>
    <w:rsid w:val="00476C46"/>
    <w:rsid w:val="004776D0"/>
    <w:rsid w:val="00480183"/>
    <w:rsid w:val="004830A6"/>
    <w:rsid w:val="00486D5C"/>
    <w:rsid w:val="00490307"/>
    <w:rsid w:val="0049676B"/>
    <w:rsid w:val="00496FFC"/>
    <w:rsid w:val="004A03B7"/>
    <w:rsid w:val="004A581A"/>
    <w:rsid w:val="004A59E5"/>
    <w:rsid w:val="004A7135"/>
    <w:rsid w:val="004C4EEB"/>
    <w:rsid w:val="004D2404"/>
    <w:rsid w:val="004D2BB1"/>
    <w:rsid w:val="004D3A0B"/>
    <w:rsid w:val="004D3E0E"/>
    <w:rsid w:val="004D5D3A"/>
    <w:rsid w:val="004E072F"/>
    <w:rsid w:val="004E1A0C"/>
    <w:rsid w:val="004E32B0"/>
    <w:rsid w:val="004E38E2"/>
    <w:rsid w:val="004F093C"/>
    <w:rsid w:val="004F123A"/>
    <w:rsid w:val="004F4DD9"/>
    <w:rsid w:val="004F4E2E"/>
    <w:rsid w:val="004F504A"/>
    <w:rsid w:val="005007B0"/>
    <w:rsid w:val="00502414"/>
    <w:rsid w:val="00507644"/>
    <w:rsid w:val="00507DF9"/>
    <w:rsid w:val="00510F5C"/>
    <w:rsid w:val="005112A1"/>
    <w:rsid w:val="005174D2"/>
    <w:rsid w:val="00521A98"/>
    <w:rsid w:val="005277AD"/>
    <w:rsid w:val="00533A7B"/>
    <w:rsid w:val="00533AA0"/>
    <w:rsid w:val="00536C70"/>
    <w:rsid w:val="00537F7D"/>
    <w:rsid w:val="00542329"/>
    <w:rsid w:val="0054445E"/>
    <w:rsid w:val="00546322"/>
    <w:rsid w:val="00547D78"/>
    <w:rsid w:val="00555FBC"/>
    <w:rsid w:val="00556CEA"/>
    <w:rsid w:val="00563269"/>
    <w:rsid w:val="005634FD"/>
    <w:rsid w:val="00564AEB"/>
    <w:rsid w:val="005707E9"/>
    <w:rsid w:val="0058432B"/>
    <w:rsid w:val="005873FD"/>
    <w:rsid w:val="00594400"/>
    <w:rsid w:val="005A2EF9"/>
    <w:rsid w:val="005A7078"/>
    <w:rsid w:val="005A735E"/>
    <w:rsid w:val="005A736D"/>
    <w:rsid w:val="005B0CE1"/>
    <w:rsid w:val="005B237A"/>
    <w:rsid w:val="005B79A1"/>
    <w:rsid w:val="005C3F0B"/>
    <w:rsid w:val="005D29E6"/>
    <w:rsid w:val="005D3224"/>
    <w:rsid w:val="005D38CD"/>
    <w:rsid w:val="005D633E"/>
    <w:rsid w:val="005D6A7B"/>
    <w:rsid w:val="005E064A"/>
    <w:rsid w:val="005E286A"/>
    <w:rsid w:val="005E5012"/>
    <w:rsid w:val="005E7F3F"/>
    <w:rsid w:val="005F05C3"/>
    <w:rsid w:val="00601670"/>
    <w:rsid w:val="0060181A"/>
    <w:rsid w:val="00601BA3"/>
    <w:rsid w:val="006033AB"/>
    <w:rsid w:val="00604A13"/>
    <w:rsid w:val="00607C50"/>
    <w:rsid w:val="00615273"/>
    <w:rsid w:val="00615A9E"/>
    <w:rsid w:val="0061605A"/>
    <w:rsid w:val="0061679C"/>
    <w:rsid w:val="006169A5"/>
    <w:rsid w:val="00625584"/>
    <w:rsid w:val="0062654E"/>
    <w:rsid w:val="00626C9F"/>
    <w:rsid w:val="006314DC"/>
    <w:rsid w:val="0063194E"/>
    <w:rsid w:val="0063462A"/>
    <w:rsid w:val="0064745F"/>
    <w:rsid w:val="00651B5B"/>
    <w:rsid w:val="00652183"/>
    <w:rsid w:val="00652E48"/>
    <w:rsid w:val="006542A1"/>
    <w:rsid w:val="0065448A"/>
    <w:rsid w:val="00654695"/>
    <w:rsid w:val="00654A81"/>
    <w:rsid w:val="00657DB5"/>
    <w:rsid w:val="006673C2"/>
    <w:rsid w:val="00671DFB"/>
    <w:rsid w:val="00680EDC"/>
    <w:rsid w:val="006811A6"/>
    <w:rsid w:val="00685509"/>
    <w:rsid w:val="00685864"/>
    <w:rsid w:val="00690F93"/>
    <w:rsid w:val="006962C5"/>
    <w:rsid w:val="006A27B4"/>
    <w:rsid w:val="006A5EBC"/>
    <w:rsid w:val="006B0334"/>
    <w:rsid w:val="006B1B6B"/>
    <w:rsid w:val="006B341D"/>
    <w:rsid w:val="006B58CF"/>
    <w:rsid w:val="006D6876"/>
    <w:rsid w:val="006D7E45"/>
    <w:rsid w:val="006E50A5"/>
    <w:rsid w:val="006F05FD"/>
    <w:rsid w:val="006F2081"/>
    <w:rsid w:val="006F5A0B"/>
    <w:rsid w:val="006F647A"/>
    <w:rsid w:val="006F7BEE"/>
    <w:rsid w:val="00701956"/>
    <w:rsid w:val="0070459F"/>
    <w:rsid w:val="0070524C"/>
    <w:rsid w:val="0070596B"/>
    <w:rsid w:val="007062C6"/>
    <w:rsid w:val="00707D65"/>
    <w:rsid w:val="00710DB9"/>
    <w:rsid w:val="00710F8D"/>
    <w:rsid w:val="00713FBB"/>
    <w:rsid w:val="007154AC"/>
    <w:rsid w:val="007214EA"/>
    <w:rsid w:val="00726E44"/>
    <w:rsid w:val="00731499"/>
    <w:rsid w:val="0075506D"/>
    <w:rsid w:val="00755FC5"/>
    <w:rsid w:val="00771A8C"/>
    <w:rsid w:val="00771CD2"/>
    <w:rsid w:val="00771DD4"/>
    <w:rsid w:val="007727F2"/>
    <w:rsid w:val="00772E88"/>
    <w:rsid w:val="00794DB4"/>
    <w:rsid w:val="00795C64"/>
    <w:rsid w:val="007979D5"/>
    <w:rsid w:val="007A1F23"/>
    <w:rsid w:val="007A222B"/>
    <w:rsid w:val="007A7740"/>
    <w:rsid w:val="007B12C5"/>
    <w:rsid w:val="007D2305"/>
    <w:rsid w:val="007D36B2"/>
    <w:rsid w:val="007D6D93"/>
    <w:rsid w:val="007E0769"/>
    <w:rsid w:val="007E0D84"/>
    <w:rsid w:val="007E461D"/>
    <w:rsid w:val="007E5CD3"/>
    <w:rsid w:val="007F064A"/>
    <w:rsid w:val="007F27BF"/>
    <w:rsid w:val="007F286E"/>
    <w:rsid w:val="007F408B"/>
    <w:rsid w:val="007F6F06"/>
    <w:rsid w:val="007F78CB"/>
    <w:rsid w:val="008054E2"/>
    <w:rsid w:val="0081422D"/>
    <w:rsid w:val="00815660"/>
    <w:rsid w:val="00815F78"/>
    <w:rsid w:val="0081614B"/>
    <w:rsid w:val="00820189"/>
    <w:rsid w:val="00820E81"/>
    <w:rsid w:val="00834B20"/>
    <w:rsid w:val="0083504C"/>
    <w:rsid w:val="00836D16"/>
    <w:rsid w:val="00840231"/>
    <w:rsid w:val="008409BA"/>
    <w:rsid w:val="00857E9D"/>
    <w:rsid w:val="00864CAB"/>
    <w:rsid w:val="0087177F"/>
    <w:rsid w:val="00871799"/>
    <w:rsid w:val="008827A8"/>
    <w:rsid w:val="008851EE"/>
    <w:rsid w:val="00887698"/>
    <w:rsid w:val="00891254"/>
    <w:rsid w:val="008924C2"/>
    <w:rsid w:val="008942B4"/>
    <w:rsid w:val="008948C5"/>
    <w:rsid w:val="008A01C5"/>
    <w:rsid w:val="008A6620"/>
    <w:rsid w:val="008C42C7"/>
    <w:rsid w:val="008C7697"/>
    <w:rsid w:val="008D1987"/>
    <w:rsid w:val="008D69F2"/>
    <w:rsid w:val="008E2EF8"/>
    <w:rsid w:val="008E4E51"/>
    <w:rsid w:val="008E6828"/>
    <w:rsid w:val="008E703F"/>
    <w:rsid w:val="008F281F"/>
    <w:rsid w:val="008F725E"/>
    <w:rsid w:val="00901C02"/>
    <w:rsid w:val="00903510"/>
    <w:rsid w:val="0090451D"/>
    <w:rsid w:val="0091306D"/>
    <w:rsid w:val="009159E1"/>
    <w:rsid w:val="00930C33"/>
    <w:rsid w:val="009318F6"/>
    <w:rsid w:val="00934937"/>
    <w:rsid w:val="00943441"/>
    <w:rsid w:val="009451DD"/>
    <w:rsid w:val="009507F5"/>
    <w:rsid w:val="00952278"/>
    <w:rsid w:val="00960C98"/>
    <w:rsid w:val="00974B42"/>
    <w:rsid w:val="00983562"/>
    <w:rsid w:val="0098418B"/>
    <w:rsid w:val="00984353"/>
    <w:rsid w:val="009856BF"/>
    <w:rsid w:val="00987A77"/>
    <w:rsid w:val="009964F3"/>
    <w:rsid w:val="009A55AE"/>
    <w:rsid w:val="009B1512"/>
    <w:rsid w:val="009B2BA8"/>
    <w:rsid w:val="009B35D4"/>
    <w:rsid w:val="009B4987"/>
    <w:rsid w:val="009B5488"/>
    <w:rsid w:val="009C067E"/>
    <w:rsid w:val="009C1F80"/>
    <w:rsid w:val="009C268E"/>
    <w:rsid w:val="009D0DA4"/>
    <w:rsid w:val="009D122D"/>
    <w:rsid w:val="009D2AE3"/>
    <w:rsid w:val="009D3C83"/>
    <w:rsid w:val="009D400D"/>
    <w:rsid w:val="009E131B"/>
    <w:rsid w:val="009E3AFB"/>
    <w:rsid w:val="009E7E8E"/>
    <w:rsid w:val="009F15BA"/>
    <w:rsid w:val="009F2B2D"/>
    <w:rsid w:val="009F38EE"/>
    <w:rsid w:val="00A0432C"/>
    <w:rsid w:val="00A0680D"/>
    <w:rsid w:val="00A1084B"/>
    <w:rsid w:val="00A1247D"/>
    <w:rsid w:val="00A137BD"/>
    <w:rsid w:val="00A201C7"/>
    <w:rsid w:val="00A20E64"/>
    <w:rsid w:val="00A25714"/>
    <w:rsid w:val="00A26B69"/>
    <w:rsid w:val="00A41AC9"/>
    <w:rsid w:val="00A45699"/>
    <w:rsid w:val="00A50A6C"/>
    <w:rsid w:val="00A52E4E"/>
    <w:rsid w:val="00A533CE"/>
    <w:rsid w:val="00A53CAC"/>
    <w:rsid w:val="00A56FE1"/>
    <w:rsid w:val="00A60F7F"/>
    <w:rsid w:val="00A627E8"/>
    <w:rsid w:val="00A62CEC"/>
    <w:rsid w:val="00A63184"/>
    <w:rsid w:val="00A63E6B"/>
    <w:rsid w:val="00A7182B"/>
    <w:rsid w:val="00A7627C"/>
    <w:rsid w:val="00A85CA6"/>
    <w:rsid w:val="00A87F3B"/>
    <w:rsid w:val="00A93311"/>
    <w:rsid w:val="00A93430"/>
    <w:rsid w:val="00A97310"/>
    <w:rsid w:val="00A97EB8"/>
    <w:rsid w:val="00AA6EFF"/>
    <w:rsid w:val="00AB08A7"/>
    <w:rsid w:val="00AB626C"/>
    <w:rsid w:val="00AC35ED"/>
    <w:rsid w:val="00AC4469"/>
    <w:rsid w:val="00AC7717"/>
    <w:rsid w:val="00AD0AF4"/>
    <w:rsid w:val="00AD11C8"/>
    <w:rsid w:val="00AE4249"/>
    <w:rsid w:val="00AE75A5"/>
    <w:rsid w:val="00AF2048"/>
    <w:rsid w:val="00AF4831"/>
    <w:rsid w:val="00AF6C8D"/>
    <w:rsid w:val="00B01912"/>
    <w:rsid w:val="00B05846"/>
    <w:rsid w:val="00B07D1D"/>
    <w:rsid w:val="00B1094F"/>
    <w:rsid w:val="00B12B4C"/>
    <w:rsid w:val="00B21069"/>
    <w:rsid w:val="00B22B36"/>
    <w:rsid w:val="00B250F6"/>
    <w:rsid w:val="00B27A0D"/>
    <w:rsid w:val="00B31F21"/>
    <w:rsid w:val="00B32E64"/>
    <w:rsid w:val="00B33563"/>
    <w:rsid w:val="00B34064"/>
    <w:rsid w:val="00B36F52"/>
    <w:rsid w:val="00B450A6"/>
    <w:rsid w:val="00B45BC7"/>
    <w:rsid w:val="00B53944"/>
    <w:rsid w:val="00B540F3"/>
    <w:rsid w:val="00B579E3"/>
    <w:rsid w:val="00B7249B"/>
    <w:rsid w:val="00B74367"/>
    <w:rsid w:val="00B745A1"/>
    <w:rsid w:val="00B775F8"/>
    <w:rsid w:val="00B8088D"/>
    <w:rsid w:val="00B817EB"/>
    <w:rsid w:val="00B863E0"/>
    <w:rsid w:val="00B919AC"/>
    <w:rsid w:val="00B9498F"/>
    <w:rsid w:val="00B961B6"/>
    <w:rsid w:val="00B96D2B"/>
    <w:rsid w:val="00BB0B4A"/>
    <w:rsid w:val="00BB148C"/>
    <w:rsid w:val="00BB2DEE"/>
    <w:rsid w:val="00BB72EC"/>
    <w:rsid w:val="00BC0EE8"/>
    <w:rsid w:val="00BC4F5E"/>
    <w:rsid w:val="00BC661E"/>
    <w:rsid w:val="00BD3214"/>
    <w:rsid w:val="00BD5CBA"/>
    <w:rsid w:val="00BE0E20"/>
    <w:rsid w:val="00BE17A0"/>
    <w:rsid w:val="00BE3E46"/>
    <w:rsid w:val="00BE59A9"/>
    <w:rsid w:val="00BE7986"/>
    <w:rsid w:val="00BF09D0"/>
    <w:rsid w:val="00BF1351"/>
    <w:rsid w:val="00BF1909"/>
    <w:rsid w:val="00BF2C8E"/>
    <w:rsid w:val="00C0440C"/>
    <w:rsid w:val="00C111BA"/>
    <w:rsid w:val="00C1385F"/>
    <w:rsid w:val="00C23985"/>
    <w:rsid w:val="00C32449"/>
    <w:rsid w:val="00C3297B"/>
    <w:rsid w:val="00C33715"/>
    <w:rsid w:val="00C34AEA"/>
    <w:rsid w:val="00C3651E"/>
    <w:rsid w:val="00C37F17"/>
    <w:rsid w:val="00C436C1"/>
    <w:rsid w:val="00C45654"/>
    <w:rsid w:val="00C46298"/>
    <w:rsid w:val="00C50171"/>
    <w:rsid w:val="00C54B1B"/>
    <w:rsid w:val="00C5561F"/>
    <w:rsid w:val="00C5762D"/>
    <w:rsid w:val="00C63B54"/>
    <w:rsid w:val="00C65842"/>
    <w:rsid w:val="00C66587"/>
    <w:rsid w:val="00C70A31"/>
    <w:rsid w:val="00C70D2A"/>
    <w:rsid w:val="00C72800"/>
    <w:rsid w:val="00C72896"/>
    <w:rsid w:val="00C75091"/>
    <w:rsid w:val="00C80809"/>
    <w:rsid w:val="00C8258D"/>
    <w:rsid w:val="00C83DBE"/>
    <w:rsid w:val="00C8660E"/>
    <w:rsid w:val="00C9085C"/>
    <w:rsid w:val="00C9148A"/>
    <w:rsid w:val="00CA1483"/>
    <w:rsid w:val="00CB3B81"/>
    <w:rsid w:val="00CB4EF6"/>
    <w:rsid w:val="00CC0219"/>
    <w:rsid w:val="00CC08D9"/>
    <w:rsid w:val="00CC2732"/>
    <w:rsid w:val="00CC3DC7"/>
    <w:rsid w:val="00CC64D6"/>
    <w:rsid w:val="00CD1399"/>
    <w:rsid w:val="00CD6EAD"/>
    <w:rsid w:val="00CD768A"/>
    <w:rsid w:val="00CE3AB3"/>
    <w:rsid w:val="00CE3DD9"/>
    <w:rsid w:val="00CE445A"/>
    <w:rsid w:val="00CE640F"/>
    <w:rsid w:val="00CF51E0"/>
    <w:rsid w:val="00D03503"/>
    <w:rsid w:val="00D04469"/>
    <w:rsid w:val="00D13019"/>
    <w:rsid w:val="00D14140"/>
    <w:rsid w:val="00D2023F"/>
    <w:rsid w:val="00D25398"/>
    <w:rsid w:val="00D27A9E"/>
    <w:rsid w:val="00D30A6A"/>
    <w:rsid w:val="00D31D5C"/>
    <w:rsid w:val="00D36C6B"/>
    <w:rsid w:val="00D36FB8"/>
    <w:rsid w:val="00D40308"/>
    <w:rsid w:val="00D4335F"/>
    <w:rsid w:val="00D43F19"/>
    <w:rsid w:val="00D45D26"/>
    <w:rsid w:val="00D46784"/>
    <w:rsid w:val="00D46D8D"/>
    <w:rsid w:val="00D47923"/>
    <w:rsid w:val="00D5195D"/>
    <w:rsid w:val="00D55BD3"/>
    <w:rsid w:val="00D560E5"/>
    <w:rsid w:val="00D61C09"/>
    <w:rsid w:val="00D61D18"/>
    <w:rsid w:val="00D64046"/>
    <w:rsid w:val="00D665BE"/>
    <w:rsid w:val="00D7060B"/>
    <w:rsid w:val="00D732A7"/>
    <w:rsid w:val="00D743CA"/>
    <w:rsid w:val="00D80D79"/>
    <w:rsid w:val="00D842BD"/>
    <w:rsid w:val="00D904AD"/>
    <w:rsid w:val="00D90566"/>
    <w:rsid w:val="00D91698"/>
    <w:rsid w:val="00DA1AD4"/>
    <w:rsid w:val="00DA4D2F"/>
    <w:rsid w:val="00DA5BD6"/>
    <w:rsid w:val="00DB222A"/>
    <w:rsid w:val="00DB3175"/>
    <w:rsid w:val="00DB582C"/>
    <w:rsid w:val="00DB77A1"/>
    <w:rsid w:val="00DC38AE"/>
    <w:rsid w:val="00DC7F35"/>
    <w:rsid w:val="00DD303E"/>
    <w:rsid w:val="00DD4E56"/>
    <w:rsid w:val="00DD5454"/>
    <w:rsid w:val="00DE24AA"/>
    <w:rsid w:val="00DE54E0"/>
    <w:rsid w:val="00DE5F81"/>
    <w:rsid w:val="00DF0A42"/>
    <w:rsid w:val="00E04B65"/>
    <w:rsid w:val="00E11B38"/>
    <w:rsid w:val="00E12CDC"/>
    <w:rsid w:val="00E1383F"/>
    <w:rsid w:val="00E14E6B"/>
    <w:rsid w:val="00E14F1D"/>
    <w:rsid w:val="00E157DE"/>
    <w:rsid w:val="00E20FE6"/>
    <w:rsid w:val="00E2387B"/>
    <w:rsid w:val="00E239E4"/>
    <w:rsid w:val="00E24436"/>
    <w:rsid w:val="00E2487A"/>
    <w:rsid w:val="00E319E7"/>
    <w:rsid w:val="00E32B17"/>
    <w:rsid w:val="00E37A97"/>
    <w:rsid w:val="00E37E3D"/>
    <w:rsid w:val="00E411F7"/>
    <w:rsid w:val="00E42CC2"/>
    <w:rsid w:val="00E47D4F"/>
    <w:rsid w:val="00E50855"/>
    <w:rsid w:val="00E51A5C"/>
    <w:rsid w:val="00E51CBA"/>
    <w:rsid w:val="00E54B67"/>
    <w:rsid w:val="00E60CF6"/>
    <w:rsid w:val="00E61B9C"/>
    <w:rsid w:val="00E62DD4"/>
    <w:rsid w:val="00E67A4F"/>
    <w:rsid w:val="00E73A26"/>
    <w:rsid w:val="00E75B98"/>
    <w:rsid w:val="00E804AB"/>
    <w:rsid w:val="00E82855"/>
    <w:rsid w:val="00E829E0"/>
    <w:rsid w:val="00E8322E"/>
    <w:rsid w:val="00E83D22"/>
    <w:rsid w:val="00E86009"/>
    <w:rsid w:val="00E950AC"/>
    <w:rsid w:val="00E962C7"/>
    <w:rsid w:val="00E978CE"/>
    <w:rsid w:val="00EA4364"/>
    <w:rsid w:val="00EA5F9F"/>
    <w:rsid w:val="00EA6097"/>
    <w:rsid w:val="00EA6863"/>
    <w:rsid w:val="00EB3AE7"/>
    <w:rsid w:val="00EB67FB"/>
    <w:rsid w:val="00EB7C16"/>
    <w:rsid w:val="00EC52E2"/>
    <w:rsid w:val="00EC626A"/>
    <w:rsid w:val="00ED0881"/>
    <w:rsid w:val="00EE2A5A"/>
    <w:rsid w:val="00EF488A"/>
    <w:rsid w:val="00EF5AEF"/>
    <w:rsid w:val="00EF6854"/>
    <w:rsid w:val="00F03AA5"/>
    <w:rsid w:val="00F04B33"/>
    <w:rsid w:val="00F10615"/>
    <w:rsid w:val="00F31B36"/>
    <w:rsid w:val="00F3288D"/>
    <w:rsid w:val="00F370E6"/>
    <w:rsid w:val="00F51169"/>
    <w:rsid w:val="00F5387C"/>
    <w:rsid w:val="00F60187"/>
    <w:rsid w:val="00F622A7"/>
    <w:rsid w:val="00F647B2"/>
    <w:rsid w:val="00F650E5"/>
    <w:rsid w:val="00F66208"/>
    <w:rsid w:val="00F669E0"/>
    <w:rsid w:val="00F72801"/>
    <w:rsid w:val="00F72802"/>
    <w:rsid w:val="00F76385"/>
    <w:rsid w:val="00F76944"/>
    <w:rsid w:val="00F77387"/>
    <w:rsid w:val="00F81418"/>
    <w:rsid w:val="00F85853"/>
    <w:rsid w:val="00F85868"/>
    <w:rsid w:val="00F86248"/>
    <w:rsid w:val="00FA3F1D"/>
    <w:rsid w:val="00FB26D1"/>
    <w:rsid w:val="00FB2EE8"/>
    <w:rsid w:val="00FB5752"/>
    <w:rsid w:val="00FC24D7"/>
    <w:rsid w:val="00FC380C"/>
    <w:rsid w:val="00FC747F"/>
    <w:rsid w:val="00FD094A"/>
    <w:rsid w:val="00FD0B76"/>
    <w:rsid w:val="00FD10BB"/>
    <w:rsid w:val="00FF04F8"/>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DD56C9"/>
  <w15:docId w15:val="{629E2272-A1BA-4C1A-9F67-99BA2CE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82C"/>
    <w:pPr>
      <w:widowControl w:val="0"/>
      <w:suppressAutoHyphens/>
      <w:ind w:firstLine="720"/>
      <w:jc w:val="both"/>
    </w:pPr>
    <w:rPr>
      <w:rFonts w:ascii="Arial" w:hAnsi="Arial" w:cs="Arial"/>
    </w:rPr>
  </w:style>
  <w:style w:type="paragraph" w:styleId="1">
    <w:name w:val="heading 1"/>
    <w:basedOn w:val="a"/>
    <w:link w:val="11"/>
    <w:qFormat/>
    <w:rsid w:val="00D8422D"/>
    <w:pPr>
      <w:spacing w:before="108" w:after="108"/>
      <w:ind w:firstLine="0"/>
      <w:jc w:val="center"/>
      <w:outlineLvl w:val="0"/>
    </w:pPr>
    <w:rPr>
      <w:b/>
      <w:bCs/>
      <w:color w:val="000080"/>
    </w:rPr>
  </w:style>
  <w:style w:type="paragraph" w:styleId="2">
    <w:name w:val="heading 2"/>
    <w:basedOn w:val="1"/>
    <w:qFormat/>
    <w:rsid w:val="00D8422D"/>
    <w:pPr>
      <w:outlineLvl w:val="1"/>
    </w:pPr>
  </w:style>
  <w:style w:type="paragraph" w:styleId="3">
    <w:name w:val="heading 3"/>
    <w:basedOn w:val="2"/>
    <w:qFormat/>
    <w:rsid w:val="00D8422D"/>
    <w:pPr>
      <w:outlineLvl w:val="2"/>
    </w:pPr>
  </w:style>
  <w:style w:type="paragraph" w:styleId="4">
    <w:name w:val="heading 4"/>
    <w:basedOn w:val="3"/>
    <w:qFormat/>
    <w:rsid w:val="00D8422D"/>
    <w:pPr>
      <w:outlineLvl w:val="3"/>
    </w:pPr>
  </w:style>
  <w:style w:type="paragraph" w:styleId="5">
    <w:name w:val="heading 5"/>
    <w:basedOn w:val="a"/>
    <w:qFormat/>
    <w:rsid w:val="00692F18"/>
    <w:pPr>
      <w:widowControl/>
      <w:spacing w:before="240" w:after="60"/>
      <w:ind w:firstLine="0"/>
      <w:jc w:val="left"/>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qFormat/>
    <w:rsid w:val="00D8422D"/>
    <w:rPr>
      <w:b/>
      <w:bCs/>
      <w:color w:val="000080"/>
      <w:sz w:val="20"/>
      <w:szCs w:val="20"/>
    </w:rPr>
  </w:style>
  <w:style w:type="character" w:customStyle="1" w:styleId="a4">
    <w:name w:val="Гипертекстовая ссылка"/>
    <w:qFormat/>
    <w:rsid w:val="00D8422D"/>
    <w:rPr>
      <w:b/>
      <w:bCs/>
      <w:color w:val="008000"/>
      <w:sz w:val="20"/>
      <w:szCs w:val="20"/>
      <w:u w:val="single"/>
    </w:rPr>
  </w:style>
  <w:style w:type="character" w:customStyle="1" w:styleId="a5">
    <w:name w:val="Найденные слова"/>
    <w:basedOn w:val="a3"/>
    <w:qFormat/>
    <w:rsid w:val="00D8422D"/>
    <w:rPr>
      <w:b/>
      <w:bCs/>
      <w:color w:val="000080"/>
      <w:sz w:val="20"/>
      <w:szCs w:val="20"/>
    </w:rPr>
  </w:style>
  <w:style w:type="character" w:customStyle="1" w:styleId="a6">
    <w:name w:val="Не вступил в силу"/>
    <w:qFormat/>
    <w:rsid w:val="00D8422D"/>
    <w:rPr>
      <w:b/>
      <w:bCs/>
      <w:color w:val="008080"/>
      <w:sz w:val="20"/>
      <w:szCs w:val="20"/>
    </w:rPr>
  </w:style>
  <w:style w:type="character" w:customStyle="1" w:styleId="a7">
    <w:name w:val="Продолжение ссылки"/>
    <w:basedOn w:val="a4"/>
    <w:qFormat/>
    <w:rsid w:val="00D8422D"/>
    <w:rPr>
      <w:b/>
      <w:bCs/>
      <w:color w:val="008000"/>
      <w:sz w:val="20"/>
      <w:szCs w:val="20"/>
      <w:u w:val="single"/>
    </w:rPr>
  </w:style>
  <w:style w:type="character" w:customStyle="1" w:styleId="a8">
    <w:name w:val="Утратил силу"/>
    <w:qFormat/>
    <w:rsid w:val="00D8422D"/>
    <w:rPr>
      <w:b/>
      <w:bCs/>
      <w:strike/>
      <w:color w:val="808000"/>
      <w:sz w:val="20"/>
      <w:szCs w:val="20"/>
    </w:rPr>
  </w:style>
  <w:style w:type="character" w:styleId="a9">
    <w:name w:val="page number"/>
    <w:basedOn w:val="a0"/>
    <w:qFormat/>
    <w:rsid w:val="00D8422D"/>
  </w:style>
  <w:style w:type="character" w:customStyle="1" w:styleId="-">
    <w:name w:val="Интернет-ссылка"/>
    <w:rsid w:val="00D82CF9"/>
    <w:rPr>
      <w:color w:val="0000FF"/>
      <w:u w:val="single"/>
    </w:rPr>
  </w:style>
  <w:style w:type="character" w:customStyle="1" w:styleId="10">
    <w:name w:val="Заголовок 1 Знак"/>
    <w:qFormat/>
    <w:rsid w:val="00D8607E"/>
    <w:rPr>
      <w:rFonts w:ascii="Arial" w:hAnsi="Arial" w:cs="Arial"/>
      <w:b/>
      <w:bCs/>
      <w:color w:val="000080"/>
      <w:lang w:val="ru-RU" w:eastAsia="ru-RU" w:bidi="ar-SA"/>
    </w:rPr>
  </w:style>
  <w:style w:type="character" w:styleId="aa">
    <w:name w:val="footnote reference"/>
    <w:semiHidden/>
    <w:qFormat/>
    <w:rsid w:val="003B4EB0"/>
    <w:rPr>
      <w:vertAlign w:val="superscript"/>
    </w:rPr>
  </w:style>
  <w:style w:type="character" w:customStyle="1" w:styleId="ListLabel1">
    <w:name w:val="ListLabel 1"/>
    <w:qFormat/>
    <w:rsid w:val="00EF5AEF"/>
    <w:rPr>
      <w:rFonts w:cs="Times New Roman"/>
    </w:rPr>
  </w:style>
  <w:style w:type="character" w:customStyle="1" w:styleId="ListLabel2">
    <w:name w:val="ListLabel 2"/>
    <w:qFormat/>
    <w:rsid w:val="00EF5AEF"/>
    <w:rPr>
      <w:rFonts w:eastAsia="Times New Roman"/>
      <w:sz w:val="20"/>
      <w:szCs w:val="20"/>
    </w:rPr>
  </w:style>
  <w:style w:type="character" w:customStyle="1" w:styleId="ListLabel3">
    <w:name w:val="ListLabel 3"/>
    <w:qFormat/>
    <w:rsid w:val="00EF5AEF"/>
    <w:rPr>
      <w:rFonts w:cs="Courier New"/>
    </w:rPr>
  </w:style>
  <w:style w:type="character" w:customStyle="1" w:styleId="ListLabel4">
    <w:name w:val="ListLabel 4"/>
    <w:qFormat/>
    <w:rsid w:val="00EF5AEF"/>
    <w:rPr>
      <w:rFonts w:cs="Wingdings"/>
    </w:rPr>
  </w:style>
  <w:style w:type="character" w:customStyle="1" w:styleId="ListLabel5">
    <w:name w:val="ListLabel 5"/>
    <w:qFormat/>
    <w:rsid w:val="00EF5AEF"/>
    <w:rPr>
      <w:rFonts w:cs="Symbol"/>
    </w:rPr>
  </w:style>
  <w:style w:type="character" w:customStyle="1" w:styleId="ListLabel6">
    <w:name w:val="ListLabel 6"/>
    <w:qFormat/>
    <w:rsid w:val="00EF5AEF"/>
    <w:rPr>
      <w:rFonts w:eastAsia="Times New Roman"/>
    </w:rPr>
  </w:style>
  <w:style w:type="character" w:customStyle="1" w:styleId="ListLabel7">
    <w:name w:val="ListLabel 7"/>
    <w:qFormat/>
    <w:rsid w:val="00EF5AEF"/>
    <w:rPr>
      <w:rFonts w:eastAsia="Times New Roman" w:cs="Times New Roman"/>
    </w:rPr>
  </w:style>
  <w:style w:type="character" w:customStyle="1" w:styleId="ListLabel8">
    <w:name w:val="ListLabel 8"/>
    <w:qFormat/>
    <w:rsid w:val="00EF5AEF"/>
    <w:rPr>
      <w:color w:val="00000A"/>
    </w:rPr>
  </w:style>
  <w:style w:type="character" w:customStyle="1" w:styleId="ab">
    <w:name w:val="Ссылка указателя"/>
    <w:qFormat/>
    <w:rsid w:val="00EF5AEF"/>
  </w:style>
  <w:style w:type="character" w:customStyle="1" w:styleId="ac">
    <w:name w:val="Символ нумерации"/>
    <w:qFormat/>
    <w:rsid w:val="00EF5AEF"/>
  </w:style>
  <w:style w:type="paragraph" w:customStyle="1" w:styleId="12">
    <w:name w:val="Заголовок1"/>
    <w:basedOn w:val="a"/>
    <w:next w:val="ad"/>
    <w:qFormat/>
    <w:rsid w:val="00EF5AEF"/>
    <w:pPr>
      <w:keepNext/>
      <w:spacing w:before="240" w:after="120"/>
    </w:pPr>
    <w:rPr>
      <w:rFonts w:ascii="Liberation Sans" w:eastAsia="Droid Sans Fallback" w:hAnsi="Liberation Sans" w:cs="FreeSans"/>
      <w:sz w:val="28"/>
      <w:szCs w:val="28"/>
    </w:rPr>
  </w:style>
  <w:style w:type="paragraph" w:styleId="ad">
    <w:name w:val="Body Text"/>
    <w:basedOn w:val="a"/>
    <w:rsid w:val="00D8422D"/>
    <w:pPr>
      <w:ind w:firstLine="0"/>
    </w:pPr>
    <w:rPr>
      <w:rFonts w:ascii="TimesET" w:hAnsi="TimesET" w:cs="TimesET"/>
      <w:sz w:val="24"/>
      <w:szCs w:val="24"/>
    </w:rPr>
  </w:style>
  <w:style w:type="paragraph" w:styleId="ae">
    <w:name w:val="List"/>
    <w:basedOn w:val="ad"/>
    <w:rsid w:val="00EF5AEF"/>
    <w:rPr>
      <w:rFonts w:cs="FreeSans"/>
    </w:rPr>
  </w:style>
  <w:style w:type="paragraph" w:styleId="af">
    <w:name w:val="Title"/>
    <w:basedOn w:val="a"/>
    <w:link w:val="af0"/>
    <w:qFormat/>
    <w:rsid w:val="00EF5AEF"/>
    <w:pPr>
      <w:suppressLineNumbers/>
      <w:spacing w:before="120" w:after="120"/>
    </w:pPr>
    <w:rPr>
      <w:rFonts w:cs="FreeSans"/>
      <w:i/>
      <w:iCs/>
      <w:sz w:val="24"/>
      <w:szCs w:val="24"/>
    </w:rPr>
  </w:style>
  <w:style w:type="paragraph" w:styleId="af1">
    <w:name w:val="index heading"/>
    <w:basedOn w:val="a"/>
    <w:qFormat/>
    <w:rsid w:val="00EF5AEF"/>
    <w:pPr>
      <w:suppressLineNumbers/>
    </w:pPr>
    <w:rPr>
      <w:rFonts w:cs="FreeSans"/>
    </w:rPr>
  </w:style>
  <w:style w:type="paragraph" w:customStyle="1" w:styleId="af2">
    <w:name w:val="Заголовок статьи"/>
    <w:basedOn w:val="a"/>
    <w:qFormat/>
    <w:rsid w:val="00D8422D"/>
    <w:pPr>
      <w:ind w:left="1612" w:hanging="892"/>
    </w:pPr>
  </w:style>
  <w:style w:type="paragraph" w:customStyle="1" w:styleId="af3">
    <w:name w:val="Текст (лев. подпись)"/>
    <w:basedOn w:val="a"/>
    <w:qFormat/>
    <w:rsid w:val="00D8422D"/>
    <w:pPr>
      <w:ind w:firstLine="0"/>
      <w:jc w:val="left"/>
    </w:pPr>
  </w:style>
  <w:style w:type="paragraph" w:customStyle="1" w:styleId="af4">
    <w:name w:val="Колонтитул (левый)"/>
    <w:basedOn w:val="af3"/>
    <w:qFormat/>
    <w:rsid w:val="00D8422D"/>
    <w:rPr>
      <w:sz w:val="14"/>
      <w:szCs w:val="14"/>
    </w:rPr>
  </w:style>
  <w:style w:type="paragraph" w:customStyle="1" w:styleId="af5">
    <w:name w:val="Текст (прав. подпись)"/>
    <w:basedOn w:val="a"/>
    <w:qFormat/>
    <w:rsid w:val="00D8422D"/>
    <w:pPr>
      <w:ind w:firstLine="0"/>
      <w:jc w:val="right"/>
    </w:pPr>
  </w:style>
  <w:style w:type="paragraph" w:customStyle="1" w:styleId="af6">
    <w:name w:val="Колонтитул (правый)"/>
    <w:basedOn w:val="af5"/>
    <w:qFormat/>
    <w:rsid w:val="00D8422D"/>
    <w:rPr>
      <w:sz w:val="14"/>
      <w:szCs w:val="14"/>
    </w:rPr>
  </w:style>
  <w:style w:type="paragraph" w:customStyle="1" w:styleId="af7">
    <w:name w:val="Комментарий"/>
    <w:basedOn w:val="a"/>
    <w:qFormat/>
    <w:rsid w:val="00D8422D"/>
    <w:pPr>
      <w:ind w:left="170" w:firstLine="0"/>
    </w:pPr>
    <w:rPr>
      <w:i/>
      <w:iCs/>
      <w:color w:val="800080"/>
    </w:rPr>
  </w:style>
  <w:style w:type="paragraph" w:customStyle="1" w:styleId="af8">
    <w:name w:val="Комментарий пользователя"/>
    <w:basedOn w:val="af7"/>
    <w:qFormat/>
    <w:rsid w:val="00D8422D"/>
    <w:pPr>
      <w:jc w:val="left"/>
    </w:pPr>
    <w:rPr>
      <w:color w:val="000080"/>
    </w:rPr>
  </w:style>
  <w:style w:type="paragraph" w:customStyle="1" w:styleId="af9">
    <w:name w:val="Таблицы (моноширинный)"/>
    <w:basedOn w:val="a"/>
    <w:qFormat/>
    <w:rsid w:val="00D8422D"/>
    <w:pPr>
      <w:ind w:firstLine="0"/>
    </w:pPr>
    <w:rPr>
      <w:rFonts w:ascii="Courier New" w:hAnsi="Courier New" w:cs="Courier New"/>
    </w:rPr>
  </w:style>
  <w:style w:type="paragraph" w:customStyle="1" w:styleId="afa">
    <w:name w:val="Оглавление"/>
    <w:basedOn w:val="af9"/>
    <w:qFormat/>
    <w:rsid w:val="00D8422D"/>
    <w:pPr>
      <w:ind w:left="140"/>
    </w:pPr>
  </w:style>
  <w:style w:type="paragraph" w:customStyle="1" w:styleId="afb">
    <w:name w:val="Основное меню"/>
    <w:basedOn w:val="a"/>
    <w:qFormat/>
    <w:rsid w:val="00D8422D"/>
    <w:rPr>
      <w:rFonts w:ascii="Verdana" w:hAnsi="Verdana" w:cs="Verdana"/>
      <w:sz w:val="18"/>
      <w:szCs w:val="18"/>
    </w:rPr>
  </w:style>
  <w:style w:type="paragraph" w:customStyle="1" w:styleId="afc">
    <w:name w:val="Переменная часть"/>
    <w:basedOn w:val="afb"/>
    <w:qFormat/>
    <w:rsid w:val="00D8422D"/>
  </w:style>
  <w:style w:type="paragraph" w:customStyle="1" w:styleId="afd">
    <w:name w:val="Постоянная часть"/>
    <w:basedOn w:val="afb"/>
    <w:qFormat/>
    <w:rsid w:val="00D8422D"/>
    <w:rPr>
      <w:b/>
      <w:bCs/>
      <w:u w:val="single"/>
    </w:rPr>
  </w:style>
  <w:style w:type="paragraph" w:customStyle="1" w:styleId="afe">
    <w:name w:val="Прижатый влево"/>
    <w:basedOn w:val="a"/>
    <w:qFormat/>
    <w:rsid w:val="00D8422D"/>
    <w:pPr>
      <w:ind w:firstLine="0"/>
      <w:jc w:val="left"/>
    </w:pPr>
  </w:style>
  <w:style w:type="paragraph" w:customStyle="1" w:styleId="aff">
    <w:name w:val="Словарная статья"/>
    <w:basedOn w:val="a"/>
    <w:qFormat/>
    <w:rsid w:val="00D8422D"/>
    <w:pPr>
      <w:ind w:right="118" w:firstLine="0"/>
    </w:pPr>
  </w:style>
  <w:style w:type="paragraph" w:customStyle="1" w:styleId="aff0">
    <w:name w:val="Текст (справка)"/>
    <w:basedOn w:val="a"/>
    <w:qFormat/>
    <w:rsid w:val="00D8422D"/>
    <w:pPr>
      <w:ind w:left="170" w:right="170" w:firstLine="0"/>
      <w:jc w:val="left"/>
    </w:pPr>
  </w:style>
  <w:style w:type="paragraph" w:styleId="aff1">
    <w:name w:val="footer"/>
    <w:basedOn w:val="a"/>
    <w:rsid w:val="00D8422D"/>
    <w:pPr>
      <w:tabs>
        <w:tab w:val="center" w:pos="4677"/>
        <w:tab w:val="right" w:pos="9355"/>
      </w:tabs>
    </w:pPr>
  </w:style>
  <w:style w:type="paragraph" w:styleId="20">
    <w:name w:val="Body Text 2"/>
    <w:basedOn w:val="a"/>
    <w:qFormat/>
    <w:rsid w:val="00D8422D"/>
    <w:pPr>
      <w:ind w:left="851" w:hanging="131"/>
    </w:pPr>
  </w:style>
  <w:style w:type="paragraph" w:styleId="21">
    <w:name w:val="Body Text Indent 2"/>
    <w:basedOn w:val="a"/>
    <w:qFormat/>
    <w:rsid w:val="00D8422D"/>
    <w:pPr>
      <w:ind w:firstLine="780"/>
    </w:pPr>
  </w:style>
  <w:style w:type="paragraph" w:styleId="30">
    <w:name w:val="Body Text Indent 3"/>
    <w:basedOn w:val="a"/>
    <w:qFormat/>
    <w:rsid w:val="00D8422D"/>
  </w:style>
  <w:style w:type="paragraph" w:styleId="aff2">
    <w:name w:val="Body Text Indent"/>
    <w:basedOn w:val="a"/>
    <w:rsid w:val="00D8422D"/>
    <w:pPr>
      <w:spacing w:after="120"/>
      <w:ind w:left="283"/>
    </w:pPr>
  </w:style>
  <w:style w:type="paragraph" w:styleId="aff3">
    <w:name w:val="Balloon Text"/>
    <w:basedOn w:val="a"/>
    <w:semiHidden/>
    <w:qFormat/>
    <w:rsid w:val="00D8422D"/>
    <w:rPr>
      <w:rFonts w:ascii="Tahoma" w:hAnsi="Tahoma" w:cs="Tahoma"/>
      <w:sz w:val="16"/>
      <w:szCs w:val="16"/>
    </w:rPr>
  </w:style>
  <w:style w:type="paragraph" w:styleId="aff4">
    <w:name w:val="Normal (Web)"/>
    <w:basedOn w:val="a"/>
    <w:qFormat/>
    <w:rsid w:val="000C0C0D"/>
    <w:pPr>
      <w:widowControl/>
      <w:spacing w:beforeAutospacing="1" w:afterAutospacing="1"/>
      <w:ind w:firstLine="0"/>
      <w:jc w:val="left"/>
    </w:pPr>
    <w:rPr>
      <w:rFonts w:ascii="Times New Roman" w:hAnsi="Times New Roman" w:cs="Times New Roman"/>
      <w:sz w:val="24"/>
      <w:szCs w:val="24"/>
    </w:rPr>
  </w:style>
  <w:style w:type="paragraph" w:styleId="aff5">
    <w:name w:val="header"/>
    <w:basedOn w:val="a"/>
    <w:link w:val="aff6"/>
    <w:uiPriority w:val="99"/>
    <w:rsid w:val="004B25E7"/>
    <w:pPr>
      <w:tabs>
        <w:tab w:val="center" w:pos="4677"/>
        <w:tab w:val="right" w:pos="9355"/>
      </w:tabs>
    </w:pPr>
  </w:style>
  <w:style w:type="paragraph" w:styleId="31">
    <w:name w:val="Body Text 3"/>
    <w:basedOn w:val="a"/>
    <w:qFormat/>
    <w:rsid w:val="005F7E07"/>
    <w:pPr>
      <w:spacing w:after="120"/>
    </w:pPr>
    <w:rPr>
      <w:sz w:val="16"/>
      <w:szCs w:val="16"/>
    </w:rPr>
  </w:style>
  <w:style w:type="paragraph" w:styleId="aff7">
    <w:name w:val="footnote text"/>
    <w:basedOn w:val="a"/>
    <w:semiHidden/>
    <w:qFormat/>
    <w:rsid w:val="003B4EB0"/>
  </w:style>
  <w:style w:type="paragraph" w:customStyle="1" w:styleId="ConsPlusTitle">
    <w:name w:val="ConsPlusTitle"/>
    <w:qFormat/>
    <w:rsid w:val="0049690B"/>
    <w:pPr>
      <w:widowControl w:val="0"/>
      <w:suppressAutoHyphens/>
    </w:pPr>
    <w:rPr>
      <w:b/>
      <w:bCs/>
      <w:sz w:val="24"/>
      <w:szCs w:val="24"/>
    </w:rPr>
  </w:style>
  <w:style w:type="paragraph" w:customStyle="1" w:styleId="ConsPlusNonformat">
    <w:name w:val="ConsPlusNonformat"/>
    <w:qFormat/>
    <w:rsid w:val="00E23111"/>
    <w:pPr>
      <w:widowControl w:val="0"/>
      <w:suppressAutoHyphens/>
    </w:pPr>
    <w:rPr>
      <w:rFonts w:ascii="Courier New" w:hAnsi="Courier New" w:cs="Courier New"/>
    </w:rPr>
  </w:style>
  <w:style w:type="paragraph" w:customStyle="1" w:styleId="aff8">
    <w:name w:val="Заглавие"/>
    <w:basedOn w:val="a"/>
    <w:qFormat/>
    <w:rsid w:val="00317BB5"/>
    <w:pPr>
      <w:widowControl/>
      <w:ind w:firstLine="0"/>
      <w:jc w:val="center"/>
    </w:pPr>
    <w:rPr>
      <w:rFonts w:ascii="Times New Roman" w:hAnsi="Times New Roman" w:cs="Times New Roman"/>
      <w:b/>
      <w:sz w:val="28"/>
    </w:rPr>
  </w:style>
  <w:style w:type="paragraph" w:customStyle="1" w:styleId="ConsNormal">
    <w:name w:val="ConsNormal"/>
    <w:qFormat/>
    <w:rsid w:val="001C1DB0"/>
    <w:pPr>
      <w:suppressAutoHyphens/>
      <w:ind w:right="19772" w:firstLine="720"/>
    </w:pPr>
    <w:rPr>
      <w:rFonts w:ascii="Arial" w:hAnsi="Arial" w:cs="Arial"/>
      <w:sz w:val="18"/>
      <w:szCs w:val="18"/>
      <w:lang w:eastAsia="ar-SA"/>
    </w:rPr>
  </w:style>
  <w:style w:type="paragraph" w:styleId="aff9">
    <w:name w:val="Block Text"/>
    <w:basedOn w:val="a"/>
    <w:qFormat/>
    <w:rsid w:val="009C0E96"/>
    <w:pPr>
      <w:widowControl/>
      <w:spacing w:after="120"/>
      <w:ind w:left="1440" w:right="1440" w:firstLine="0"/>
    </w:pPr>
    <w:rPr>
      <w:rFonts w:ascii="Times New Roman" w:hAnsi="Times New Roman" w:cs="Times New Roman"/>
      <w:sz w:val="24"/>
      <w:szCs w:val="24"/>
    </w:rPr>
  </w:style>
  <w:style w:type="paragraph" w:customStyle="1" w:styleId="110">
    <w:name w:val="çàãîëîâîê 11"/>
    <w:basedOn w:val="a"/>
    <w:qFormat/>
    <w:rsid w:val="009C0E96"/>
    <w:pPr>
      <w:keepNext/>
      <w:widowControl/>
      <w:ind w:firstLine="0"/>
      <w:jc w:val="center"/>
    </w:pPr>
    <w:rPr>
      <w:rFonts w:ascii="Times New Roman" w:hAnsi="Times New Roman" w:cs="Times New Roman"/>
      <w:sz w:val="24"/>
      <w:szCs w:val="24"/>
    </w:rPr>
  </w:style>
  <w:style w:type="paragraph" w:customStyle="1" w:styleId="13">
    <w:name w:val="заголовок 1"/>
    <w:basedOn w:val="a"/>
    <w:qFormat/>
    <w:rsid w:val="009C0E96"/>
    <w:pPr>
      <w:keepNext/>
      <w:widowControl/>
      <w:ind w:firstLine="567"/>
    </w:pPr>
    <w:rPr>
      <w:rFonts w:ascii="Times New Roman" w:hAnsi="Times New Roman" w:cs="Times New Roman"/>
      <w:sz w:val="24"/>
      <w:szCs w:val="24"/>
    </w:rPr>
  </w:style>
  <w:style w:type="paragraph" w:customStyle="1" w:styleId="22">
    <w:name w:val="заголовок 2"/>
    <w:basedOn w:val="a"/>
    <w:qFormat/>
    <w:rsid w:val="009C0E96"/>
    <w:pPr>
      <w:keepNext/>
      <w:widowControl/>
      <w:ind w:firstLine="567"/>
      <w:jc w:val="left"/>
    </w:pPr>
    <w:rPr>
      <w:rFonts w:ascii="Times New Roman" w:hAnsi="Times New Roman" w:cs="Times New Roman"/>
      <w:sz w:val="24"/>
      <w:szCs w:val="24"/>
    </w:rPr>
  </w:style>
  <w:style w:type="paragraph" w:customStyle="1" w:styleId="ConsNonformat">
    <w:name w:val="ConsNonformat"/>
    <w:qFormat/>
    <w:rsid w:val="003C4A61"/>
    <w:pPr>
      <w:widowControl w:val="0"/>
      <w:suppressAutoHyphens/>
    </w:pPr>
    <w:rPr>
      <w:rFonts w:ascii="Courier New" w:hAnsi="Courier New" w:cs="Courier New"/>
    </w:rPr>
  </w:style>
  <w:style w:type="paragraph" w:customStyle="1" w:styleId="32">
    <w:name w:val="Стиль3 Знак Знак"/>
    <w:basedOn w:val="21"/>
    <w:qFormat/>
    <w:rsid w:val="00DD1E95"/>
    <w:pPr>
      <w:tabs>
        <w:tab w:val="left" w:pos="227"/>
      </w:tabs>
      <w:ind w:firstLine="0"/>
    </w:pPr>
    <w:rPr>
      <w:rFonts w:ascii="Times New Roman" w:hAnsi="Times New Roman" w:cs="Times New Roman"/>
      <w:sz w:val="24"/>
    </w:rPr>
  </w:style>
  <w:style w:type="paragraph" w:customStyle="1" w:styleId="33">
    <w:name w:val="Стиль3"/>
    <w:basedOn w:val="21"/>
    <w:qFormat/>
    <w:rsid w:val="00016588"/>
    <w:pPr>
      <w:tabs>
        <w:tab w:val="left" w:pos="1307"/>
      </w:tabs>
      <w:ind w:left="1080" w:firstLine="0"/>
      <w:textAlignment w:val="baseline"/>
    </w:pPr>
    <w:rPr>
      <w:rFonts w:ascii="Times New Roman" w:hAnsi="Times New Roman" w:cs="Times New Roman"/>
      <w:sz w:val="24"/>
    </w:rPr>
  </w:style>
  <w:style w:type="paragraph" w:styleId="14">
    <w:name w:val="toc 1"/>
    <w:basedOn w:val="a"/>
    <w:autoRedefine/>
    <w:uiPriority w:val="39"/>
    <w:rsid w:val="004D2404"/>
    <w:pPr>
      <w:tabs>
        <w:tab w:val="right" w:leader="dot" w:pos="10194"/>
      </w:tabs>
      <w:ind w:firstLine="0"/>
      <w:contextualSpacing/>
    </w:pPr>
  </w:style>
  <w:style w:type="paragraph" w:customStyle="1" w:styleId="affa">
    <w:name w:val="Знак Знак Знак Знак Знак Знак Знак Знак Знак Знак Знак Знак Знак Знак"/>
    <w:basedOn w:val="a"/>
    <w:qFormat/>
    <w:rsid w:val="004A31A2"/>
    <w:pPr>
      <w:widowControl/>
      <w:spacing w:beforeAutospacing="1" w:afterAutospacing="1"/>
      <w:ind w:firstLine="0"/>
      <w:jc w:val="left"/>
    </w:pPr>
    <w:rPr>
      <w:rFonts w:ascii="Tahoma" w:hAnsi="Tahoma" w:cs="Times New Roman"/>
      <w:lang w:val="en-US" w:eastAsia="en-US"/>
    </w:rPr>
  </w:style>
  <w:style w:type="paragraph" w:styleId="34">
    <w:name w:val="toc 3"/>
    <w:basedOn w:val="a"/>
    <w:autoRedefine/>
    <w:semiHidden/>
    <w:rsid w:val="00A27C67"/>
    <w:pPr>
      <w:ind w:left="400"/>
    </w:pPr>
  </w:style>
  <w:style w:type="paragraph" w:customStyle="1" w:styleId="11">
    <w:name w:val="Заголовок 1 Знак1"/>
    <w:basedOn w:val="a"/>
    <w:link w:val="1"/>
    <w:qFormat/>
    <w:rsid w:val="00950187"/>
    <w:pPr>
      <w:widowControl/>
      <w:ind w:firstLine="0"/>
      <w:jc w:val="left"/>
    </w:pPr>
    <w:rPr>
      <w:rFonts w:ascii="Times New Roman" w:hAnsi="Times New Roman" w:cs="Times New Roman"/>
      <w:lang w:val="en-US"/>
    </w:rPr>
  </w:style>
  <w:style w:type="paragraph" w:customStyle="1" w:styleId="6">
    <w:name w:val="заголовок 6"/>
    <w:basedOn w:val="a"/>
    <w:qFormat/>
    <w:rsid w:val="00950187"/>
    <w:pPr>
      <w:keepNext/>
      <w:ind w:firstLine="0"/>
      <w:jc w:val="right"/>
      <w:outlineLvl w:val="5"/>
    </w:pPr>
    <w:rPr>
      <w:rFonts w:ascii="Times New Roman" w:hAnsi="Times New Roman" w:cs="Times New Roman"/>
      <w:vanish/>
      <w:lang w:val="en-US"/>
    </w:rPr>
  </w:style>
  <w:style w:type="paragraph" w:styleId="60">
    <w:name w:val="toc 6"/>
    <w:basedOn w:val="a"/>
    <w:autoRedefine/>
    <w:semiHidden/>
    <w:rsid w:val="00C80E64"/>
    <w:pPr>
      <w:ind w:left="1000"/>
    </w:pPr>
  </w:style>
  <w:style w:type="paragraph" w:customStyle="1" w:styleId="affb">
    <w:name w:val="Знак Знак Знак"/>
    <w:basedOn w:val="a"/>
    <w:qFormat/>
    <w:rsid w:val="00D3035A"/>
    <w:pPr>
      <w:spacing w:after="160" w:line="240" w:lineRule="exact"/>
      <w:ind w:firstLine="0"/>
      <w:jc w:val="right"/>
    </w:pPr>
    <w:rPr>
      <w:rFonts w:ascii="Times New Roman" w:hAnsi="Times New Roman" w:cs="Times New Roman"/>
      <w:lang w:val="en-GB" w:eastAsia="en-US"/>
    </w:rPr>
  </w:style>
  <w:style w:type="paragraph" w:customStyle="1" w:styleId="affc">
    <w:name w:val="Знак Знак Знак Знак"/>
    <w:basedOn w:val="a"/>
    <w:qFormat/>
    <w:rsid w:val="00105E2A"/>
    <w:pPr>
      <w:widowControl/>
      <w:spacing w:beforeAutospacing="1" w:afterAutospacing="1"/>
      <w:ind w:firstLine="0"/>
      <w:jc w:val="left"/>
    </w:pPr>
    <w:rPr>
      <w:rFonts w:ascii="Tahoma" w:hAnsi="Tahoma" w:cs="Times New Roman"/>
      <w:lang w:val="en-US" w:eastAsia="en-US"/>
    </w:rPr>
  </w:style>
  <w:style w:type="paragraph" w:customStyle="1" w:styleId="15">
    <w:name w:val="Знак1"/>
    <w:basedOn w:val="a"/>
    <w:qFormat/>
    <w:rsid w:val="000E37A0"/>
    <w:pPr>
      <w:widowControl/>
      <w:ind w:firstLine="0"/>
      <w:jc w:val="left"/>
    </w:pPr>
    <w:rPr>
      <w:rFonts w:ascii="Verdana" w:hAnsi="Verdana" w:cs="Verdana"/>
      <w:lang w:val="en-US" w:eastAsia="en-US"/>
    </w:rPr>
  </w:style>
  <w:style w:type="paragraph" w:customStyle="1" w:styleId="affd">
    <w:name w:val="Знак Знак Знак Знак Знак Знак Знак Знак Знак Знак"/>
    <w:basedOn w:val="a"/>
    <w:qFormat/>
    <w:rsid w:val="00FC03EE"/>
    <w:pPr>
      <w:widowControl/>
      <w:spacing w:beforeAutospacing="1" w:afterAutospacing="1"/>
      <w:ind w:firstLine="0"/>
      <w:jc w:val="left"/>
    </w:pPr>
    <w:rPr>
      <w:rFonts w:ascii="Tahoma" w:hAnsi="Tahoma" w:cs="Times New Roman"/>
      <w:lang w:val="en-US" w:eastAsia="en-US"/>
    </w:rPr>
  </w:style>
  <w:style w:type="paragraph" w:customStyle="1" w:styleId="affe">
    <w:name w:val="Знак"/>
    <w:basedOn w:val="a"/>
    <w:qFormat/>
    <w:rsid w:val="00BB7551"/>
    <w:pPr>
      <w:widowControl/>
      <w:spacing w:beforeAutospacing="1" w:afterAutospacing="1"/>
      <w:ind w:firstLine="0"/>
      <w:jc w:val="left"/>
    </w:pPr>
    <w:rPr>
      <w:rFonts w:ascii="Tahoma" w:hAnsi="Tahoma" w:cs="Tahoma"/>
      <w:lang w:val="en-US" w:eastAsia="en-US"/>
    </w:rPr>
  </w:style>
  <w:style w:type="paragraph" w:customStyle="1" w:styleId="ConsPlusNormal">
    <w:name w:val="ConsPlusNormal"/>
    <w:qFormat/>
    <w:rsid w:val="009D0592"/>
    <w:pPr>
      <w:widowControl w:val="0"/>
      <w:suppressAutoHyphens/>
      <w:ind w:firstLine="720"/>
    </w:pPr>
    <w:rPr>
      <w:rFonts w:ascii="Arial" w:hAnsi="Arial" w:cs="Arial"/>
    </w:rPr>
  </w:style>
  <w:style w:type="paragraph" w:customStyle="1" w:styleId="afff">
    <w:name w:val="Знак Знак Знак Знак Знак Знак Знак Знак Знак Знак Знак Знак"/>
    <w:basedOn w:val="a"/>
    <w:qFormat/>
    <w:rsid w:val="008D0D56"/>
    <w:pPr>
      <w:widowControl/>
      <w:spacing w:beforeAutospacing="1" w:afterAutospacing="1"/>
      <w:ind w:firstLine="0"/>
      <w:jc w:val="left"/>
    </w:pPr>
    <w:rPr>
      <w:rFonts w:ascii="Tahoma" w:hAnsi="Tahoma" w:cs="Times New Roman"/>
      <w:lang w:val="en-US" w:eastAsia="en-US"/>
    </w:rPr>
  </w:style>
  <w:style w:type="paragraph" w:customStyle="1" w:styleId="-6">
    <w:name w:val="-Влево6"/>
    <w:basedOn w:val="a"/>
    <w:uiPriority w:val="99"/>
    <w:qFormat/>
    <w:rsid w:val="007A7696"/>
    <w:pPr>
      <w:ind w:left="2279" w:firstLine="0"/>
      <w:jc w:val="left"/>
    </w:pPr>
    <w:rPr>
      <w:rFonts w:ascii="a_Timer" w:hAnsi="a_Timer" w:cs="a_Timer"/>
      <w:sz w:val="24"/>
      <w:szCs w:val="24"/>
      <w:lang w:val="en-US"/>
    </w:rPr>
  </w:style>
  <w:style w:type="paragraph" w:customStyle="1" w:styleId="afff0">
    <w:name w:val="Содержимое врезки"/>
    <w:basedOn w:val="a"/>
    <w:qFormat/>
    <w:rsid w:val="00EF5AEF"/>
  </w:style>
  <w:style w:type="paragraph" w:customStyle="1" w:styleId="afff1">
    <w:name w:val="Содержимое таблицы"/>
    <w:basedOn w:val="a"/>
    <w:qFormat/>
    <w:rsid w:val="00EF5AEF"/>
  </w:style>
  <w:style w:type="paragraph" w:customStyle="1" w:styleId="afff2">
    <w:name w:val="Заголовок таблицы"/>
    <w:basedOn w:val="afff1"/>
    <w:qFormat/>
    <w:rsid w:val="00EF5AEF"/>
  </w:style>
  <w:style w:type="table" w:styleId="afff3">
    <w:name w:val="Table Grid"/>
    <w:basedOn w:val="a1"/>
    <w:rsid w:val="000B61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Верхний колонтитул Знак"/>
    <w:basedOn w:val="a0"/>
    <w:link w:val="aff5"/>
    <w:uiPriority w:val="99"/>
    <w:rsid w:val="00FB5752"/>
    <w:rPr>
      <w:rFonts w:ascii="Arial" w:hAnsi="Arial" w:cs="Arial"/>
    </w:rPr>
  </w:style>
  <w:style w:type="character" w:customStyle="1" w:styleId="af0">
    <w:name w:val="Заголовок Знак"/>
    <w:link w:val="af"/>
    <w:rsid w:val="005D29E6"/>
    <w:rPr>
      <w:rFonts w:ascii="Arial" w:hAnsi="Arial" w:cs="FreeSans"/>
      <w:i/>
      <w:iCs/>
      <w:sz w:val="24"/>
      <w:szCs w:val="24"/>
    </w:rPr>
  </w:style>
  <w:style w:type="paragraph" w:styleId="afff4">
    <w:name w:val="List Paragraph"/>
    <w:basedOn w:val="a"/>
    <w:uiPriority w:val="34"/>
    <w:qFormat/>
    <w:rsid w:val="00DA1AD4"/>
    <w:pPr>
      <w:suppressAutoHyphens w:val="0"/>
      <w:autoSpaceDE w:val="0"/>
      <w:autoSpaceDN w:val="0"/>
      <w:adjustRightInd w:val="0"/>
      <w:ind w:left="720"/>
      <w:contextualSpacing/>
    </w:pPr>
  </w:style>
  <w:style w:type="paragraph" w:styleId="afff5">
    <w:name w:val="Subtitle"/>
    <w:basedOn w:val="a"/>
    <w:link w:val="afff6"/>
    <w:qFormat/>
    <w:rsid w:val="00C83DBE"/>
    <w:pPr>
      <w:widowControl/>
      <w:suppressAutoHyphens w:val="0"/>
      <w:ind w:firstLine="0"/>
      <w:jc w:val="center"/>
    </w:pPr>
    <w:rPr>
      <w:rFonts w:ascii="Times New Roman" w:hAnsi="Times New Roman" w:cs="Times New Roman"/>
      <w:b/>
      <w:bCs/>
      <w:sz w:val="32"/>
      <w:szCs w:val="32"/>
    </w:rPr>
  </w:style>
  <w:style w:type="character" w:customStyle="1" w:styleId="afff6">
    <w:name w:val="Подзаголовок Знак"/>
    <w:basedOn w:val="a0"/>
    <w:link w:val="afff5"/>
    <w:rsid w:val="00C83DBE"/>
    <w:rPr>
      <w:b/>
      <w:bCs/>
      <w:sz w:val="32"/>
      <w:szCs w:val="32"/>
    </w:rPr>
  </w:style>
  <w:style w:type="character" w:styleId="afff7">
    <w:name w:val="annotation reference"/>
    <w:basedOn w:val="a0"/>
    <w:rsid w:val="00D14140"/>
    <w:rPr>
      <w:sz w:val="16"/>
      <w:szCs w:val="16"/>
    </w:rPr>
  </w:style>
  <w:style w:type="paragraph" w:styleId="afff8">
    <w:name w:val="annotation text"/>
    <w:basedOn w:val="a"/>
    <w:link w:val="afff9"/>
    <w:rsid w:val="00D14140"/>
  </w:style>
  <w:style w:type="character" w:customStyle="1" w:styleId="afff9">
    <w:name w:val="Текст примечания Знак"/>
    <w:basedOn w:val="a0"/>
    <w:link w:val="afff8"/>
    <w:rsid w:val="00D14140"/>
    <w:rPr>
      <w:rFonts w:ascii="Arial" w:hAnsi="Arial" w:cs="Arial"/>
    </w:rPr>
  </w:style>
  <w:style w:type="paragraph" w:styleId="afffa">
    <w:name w:val="annotation subject"/>
    <w:basedOn w:val="afff8"/>
    <w:next w:val="afff8"/>
    <w:link w:val="afffb"/>
    <w:rsid w:val="00D14140"/>
    <w:rPr>
      <w:b/>
      <w:bCs/>
    </w:rPr>
  </w:style>
  <w:style w:type="character" w:customStyle="1" w:styleId="afffb">
    <w:name w:val="Тема примечания Знак"/>
    <w:basedOn w:val="afff9"/>
    <w:link w:val="afffa"/>
    <w:rsid w:val="00D14140"/>
    <w:rPr>
      <w:rFonts w:ascii="Arial" w:hAnsi="Arial" w:cs="Arial"/>
      <w:b/>
      <w:bCs/>
    </w:rPr>
  </w:style>
  <w:style w:type="paragraph" w:customStyle="1" w:styleId="-2">
    <w:name w:val="-Текст2"/>
    <w:basedOn w:val="a"/>
    <w:qFormat/>
    <w:rsid w:val="005007B0"/>
    <w:rPr>
      <w:rFonts w:ascii="a_Timer" w:hAnsi="a_Timer" w:cs="a_Timer"/>
      <w:color w:val="00000A"/>
      <w:sz w:val="24"/>
      <w:szCs w:val="24"/>
      <w:lang w:val="en-US"/>
    </w:rPr>
  </w:style>
  <w:style w:type="character" w:styleId="afffc">
    <w:name w:val="Hyperlink"/>
    <w:basedOn w:val="a0"/>
    <w:rsid w:val="00455935"/>
    <w:rPr>
      <w:color w:val="0000FF" w:themeColor="hyperlink"/>
      <w:u w:val="single"/>
    </w:rPr>
  </w:style>
  <w:style w:type="paragraph" w:customStyle="1" w:styleId="23">
    <w:name w:val="2"/>
    <w:basedOn w:val="a"/>
    <w:rsid w:val="00C8258D"/>
    <w:pPr>
      <w:widowControl/>
      <w:suppressAutoHyphens w:val="0"/>
      <w:spacing w:after="160" w:line="240" w:lineRule="exact"/>
      <w:ind w:firstLine="0"/>
      <w:jc w:val="lef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533">
      <w:bodyDiv w:val="1"/>
      <w:marLeft w:val="0"/>
      <w:marRight w:val="0"/>
      <w:marTop w:val="0"/>
      <w:marBottom w:val="0"/>
      <w:divBdr>
        <w:top w:val="none" w:sz="0" w:space="0" w:color="auto"/>
        <w:left w:val="none" w:sz="0" w:space="0" w:color="auto"/>
        <w:bottom w:val="none" w:sz="0" w:space="0" w:color="auto"/>
        <w:right w:val="none" w:sz="0" w:space="0" w:color="auto"/>
      </w:divBdr>
    </w:div>
    <w:div w:id="452217433">
      <w:bodyDiv w:val="1"/>
      <w:marLeft w:val="0"/>
      <w:marRight w:val="0"/>
      <w:marTop w:val="0"/>
      <w:marBottom w:val="0"/>
      <w:divBdr>
        <w:top w:val="none" w:sz="0" w:space="0" w:color="auto"/>
        <w:left w:val="none" w:sz="0" w:space="0" w:color="auto"/>
        <w:bottom w:val="none" w:sz="0" w:space="0" w:color="auto"/>
        <w:right w:val="none" w:sz="0" w:space="0" w:color="auto"/>
      </w:divBdr>
    </w:div>
    <w:div w:id="624191006">
      <w:bodyDiv w:val="1"/>
      <w:marLeft w:val="0"/>
      <w:marRight w:val="0"/>
      <w:marTop w:val="0"/>
      <w:marBottom w:val="0"/>
      <w:divBdr>
        <w:top w:val="none" w:sz="0" w:space="0" w:color="auto"/>
        <w:left w:val="none" w:sz="0" w:space="0" w:color="auto"/>
        <w:bottom w:val="none" w:sz="0" w:space="0" w:color="auto"/>
        <w:right w:val="none" w:sz="0" w:space="0" w:color="auto"/>
      </w:divBdr>
    </w:div>
    <w:div w:id="1163282785">
      <w:bodyDiv w:val="1"/>
      <w:marLeft w:val="0"/>
      <w:marRight w:val="0"/>
      <w:marTop w:val="0"/>
      <w:marBottom w:val="0"/>
      <w:divBdr>
        <w:top w:val="none" w:sz="0" w:space="0" w:color="auto"/>
        <w:left w:val="none" w:sz="0" w:space="0" w:color="auto"/>
        <w:bottom w:val="none" w:sz="0" w:space="0" w:color="auto"/>
        <w:right w:val="none" w:sz="0" w:space="0" w:color="auto"/>
      </w:divBdr>
    </w:div>
    <w:div w:id="1979531150">
      <w:bodyDiv w:val="1"/>
      <w:marLeft w:val="0"/>
      <w:marRight w:val="0"/>
      <w:marTop w:val="0"/>
      <w:marBottom w:val="0"/>
      <w:divBdr>
        <w:top w:val="none" w:sz="0" w:space="0" w:color="auto"/>
        <w:left w:val="none" w:sz="0" w:space="0" w:color="auto"/>
        <w:bottom w:val="none" w:sz="0" w:space="0" w:color="auto"/>
        <w:right w:val="none" w:sz="0" w:space="0" w:color="auto"/>
      </w:divBdr>
    </w:div>
    <w:div w:id="1986933433">
      <w:bodyDiv w:val="1"/>
      <w:marLeft w:val="0"/>
      <w:marRight w:val="0"/>
      <w:marTop w:val="0"/>
      <w:marBottom w:val="0"/>
      <w:divBdr>
        <w:top w:val="none" w:sz="0" w:space="0" w:color="auto"/>
        <w:left w:val="none" w:sz="0" w:space="0" w:color="auto"/>
        <w:bottom w:val="none" w:sz="0" w:space="0" w:color="auto"/>
        <w:right w:val="none" w:sz="0" w:space="0" w:color="auto"/>
      </w:divBdr>
    </w:div>
    <w:div w:id="2107143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main?base=LAW;n=97628;fld=134;dst=1000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484B-1557-43C1-A64D-90ED55B8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19307</Words>
  <Characters>110055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129104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Кареткина Марина Михайловна</cp:lastModifiedBy>
  <cp:revision>3</cp:revision>
  <cp:lastPrinted>2019-12-12T06:16:00Z</cp:lastPrinted>
  <dcterms:created xsi:type="dcterms:W3CDTF">2019-12-12T12:39:00Z</dcterms:created>
  <dcterms:modified xsi:type="dcterms:W3CDTF">2019-12-12T12:39:00Z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