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="00B65B21">
        <w:rPr>
          <w:rFonts w:ascii="Times New Roman" w:eastAsia="Times New Roman" w:hAnsi="Times New Roman"/>
          <w:sz w:val="24"/>
          <w:lang w:eastAsia="ar-SA"/>
        </w:rPr>
        <w:t>КОНКУРСЕ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98"/>
        <w:gridCol w:w="515"/>
        <w:gridCol w:w="1437"/>
        <w:gridCol w:w="436"/>
        <w:gridCol w:w="1184"/>
        <w:gridCol w:w="4176"/>
        <w:gridCol w:w="661"/>
      </w:tblGrid>
      <w:tr w:rsidR="00757C3B" w:rsidTr="001E6B0D">
        <w:tc>
          <w:tcPr>
            <w:tcW w:w="4686" w:type="dxa"/>
            <w:gridSpan w:val="4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4E1" w:rsidTr="00CD74E1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BF55C5">
        <w:tc>
          <w:tcPr>
            <w:tcW w:w="1070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8317E1"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15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76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</w:tr>
      <w:tr w:rsidR="008915AF" w:rsidTr="0061594F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135"/>
        <w:gridCol w:w="504"/>
        <w:gridCol w:w="765"/>
        <w:gridCol w:w="110"/>
        <w:gridCol w:w="299"/>
        <w:gridCol w:w="391"/>
        <w:gridCol w:w="685"/>
        <w:gridCol w:w="1279"/>
        <w:gridCol w:w="436"/>
        <w:gridCol w:w="935"/>
        <w:gridCol w:w="2730"/>
        <w:gridCol w:w="656"/>
      </w:tblGrid>
      <w:tr w:rsidR="00CB4DCB" w:rsidTr="00F9170C">
        <w:tc>
          <w:tcPr>
            <w:tcW w:w="10707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4671" w:type="dxa"/>
            <w:gridSpan w:val="8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B4DCB">
              <w:rPr>
                <w:rFonts w:ascii="Times New Roman" w:hAnsi="Times New Roman" w:cs="Times New Roman"/>
                <w:sz w:val="24"/>
              </w:rPr>
              <w:t>Документ о государственной регистрации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D40" w:rsidTr="000F6D40">
        <w:tc>
          <w:tcPr>
            <w:tcW w:w="1917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101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CB4DCB">
        <w:tc>
          <w:tcPr>
            <w:tcW w:w="3296" w:type="dxa"/>
            <w:gridSpan w:val="5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303A6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945"/>
        <w:gridCol w:w="4774"/>
      </w:tblGrid>
      <w:tr w:rsidR="000F6D40" w:rsidTr="009E7441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512"/>
        <w:gridCol w:w="1407"/>
        <w:gridCol w:w="335"/>
        <w:gridCol w:w="1263"/>
        <w:gridCol w:w="2899"/>
        <w:gridCol w:w="1070"/>
        <w:gridCol w:w="225"/>
        <w:gridCol w:w="797"/>
      </w:tblGrid>
      <w:tr w:rsidR="00CB4DCB" w:rsidTr="00C1127E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970132" w:rsidRPr="00970132" w:rsidRDefault="00970132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53B83" w:rsidTr="005B13A3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tabs>
                <w:tab w:val="left" w:pos="183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696548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887FB2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94" w:type="dxa"/>
            <w:gridSpan w:val="3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87FB2" w:rsidTr="00281BE8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7FB2" w:rsidRDefault="00887FB2" w:rsidP="00887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757C3B" w:rsidTr="00CB4DCB"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 w:rsidP="002D3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37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2D3D38">
        <w:tc>
          <w:tcPr>
            <w:tcW w:w="45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93220F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Pr="00F0487B" w:rsidRDefault="00757C3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F0487B" w:rsidTr="000C4ECC">
        <w:trPr>
          <w:trHeight w:val="693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0487B" w:rsidRDefault="00F0487B" w:rsidP="00F0487B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9F7DF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180EF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180EF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но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ября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2021 года 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конкурсе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 продаже находящ</w:t>
            </w:r>
            <w:r w:rsid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</w:t>
            </w:r>
            <w:r w:rsidRP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собственности: </w:t>
            </w:r>
            <w:r w:rsidR="0079242B" w:rsidRPr="0079242B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движимого имущества (электросетевого хозяйства): воздушной кабельной линии напряжением 0,4 </w:t>
            </w:r>
            <w:proofErr w:type="spellStart"/>
            <w:r w:rsidR="0079242B" w:rsidRPr="0079242B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кВ</w:t>
            </w:r>
            <w:proofErr w:type="spellEnd"/>
            <w:r w:rsidR="0079242B" w:rsidRPr="0079242B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, состоящей из: кабеля марки АВВГ сечением 4×25 квадратных миллиметров, протяженность линии - 50 метров, с двумя железобетонными опорами, имеющей местоположение: Костромская область, город Кострома, улица Юбилейная, от РУ-0,4 </w:t>
            </w:r>
            <w:proofErr w:type="spellStart"/>
            <w:r w:rsidR="0079242B" w:rsidRPr="0079242B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кВ</w:t>
            </w:r>
            <w:proofErr w:type="spellEnd"/>
            <w:r w:rsidR="0079242B" w:rsidRPr="0079242B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ТП-617 до ВРУ жилого дома 20</w:t>
            </w:r>
            <w:r w:rsidRPr="00CB0CD2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, </w:t>
            </w:r>
            <w:r w:rsidRPr="00924CF2"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F0487B" w:rsidRDefault="00F0487B" w:rsidP="00A54D27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размещения информации о проведении торгов, определённом Правительством Российской Федерации, по адресу: http://www.torgi.gov.ru, а также порядок проведения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</w:t>
            </w:r>
            <w:bookmarkStart w:id="0" w:name="_GoBack"/>
            <w:bookmarkEnd w:id="0"/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F0487B" w:rsidRPr="00A54D27" w:rsidRDefault="00F0487B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 случае признания победителем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уплатить продавцу стоимость имущества, установленную по итогам </w:t>
            </w:r>
            <w:r w:rsidR="003F4735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в срок, определяемый договором купли-продажи.</w:t>
            </w:r>
          </w:p>
          <w:p w:rsidR="00F0487B" w:rsidRPr="00A54D27" w:rsidRDefault="00F0487B" w:rsidP="000C4EC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 w:rsidR="00F1408C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1719FF" w:rsidRDefault="001719FF" w:rsidP="00A01570">
            <w:pPr>
              <w:pStyle w:val="ConsPlusNormal"/>
              <w:widowControl/>
              <w:ind w:firstLine="838"/>
              <w:jc w:val="both"/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условиями конкурса, утверждёнными постановлением Администрации города Костромы от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августа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2021 года № 1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E62AE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 утверждении условий приватизации муниципального имущества города Костромы», согласен.</w:t>
            </w:r>
          </w:p>
        </w:tc>
      </w:tr>
    </w:tbl>
    <w:p w:rsidR="00757C3B" w:rsidRPr="009D63FA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4033"/>
        <w:gridCol w:w="516"/>
        <w:gridCol w:w="300"/>
        <w:gridCol w:w="2033"/>
        <w:gridCol w:w="234"/>
        <w:gridCol w:w="2896"/>
      </w:tblGrid>
      <w:tr w:rsidR="009D63FA" w:rsidTr="00362DD2">
        <w:tc>
          <w:tcPr>
            <w:tcW w:w="5588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CE6C07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9D63FA" w:rsidTr="00CE6C07">
        <w:tc>
          <w:tcPr>
            <w:tcW w:w="4772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 w:rsidP="00503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DD7" w:rsidTr="00483195">
        <w:tc>
          <w:tcPr>
            <w:tcW w:w="739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Pr="002766BE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F1BB1" w:rsidRPr="002766BE" w:rsidRDefault="008F1BB1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C91153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="00A534B6">
        <w:rPr>
          <w:rFonts w:ascii="Times New Roman" w:hAnsi="Times New Roman" w:cs="Times New Roman"/>
          <w:sz w:val="26"/>
          <w:szCs w:val="26"/>
        </w:rPr>
        <w:t>конк</w:t>
      </w:r>
      <w:r w:rsidR="007D7ADD">
        <w:rPr>
          <w:rFonts w:ascii="Times New Roman" w:hAnsi="Times New Roman" w:cs="Times New Roman"/>
          <w:sz w:val="26"/>
          <w:szCs w:val="26"/>
        </w:rPr>
        <w:t>ур</w:t>
      </w:r>
      <w:r w:rsidR="00A534B6">
        <w:rPr>
          <w:rFonts w:ascii="Times New Roman" w:hAnsi="Times New Roman" w:cs="Times New Roman"/>
          <w:sz w:val="26"/>
          <w:szCs w:val="26"/>
        </w:rPr>
        <w:t>се</w:t>
      </w: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20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624"/>
        <w:gridCol w:w="1375"/>
        <w:gridCol w:w="1419"/>
        <w:gridCol w:w="1418"/>
        <w:gridCol w:w="1417"/>
      </w:tblGrid>
      <w:tr w:rsidR="00C91153" w:rsidTr="00F71049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F71049">
            <w:pPr>
              <w:ind w:right="-1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F71049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341"/>
        <w:gridCol w:w="3979"/>
        <w:gridCol w:w="517"/>
        <w:gridCol w:w="297"/>
        <w:gridCol w:w="2039"/>
        <w:gridCol w:w="236"/>
        <w:gridCol w:w="2910"/>
      </w:tblGrid>
      <w:tr w:rsidR="00C91153" w:rsidTr="00F71049">
        <w:tc>
          <w:tcPr>
            <w:tcW w:w="5877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49" w:rsidTr="00F71049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49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2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1785D"/>
    <w:rsid w:val="000303A6"/>
    <w:rsid w:val="00041D19"/>
    <w:rsid w:val="000C4ECC"/>
    <w:rsid w:val="000D104D"/>
    <w:rsid w:val="000D56D2"/>
    <w:rsid w:val="000F6D40"/>
    <w:rsid w:val="00102FA2"/>
    <w:rsid w:val="00167B54"/>
    <w:rsid w:val="001719FF"/>
    <w:rsid w:val="00180EF8"/>
    <w:rsid w:val="001A4EB7"/>
    <w:rsid w:val="001E6B0D"/>
    <w:rsid w:val="001F3F52"/>
    <w:rsid w:val="002059DF"/>
    <w:rsid w:val="00240921"/>
    <w:rsid w:val="002766BE"/>
    <w:rsid w:val="002D3D38"/>
    <w:rsid w:val="0031676A"/>
    <w:rsid w:val="003306E0"/>
    <w:rsid w:val="00390EA3"/>
    <w:rsid w:val="003C2AF6"/>
    <w:rsid w:val="003D5738"/>
    <w:rsid w:val="003F3A75"/>
    <w:rsid w:val="003F4735"/>
    <w:rsid w:val="00453B83"/>
    <w:rsid w:val="00503DD7"/>
    <w:rsid w:val="0052263C"/>
    <w:rsid w:val="00534442"/>
    <w:rsid w:val="005600FB"/>
    <w:rsid w:val="005D46A5"/>
    <w:rsid w:val="005D63EC"/>
    <w:rsid w:val="006F227D"/>
    <w:rsid w:val="00757C3B"/>
    <w:rsid w:val="0079242B"/>
    <w:rsid w:val="007D7ADD"/>
    <w:rsid w:val="007F6215"/>
    <w:rsid w:val="007F63FC"/>
    <w:rsid w:val="00865FDF"/>
    <w:rsid w:val="00887FB2"/>
    <w:rsid w:val="008915AF"/>
    <w:rsid w:val="008D48C6"/>
    <w:rsid w:val="008F1BB1"/>
    <w:rsid w:val="00924CF2"/>
    <w:rsid w:val="00943B1F"/>
    <w:rsid w:val="00944CF4"/>
    <w:rsid w:val="00967157"/>
    <w:rsid w:val="00970132"/>
    <w:rsid w:val="0097226C"/>
    <w:rsid w:val="0098225C"/>
    <w:rsid w:val="009C0AC9"/>
    <w:rsid w:val="009D63FA"/>
    <w:rsid w:val="009F7DFE"/>
    <w:rsid w:val="00A0010C"/>
    <w:rsid w:val="00A01570"/>
    <w:rsid w:val="00A05AD8"/>
    <w:rsid w:val="00A16406"/>
    <w:rsid w:val="00A534B6"/>
    <w:rsid w:val="00A54D27"/>
    <w:rsid w:val="00B03ADC"/>
    <w:rsid w:val="00B65B21"/>
    <w:rsid w:val="00B71535"/>
    <w:rsid w:val="00B919CD"/>
    <w:rsid w:val="00BD1AFC"/>
    <w:rsid w:val="00BD672E"/>
    <w:rsid w:val="00BE62AE"/>
    <w:rsid w:val="00C25BB5"/>
    <w:rsid w:val="00C51B1C"/>
    <w:rsid w:val="00C75E02"/>
    <w:rsid w:val="00C91153"/>
    <w:rsid w:val="00CB0CD2"/>
    <w:rsid w:val="00CB4DCB"/>
    <w:rsid w:val="00CC5343"/>
    <w:rsid w:val="00CD74E1"/>
    <w:rsid w:val="00CE6C07"/>
    <w:rsid w:val="00D03B99"/>
    <w:rsid w:val="00D27BBB"/>
    <w:rsid w:val="00D72C63"/>
    <w:rsid w:val="00D756F2"/>
    <w:rsid w:val="00D762B3"/>
    <w:rsid w:val="00DB174D"/>
    <w:rsid w:val="00E55167"/>
    <w:rsid w:val="00EA09C1"/>
    <w:rsid w:val="00EB0F12"/>
    <w:rsid w:val="00F0487B"/>
    <w:rsid w:val="00F1408C"/>
    <w:rsid w:val="00F31439"/>
    <w:rsid w:val="00F41286"/>
    <w:rsid w:val="00F71049"/>
    <w:rsid w:val="00F75989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3</cp:revision>
  <cp:lastPrinted>2018-11-27T10:25:00Z</cp:lastPrinted>
  <dcterms:created xsi:type="dcterms:W3CDTF">2021-10-22T11:41:00Z</dcterms:created>
  <dcterms:modified xsi:type="dcterms:W3CDTF">2021-10-22T11:41:00Z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