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7F6215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июня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находящихся в муниципальной собственности: </w:t>
            </w:r>
          </w:p>
        </w:tc>
      </w:tr>
      <w:tr w:rsidR="00757C3B">
        <w:trPr>
          <w:trHeight w:val="8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Pr="005D46A5" w:rsidRDefault="007F6215" w:rsidP="007F6215">
            <w:pPr>
              <w:tabs>
                <w:tab w:val="left" w:pos="1276"/>
              </w:tabs>
              <w:suppressAutoHyphens w:val="0"/>
              <w:jc w:val="both"/>
              <w:rPr>
                <w:b/>
                <w:i/>
                <w:sz w:val="20"/>
                <w:szCs w:val="20"/>
              </w:rPr>
            </w:pP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сооружени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я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с кадастровым номером 44:27:020313:248, назначение: «Иное сооружение» (складское), площадью 141 квадратный метр по адресу: Российская Федерация, Костромская область, </w:t>
            </w:r>
            <w:bookmarkStart w:id="1" w:name="__DdeLink__2720_1540318294"/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городской округ город Кострома,</w:t>
            </w:r>
            <w:bookmarkEnd w:id="1"/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город Кострома, улица Линейная, дом 3а, строение 1; сооружени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я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с кадастровым номером 44:27:020313:246, назначение: «Иное сооружение» (складское), площадью 28 квадратных метров по адресу: Российская Федерация, Костромская 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lastRenderedPageBreak/>
              <w:t>область, городской округ город Кострома, город Кострома, улица Линейная, дом 3а, строение 2; сооружени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я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с кадастровым номером 44:27:020313:247, назначение: «Иное сооружение» (складское), площадью 55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3; сооружени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я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с кадастровым номером 44:27:020313:244, назначение: «Иное сооружение» (складское), площадью 66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4; сооружени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я</w:t>
            </w:r>
            <w:r w:rsidRPr="005D46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с кадастровым номером 44:27:020313:245, назначение: «Иное сооружение» (складское), площадью 60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5 с земельным участком с кадастровым номером 44:27:020313:258 площадью 829 квадратных метров, категория земель: земли населённых пунктов, по адресу: Российская Федерация, Костромская область, городской округ город Кострома, город Кострома, улица Линейная, 3а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585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sectPr w:rsidR="00757C3B">
      <w:pgSz w:w="11906" w:h="16838"/>
      <w:pgMar w:top="283" w:right="851" w:bottom="283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5D46A5"/>
    <w:rsid w:val="00757C3B"/>
    <w:rsid w:val="007F6215"/>
    <w:rsid w:val="00BD1AFC"/>
    <w:rsid w:val="00E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A1C2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4</cp:revision>
  <cp:lastPrinted>2018-11-27T10:25:00Z</cp:lastPrinted>
  <dcterms:created xsi:type="dcterms:W3CDTF">2019-05-22T13:36:00Z</dcterms:created>
  <dcterms:modified xsi:type="dcterms:W3CDTF">2019-05-22T13:38:00Z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