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4601" w:hanging="0"/>
        <w:jc w:val="both"/>
        <w:rPr/>
      </w:pPr>
      <w:r>
        <w:rPr>
          <w:rFonts w:eastAsia="Times New Roman" w:ascii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  <w:t>ЗАЯВКА НА УЧАСТИЕ В КОНКУРСЕ</w:t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86"/>
        <w:gridCol w:w="6020"/>
      </w:tblGrid>
      <w:tr>
        <w:trPr/>
        <w:tc>
          <w:tcPr>
            <w:tcW w:w="468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заявителя: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87"/>
        <w:gridCol w:w="417"/>
        <w:gridCol w:w="892"/>
        <w:gridCol w:w="195"/>
        <w:gridCol w:w="320"/>
        <w:gridCol w:w="196"/>
        <w:gridCol w:w="1241"/>
        <w:gridCol w:w="257"/>
        <w:gridCol w:w="988"/>
        <w:gridCol w:w="375"/>
        <w:gridCol w:w="346"/>
        <w:gridCol w:w="801"/>
        <w:gridCol w:w="341"/>
        <w:gridCol w:w="36"/>
        <w:gridCol w:w="1425"/>
        <w:gridCol w:w="257"/>
        <w:gridCol w:w="309"/>
        <w:gridCol w:w="661"/>
        <w:gridCol w:w="662"/>
      </w:tblGrid>
      <w:tr>
        <w:trPr/>
        <w:tc>
          <w:tcPr>
            <w:tcW w:w="5493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05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404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0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91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21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30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81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1"/>
        <w:gridCol w:w="563"/>
        <w:gridCol w:w="346"/>
        <w:gridCol w:w="26"/>
        <w:gridCol w:w="21"/>
        <w:gridCol w:w="1556"/>
        <w:gridCol w:w="77"/>
        <w:gridCol w:w="174"/>
        <w:gridCol w:w="900"/>
        <w:gridCol w:w="657"/>
      </w:tblGrid>
      <w:tr>
        <w:trPr/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730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73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70" w:type="dxa"/>
            <w:gridSpan w:val="9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45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55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1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3295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КПП</w:t>
            </w:r>
          </w:p>
        </w:tc>
        <w:tc>
          <w:tcPr>
            <w:tcW w:w="2401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</w:t>
            </w:r>
          </w:p>
        </w:tc>
        <w:tc>
          <w:tcPr>
            <w:tcW w:w="3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16"/>
        <w:gridCol w:w="3571"/>
        <w:gridCol w:w="775"/>
        <w:gridCol w:w="170"/>
        <w:gridCol w:w="4774"/>
      </w:tblGrid>
      <w:tr>
        <w:trPr/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телефон</w:t>
            </w:r>
          </w:p>
        </w:tc>
        <w:tc>
          <w:tcPr>
            <w:tcW w:w="3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81"/>
        <w:gridCol w:w="1204"/>
        <w:gridCol w:w="6621"/>
      </w:tblGrid>
      <w:tr>
        <w:trPr/>
        <w:tc>
          <w:tcPr>
            <w:tcW w:w="10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Банковские реквизиты для возврата задатка: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банка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Расчётный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Корреспондентский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БИК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Лицевой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получателя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693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9"/>
        <w:gridCol w:w="411"/>
        <w:gridCol w:w="867"/>
        <w:gridCol w:w="192"/>
        <w:gridCol w:w="320"/>
        <w:gridCol w:w="1270"/>
        <w:gridCol w:w="136"/>
        <w:gridCol w:w="339"/>
        <w:gridCol w:w="336"/>
        <w:gridCol w:w="610"/>
        <w:gridCol w:w="172"/>
        <w:gridCol w:w="136"/>
        <w:gridCol w:w="1"/>
        <w:gridCol w:w="80"/>
        <w:gridCol w:w="115"/>
        <w:gridCol w:w="248"/>
        <w:gridCol w:w="783"/>
        <w:gridCol w:w="345"/>
        <w:gridCol w:w="88"/>
        <w:gridCol w:w="239"/>
        <w:gridCol w:w="1011"/>
        <w:gridCol w:w="81"/>
        <w:gridCol w:w="257"/>
        <w:gridCol w:w="732"/>
        <w:gridCol w:w="213"/>
        <w:gridCol w:w="731"/>
      </w:tblGrid>
      <w:tr>
        <w:trPr/>
        <w:tc>
          <w:tcPr>
            <w:tcW w:w="5769" w:type="dxa"/>
            <w:gridSpan w:val="1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представителем заявителя)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923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039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представителя заявителя:</w:t>
            </w:r>
          </w:p>
        </w:tc>
        <w:tc>
          <w:tcPr>
            <w:tcW w:w="665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849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84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444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390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02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24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2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64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 №</w:t>
            </w:r>
          </w:p>
        </w:tc>
        <w:tc>
          <w:tcPr>
            <w:tcW w:w="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460" w:type="dxa"/>
            <w:gridSpan w:val="10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23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02" w:type="dxa"/>
        <w:jc w:val="left"/>
        <w:tblInd w:w="-88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802"/>
      </w:tblGrid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>23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>янва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>ря 201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>9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 xml:space="preserve"> года конкурсе по продаже находящегося в муниципальной собственности: </w:t>
            </w:r>
            <w:r>
              <w:rPr>
                <w:rFonts w:eastAsia="Arial" w:ascii="Times New Roman" w:hAnsi="Times New Roman"/>
                <w:b/>
                <w:i/>
                <w:sz w:val="24"/>
                <w:lang w:eastAsia="ar-SA"/>
              </w:rPr>
              <w:t>помещения с кадастр</w:t>
            </w:r>
            <w:r>
              <w:rPr>
                <w:rFonts w:eastAsia="Arial"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овым номером </w:t>
            </w:r>
            <w:r>
              <w:rPr>
                <w:rFonts w:eastAsia="Arial" w:ascii="Times New Roman" w:hAnsi="Times New Roman"/>
                <w:b/>
                <w:i/>
                <w:color w:val="00000A"/>
                <w:sz w:val="24"/>
                <w:szCs w:val="24"/>
                <w:lang w:eastAsia="ar-SA"/>
              </w:rPr>
              <w:t>44:27:040110:391, назначение: нежилое помещение, площадью 11,9 квадратного метра, на первом этаже многоквартирного дома, являющегося объектом культурного наследия регионального значения «Доходный дом, 1890-е гг.»</w:t>
            </w:r>
            <w:r>
              <w:rPr>
                <w:rFonts w:eastAsia="Arial" w:cs="Times New Roman" w:ascii="Times New Roman" w:hAnsi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, расположенного</w:t>
            </w:r>
            <w:r>
              <w:rPr>
                <w:rFonts w:eastAsia="Arial" w:ascii="Times New Roman" w:hAnsi="Times New Roman"/>
                <w:b/>
                <w:i/>
                <w:color w:val="00000A"/>
                <w:sz w:val="24"/>
                <w:szCs w:val="24"/>
                <w:lang w:eastAsia="ar-SA"/>
              </w:rPr>
              <w:t xml:space="preserve"> по адресу: Российская Федерация, Костромская область,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ascii="Times New Roman" w:hAnsi="Times New Roman"/>
                <w:b/>
                <w:i/>
                <w:color w:val="00000A"/>
                <w:sz w:val="24"/>
                <w:szCs w:val="24"/>
                <w:lang w:eastAsia="ar-SA"/>
              </w:rPr>
              <w:t>город Кострома, улица Нижняя Дебря, дом 5, помещение 28</w:t>
            </w:r>
          </w:p>
        </w:tc>
      </w:tr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обязуюсь: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соблюдать условия приватизации муниципального имущества, указанные в информационном сообщении, размещённом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конкурса, установленный Федеральным законом от 21 декабря 2001 года № 178-ФЗ «О приватизации государственного и муниципального имущества»,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 августа 2002 года № 584;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в случае признания победителем конкурса заключить с продавцом договор купли-продажи муниципального имущества в течение 5 рабочих дней с даты подведения итогов конкурса и уплатить продавцу стоимость имущества, установленную по итогам конкурса, в срок, определяемый договором купли-продажи.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 целью организации и проведения конкурса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751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39"/>
        <w:gridCol w:w="340"/>
        <w:gridCol w:w="633"/>
        <w:gridCol w:w="113"/>
        <w:gridCol w:w="223"/>
        <w:gridCol w:w="111"/>
        <w:gridCol w:w="680"/>
        <w:gridCol w:w="74"/>
        <w:gridCol w:w="253"/>
        <w:gridCol w:w="72"/>
        <w:gridCol w:w="718"/>
        <w:gridCol w:w="235"/>
        <w:gridCol w:w="264"/>
        <w:gridCol w:w="179"/>
        <w:gridCol w:w="44"/>
        <w:gridCol w:w="12"/>
        <w:gridCol w:w="83"/>
        <w:gridCol w:w="125"/>
        <w:gridCol w:w="235"/>
        <w:gridCol w:w="157"/>
        <w:gridCol w:w="245"/>
        <w:gridCol w:w="53"/>
        <w:gridCol w:w="1"/>
        <w:gridCol w:w="86"/>
        <w:gridCol w:w="418"/>
        <w:gridCol w:w="260"/>
        <w:gridCol w:w="426"/>
        <w:gridCol w:w="412"/>
        <w:gridCol w:w="225"/>
        <w:gridCol w:w="3"/>
        <w:gridCol w:w="201"/>
        <w:gridCol w:w="1"/>
        <w:gridCol w:w="1"/>
        <w:gridCol w:w="30"/>
        <w:gridCol w:w="203"/>
        <w:gridCol w:w="1"/>
        <w:gridCol w:w="1"/>
        <w:gridCol w:w="250"/>
        <w:gridCol w:w="1"/>
        <w:gridCol w:w="836"/>
        <w:gridCol w:w="909"/>
        <w:gridCol w:w="897"/>
      </w:tblGrid>
      <w:tr>
        <w:trPr/>
        <w:tc>
          <w:tcPr>
            <w:tcW w:w="5588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10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0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3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033" w:type="dxa"/>
            <w:gridSpan w:val="10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/>
        <w:tc>
          <w:tcPr>
            <w:tcW w:w="4773" w:type="dxa"/>
            <w:gridSpan w:val="17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0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9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460" w:type="dxa"/>
            <w:gridSpan w:val="2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</w:tr>
      <w:tr>
        <w:trPr/>
        <w:tc>
          <w:tcPr>
            <w:tcW w:w="477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6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>
        <w:trPr/>
        <w:tc>
          <w:tcPr>
            <w:tcW w:w="10750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>
        <w:trPr>
          <w:trHeight w:val="102" w:hRule="atLeast"/>
        </w:trPr>
        <w:tc>
          <w:tcPr>
            <w:tcW w:w="4634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86" w:type="dxa"/>
            <w:gridSpan w:val="17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34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6" w:type="dxa"/>
            <w:gridSpan w:val="17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4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930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5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>
          <w:trHeight w:val="261" w:hRule="atLeast"/>
        </w:trPr>
        <w:tc>
          <w:tcPr>
            <w:tcW w:w="10750" w:type="dxa"/>
            <w:gridSpan w:val="4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>
        <w:trPr/>
        <w:tc>
          <w:tcPr>
            <w:tcW w:w="1825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0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6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3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6" w:type="dxa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минут</w:t>
            </w:r>
          </w:p>
        </w:tc>
      </w:tr>
      <w:tr>
        <w:trPr/>
        <w:tc>
          <w:tcPr>
            <w:tcW w:w="2913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37" w:type="dxa"/>
            <w:gridSpan w:val="14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16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3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Представитель продавца:</w:t>
            </w:r>
          </w:p>
        </w:tc>
      </w:tr>
      <w:tr>
        <w:trPr/>
        <w:tc>
          <w:tcPr>
            <w:tcW w:w="467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</w:tc>
        <w:tc>
          <w:tcPr>
            <w:tcW w:w="1881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sectPr>
      <w:type w:val="nextPage"/>
      <w:pgSz w:w="11906" w:h="16838"/>
      <w:pgMar w:left="1701" w:right="851" w:header="0" w:top="283" w:footer="0" w:bottom="993" w:gutter="0"/>
      <w:pgNumType w:fmt="decimal"/>
      <w:formProt w:val="false"/>
      <w:textDirection w:val="lrTb"/>
      <w:docGrid w:type="default" w:linePitch="269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Arial" w:hAnsi="Arial" w:eastAsia="Arial"/>
      <w:sz w:val="18"/>
      <w:lang w:val="ru-RU"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tyle16">
    <w:name w:val="Body Text"/>
    <w:basedOn w:val="Normal"/>
    <w:pPr>
      <w:spacing w:lineRule="auto" w:line="288" w:before="0" w:after="140"/>
    </w:pPr>
    <w:rPr>
      <w:lang w:eastAsia="ar-SA"/>
    </w:rPr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Style20">
    <w:name w:val="Title"/>
    <w:basedOn w:val="Normal"/>
    <w:qFormat/>
    <w:pPr>
      <w:spacing w:before="120" w:after="120"/>
    </w:pPr>
    <w:rPr>
      <w:i/>
      <w:sz w:val="24"/>
      <w:lang w:eastAsia="ar-SA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1" w:customStyle="1">
    <w:name w:val="Сетка таблицы1"/>
    <w:basedOn w:val="DocumentMap"/>
    <w:qFormat/>
    <w:pPr>
      <w:widowControl w:val="false"/>
    </w:pPr>
    <w:rPr>
      <w:rFonts w:ascii="Arial" w:hAnsi="Arial"/>
      <w:lang w:eastAsia="ar-SA"/>
    </w:rPr>
  </w:style>
  <w:style w:type="paragraph" w:styleId="Style21" w:customStyle="1">
    <w:name w:val="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Style22" w:customStyle="1">
    <w:name w:val="Знак Знак Знак Знак Знак Знак Знак Знак Знак 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Style23">
    <w:name w:val="Body Text Indent"/>
    <w:basedOn w:val="Normal"/>
    <w:pPr>
      <w:widowControl/>
      <w:ind w:firstLine="709"/>
      <w:jc w:val="both"/>
      <w:textAlignment w:val="baseline"/>
    </w:pPr>
    <w:rPr>
      <w:sz w:val="2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LibreOffice/6.0.3.2$Linux_X86_64 LibreOffice_project/00m0$Build-2</Application>
  <Pages>3</Pages>
  <Words>518</Words>
  <Characters>3720</Characters>
  <CharactersWithSpaces>4152</CharactersWithSpaces>
  <Paragraphs>89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frv</dc:creator>
  <dc:description/>
  <dc:language>ru-RU</dc:language>
  <cp:lastModifiedBy/>
  <dcterms:modified xsi:type="dcterms:W3CDTF">2018-12-12T22:37:18Z</dcterms:modified>
  <cp:revision>29</cp:revision>
  <dc:subject/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