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F4" w:rsidRPr="00C32144" w:rsidRDefault="00625B99" w:rsidP="001628C1">
      <w:pPr>
        <w:ind w:left="3119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Приложение </w:t>
      </w:r>
      <w:r w:rsidR="00B44A22">
        <w:rPr>
          <w:rFonts w:ascii="Times New Roman" w:hAnsi="Times New Roman" w:cs="Times New Roman"/>
          <w:i/>
          <w:sz w:val="26"/>
          <w:szCs w:val="31"/>
        </w:rPr>
        <w:t>2</w:t>
      </w:r>
      <w:r w:rsidR="00EA27F4" w:rsidRPr="00C32144">
        <w:rPr>
          <w:rFonts w:ascii="Times New Roman" w:hAnsi="Times New Roman" w:cs="Times New Roman"/>
          <w:i/>
          <w:sz w:val="26"/>
          <w:szCs w:val="31"/>
        </w:rPr>
        <w:t xml:space="preserve"> к постановлению Главы города Костромы</w:t>
      </w:r>
    </w:p>
    <w:p w:rsidR="00EA27F4" w:rsidRPr="0074160B" w:rsidRDefault="00AF50E7" w:rsidP="001628C1">
      <w:pPr>
        <w:ind w:left="6379"/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от </w:t>
      </w:r>
      <w:r w:rsidR="001628C1">
        <w:rPr>
          <w:rFonts w:ascii="Times New Roman" w:hAnsi="Times New Roman" w:cs="Times New Roman"/>
          <w:i/>
          <w:sz w:val="26"/>
          <w:szCs w:val="31"/>
        </w:rPr>
        <w:t>29 апреля</w:t>
      </w:r>
      <w:r>
        <w:rPr>
          <w:rFonts w:ascii="Times New Roman" w:hAnsi="Times New Roman" w:cs="Times New Roman"/>
          <w:i/>
          <w:sz w:val="26"/>
          <w:szCs w:val="31"/>
        </w:rPr>
        <w:t xml:space="preserve"> 202</w:t>
      </w:r>
      <w:r w:rsidR="00065487">
        <w:rPr>
          <w:rFonts w:ascii="Times New Roman" w:hAnsi="Times New Roman" w:cs="Times New Roman"/>
          <w:i/>
          <w:sz w:val="26"/>
          <w:szCs w:val="31"/>
        </w:rPr>
        <w:t>1</w:t>
      </w:r>
      <w:r>
        <w:rPr>
          <w:rFonts w:ascii="Times New Roman" w:hAnsi="Times New Roman" w:cs="Times New Roman"/>
          <w:i/>
          <w:sz w:val="26"/>
          <w:szCs w:val="31"/>
        </w:rPr>
        <w:t xml:space="preserve"> года № </w:t>
      </w:r>
      <w:r w:rsidR="001628C1">
        <w:rPr>
          <w:rFonts w:ascii="Times New Roman" w:hAnsi="Times New Roman" w:cs="Times New Roman"/>
          <w:i/>
          <w:sz w:val="26"/>
          <w:szCs w:val="31"/>
        </w:rPr>
        <w:t>62</w:t>
      </w:r>
    </w:p>
    <w:p w:rsidR="001628C1" w:rsidRDefault="001628C1" w:rsidP="00EA27F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A27F4" w:rsidRPr="0074160B" w:rsidRDefault="00EA27F4" w:rsidP="00EA27F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4160B">
        <w:rPr>
          <w:rFonts w:ascii="Times New Roman" w:hAnsi="Times New Roman" w:cs="Times New Roman"/>
          <w:sz w:val="26"/>
          <w:szCs w:val="26"/>
        </w:rPr>
        <w:t xml:space="preserve">ОПОВЕЩЕНИЕ О НАЧАЛЕ </w:t>
      </w:r>
      <w:r w:rsidR="00794B46" w:rsidRPr="0074160B">
        <w:rPr>
          <w:rFonts w:ascii="Times New Roman" w:hAnsi="Times New Roman" w:cs="Times New Roman"/>
          <w:sz w:val="26"/>
          <w:szCs w:val="26"/>
        </w:rPr>
        <w:t>ОБЩЕСТВЕННЫХ ОБСУЖДЕНИЙ</w:t>
      </w:r>
    </w:p>
    <w:p w:rsidR="00EA27F4" w:rsidRPr="0074160B" w:rsidRDefault="00EA27F4" w:rsidP="00EA27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64ED" w:rsidRPr="0074160B" w:rsidRDefault="00EA27F4" w:rsidP="000B383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6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</w:t>
      </w:r>
      <w:r w:rsidR="00794B46" w:rsidRPr="007416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 </w:t>
      </w:r>
      <w:r w:rsidR="00625B99" w:rsidRPr="007416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назначении общественных обсуждений </w:t>
      </w:r>
      <w:r w:rsidR="00D82BDA">
        <w:rPr>
          <w:rFonts w:ascii="Times New Roman" w:hAnsi="Times New Roman" w:cs="Times New Roman"/>
          <w:sz w:val="26"/>
          <w:szCs w:val="26"/>
        </w:rPr>
        <w:t>по проект</w:t>
      </w:r>
      <w:r w:rsidR="002E304D">
        <w:rPr>
          <w:rFonts w:ascii="Times New Roman" w:hAnsi="Times New Roman" w:cs="Times New Roman"/>
          <w:sz w:val="26"/>
          <w:szCs w:val="26"/>
        </w:rPr>
        <w:t>у</w:t>
      </w:r>
      <w:r w:rsidR="005713D4">
        <w:rPr>
          <w:rFonts w:ascii="Times New Roman" w:hAnsi="Times New Roman" w:cs="Times New Roman"/>
          <w:sz w:val="26"/>
          <w:szCs w:val="26"/>
        </w:rPr>
        <w:t xml:space="preserve">, предусматривающему внесение изменений </w:t>
      </w:r>
      <w:r w:rsidR="002E304D">
        <w:rPr>
          <w:rFonts w:ascii="Times New Roman" w:hAnsi="Times New Roman" w:cs="Times New Roman"/>
          <w:sz w:val="26"/>
          <w:szCs w:val="26"/>
        </w:rPr>
        <w:t>в Правила землепользования и застройки города Костромы</w:t>
      </w:r>
      <w:r w:rsidR="003D32A4">
        <w:rPr>
          <w:rFonts w:ascii="Times New Roman" w:hAnsi="Times New Roman" w:cs="Times New Roman"/>
          <w:sz w:val="26"/>
          <w:szCs w:val="26"/>
        </w:rPr>
        <w:t>.</w:t>
      </w:r>
    </w:p>
    <w:p w:rsidR="000B383A" w:rsidRDefault="00AF50E7" w:rsidP="003554F2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4"/>
        </w:rPr>
        <w:t>Проект</w:t>
      </w:r>
      <w:r w:rsidR="005713D4">
        <w:rPr>
          <w:rFonts w:ascii="Times New Roman" w:hAnsi="Times New Roman" w:cs="Times New Roman"/>
          <w:sz w:val="26"/>
          <w:szCs w:val="24"/>
        </w:rPr>
        <w:t>, предусматривающий внесение изменений в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3554F2" w:rsidRPr="003554F2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города Костромы, </w:t>
      </w:r>
      <w:r w:rsidR="000B383A">
        <w:rPr>
          <w:rFonts w:ascii="Times New Roman" w:hAnsi="Times New Roman" w:cs="Times New Roman"/>
          <w:sz w:val="26"/>
          <w:szCs w:val="26"/>
        </w:rPr>
        <w:t>является приложением к постановлению Главы города Костромы от 29 апреля 2021 года № 62.</w:t>
      </w:r>
    </w:p>
    <w:p w:rsidR="00AF50E7" w:rsidRDefault="000B383A" w:rsidP="003554F2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Проектом предусматривается:</w:t>
      </w:r>
      <w:r w:rsidR="003554F2" w:rsidRPr="003554F2">
        <w:rPr>
          <w:rFonts w:ascii="Times New Roman" w:hAnsi="Times New Roman" w:cs="Times New Roman"/>
          <w:sz w:val="26"/>
          <w:szCs w:val="26"/>
        </w:rPr>
        <w:t xml:space="preserve"> </w:t>
      </w:r>
      <w:r w:rsidR="00330538" w:rsidRPr="003554F2">
        <w:rPr>
          <w:rFonts w:ascii="Times New Roman" w:hAnsi="Times New Roman" w:cs="Times New Roman"/>
          <w:sz w:val="26"/>
          <w:szCs w:val="26"/>
        </w:rPr>
        <w:t>установление</w:t>
      </w:r>
      <w:r w:rsidR="003554F2" w:rsidRPr="003554F2">
        <w:rPr>
          <w:rFonts w:ascii="Times New Roman" w:hAnsi="Times New Roman" w:cs="Times New Roman"/>
          <w:sz w:val="26"/>
          <w:szCs w:val="26"/>
        </w:rPr>
        <w:t xml:space="preserve"> в статье 50 Правил в условно разрешенных видах разрешенного использования для территориальной зоны градостроительных преобразований в общественно-деловые зоны (ГП-2) вида разрешенного использования «Тяжелая промышленност</w:t>
      </w:r>
      <w:r w:rsidR="003554F2">
        <w:rPr>
          <w:rFonts w:ascii="Times New Roman" w:hAnsi="Times New Roman" w:cs="Times New Roman"/>
          <w:sz w:val="26"/>
          <w:szCs w:val="26"/>
        </w:rPr>
        <w:t>ь»</w:t>
      </w:r>
      <w:r w:rsidR="001628C1">
        <w:rPr>
          <w:rFonts w:ascii="Times New Roman" w:hAnsi="Times New Roman" w:cs="Times New Roman"/>
          <w:sz w:val="26"/>
          <w:szCs w:val="26"/>
        </w:rPr>
        <w:t>,</w:t>
      </w:r>
      <w:r w:rsidR="003554F2">
        <w:rPr>
          <w:rFonts w:ascii="Times New Roman" w:hAnsi="Times New Roman" w:cs="Times New Roman"/>
          <w:sz w:val="26"/>
          <w:szCs w:val="26"/>
        </w:rPr>
        <w:t xml:space="preserve"> применение которого возможно </w:t>
      </w:r>
      <w:r w:rsidR="003554F2" w:rsidRPr="003554F2">
        <w:rPr>
          <w:rFonts w:ascii="Times New Roman" w:hAnsi="Times New Roman" w:cs="Times New Roman"/>
          <w:sz w:val="26"/>
          <w:szCs w:val="26"/>
        </w:rPr>
        <w:t>только в отношении существующих промышленных площадок при условии исключения наложения санитарно-защитной зоны на смежные земельные участки и объекты капитального строительства</w:t>
      </w:r>
      <w:r w:rsidR="001628C1">
        <w:rPr>
          <w:rFonts w:ascii="Times New Roman" w:hAnsi="Times New Roman" w:cs="Times New Roman"/>
          <w:sz w:val="26"/>
          <w:szCs w:val="26"/>
        </w:rPr>
        <w:t>,</w:t>
      </w:r>
      <w:r w:rsidR="003554F2" w:rsidRPr="003554F2">
        <w:rPr>
          <w:rFonts w:ascii="Times New Roman" w:hAnsi="Times New Roman" w:cs="Times New Roman"/>
          <w:sz w:val="26"/>
          <w:szCs w:val="26"/>
        </w:rPr>
        <w:t xml:space="preserve"> не допустимые к размещению в санитарно-защитных зонах в соответствии с санитарными нормами</w:t>
      </w:r>
      <w:r w:rsidR="00AF50E7">
        <w:rPr>
          <w:rFonts w:ascii="Times New Roman" w:hAnsi="Times New Roman" w:cs="Times New Roman"/>
          <w:sz w:val="26"/>
          <w:szCs w:val="24"/>
        </w:rPr>
        <w:t>.</w:t>
      </w:r>
    </w:p>
    <w:p w:rsidR="00EA27F4" w:rsidRPr="0074160B" w:rsidRDefault="00EA27F4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4160B">
        <w:rPr>
          <w:rFonts w:ascii="Times New Roman" w:hAnsi="Times New Roman" w:cs="Times New Roman"/>
          <w:sz w:val="26"/>
          <w:szCs w:val="24"/>
        </w:rPr>
        <w:t xml:space="preserve">Организатор </w:t>
      </w:r>
      <w:r w:rsidR="00794B46" w:rsidRPr="0074160B">
        <w:rPr>
          <w:rFonts w:ascii="Times New Roman" w:hAnsi="Times New Roman" w:cs="Times New Roman"/>
          <w:sz w:val="26"/>
          <w:szCs w:val="24"/>
        </w:rPr>
        <w:t>общественных обсуждений</w:t>
      </w:r>
      <w:r w:rsidRPr="0074160B">
        <w:rPr>
          <w:rFonts w:ascii="Times New Roman" w:hAnsi="Times New Roman" w:cs="Times New Roman"/>
          <w:sz w:val="26"/>
          <w:szCs w:val="24"/>
        </w:rPr>
        <w:t xml:space="preserve">, - Комиссия по подготовке проекта Правил землепользования и застройки города Костромы (адрес: Российская Федерация, Костромская область, городской округ город Кострома, город Кострома, площадь Конституции, дом 2, телефон </w:t>
      </w:r>
      <w:r w:rsidR="00625B99" w:rsidRPr="0074160B">
        <w:rPr>
          <w:rFonts w:ascii="Times New Roman" w:hAnsi="Times New Roman" w:cs="Times New Roman"/>
          <w:sz w:val="26"/>
          <w:szCs w:val="24"/>
        </w:rPr>
        <w:t xml:space="preserve">(4942) </w:t>
      </w:r>
      <w:r w:rsidR="001B0F9E" w:rsidRPr="0074160B">
        <w:rPr>
          <w:rFonts w:ascii="Times New Roman" w:hAnsi="Times New Roman" w:cs="Times New Roman"/>
          <w:sz w:val="26"/>
          <w:szCs w:val="24"/>
        </w:rPr>
        <w:t xml:space="preserve">42 </w:t>
      </w:r>
      <w:r w:rsidR="002E304D">
        <w:rPr>
          <w:rFonts w:ascii="Times New Roman" w:hAnsi="Times New Roman" w:cs="Times New Roman"/>
          <w:sz w:val="26"/>
          <w:szCs w:val="24"/>
        </w:rPr>
        <w:t>70 72</w:t>
      </w:r>
      <w:r w:rsidRPr="0074160B">
        <w:rPr>
          <w:rFonts w:ascii="Times New Roman" w:hAnsi="Times New Roman" w:cs="Times New Roman"/>
          <w:sz w:val="26"/>
          <w:szCs w:val="24"/>
        </w:rPr>
        <w:t>).</w:t>
      </w:r>
    </w:p>
    <w:p w:rsidR="0074160B" w:rsidRPr="0074160B" w:rsidRDefault="0074160B" w:rsidP="0074160B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160B">
        <w:rPr>
          <w:rFonts w:ascii="Times New Roman" w:hAnsi="Times New Roman" w:cs="Times New Roman"/>
          <w:sz w:val="26"/>
          <w:szCs w:val="26"/>
          <w:lang w:eastAsia="ru-RU"/>
        </w:rPr>
        <w:t xml:space="preserve">Предложения и замечания по проекту направляются организатору общественных обсуждений в срок до </w:t>
      </w:r>
      <w:r w:rsidR="00065487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CE19FC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2E304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65487">
        <w:rPr>
          <w:rFonts w:ascii="Times New Roman" w:hAnsi="Times New Roman" w:cs="Times New Roman"/>
          <w:sz w:val="26"/>
          <w:szCs w:val="26"/>
          <w:lang w:eastAsia="ru-RU"/>
        </w:rPr>
        <w:t>мая</w:t>
      </w:r>
      <w:r w:rsidRPr="0074160B">
        <w:rPr>
          <w:rFonts w:ascii="Times New Roman" w:hAnsi="Times New Roman" w:cs="Times New Roman"/>
          <w:sz w:val="26"/>
          <w:szCs w:val="26"/>
          <w:lang w:eastAsia="ru-RU"/>
        </w:rPr>
        <w:t xml:space="preserve"> 202</w:t>
      </w:r>
      <w:r w:rsidR="00065487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74160B">
        <w:rPr>
          <w:rFonts w:ascii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74160B" w:rsidRPr="005B5830" w:rsidRDefault="0074160B" w:rsidP="0074160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60B">
        <w:rPr>
          <w:rFonts w:ascii="Times New Roman" w:hAnsi="Times New Roman" w:cs="Times New Roman"/>
          <w:sz w:val="26"/>
          <w:szCs w:val="26"/>
          <w:lang w:eastAsia="ru-RU"/>
        </w:rPr>
        <w:t xml:space="preserve">Экспозиция проекта проводится на официальном сайте Администрации города Костромы в информационно-телекоммуникационной сети "Интернет" по адресу: </w:t>
      </w:r>
      <w:hyperlink r:id="rId4" w:history="1">
        <w:r w:rsidRPr="0074160B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 w:eastAsia="en-US"/>
          </w:rPr>
          <w:t>www</w:t>
        </w:r>
        <w:r w:rsidRPr="0074160B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en-US"/>
          </w:rPr>
          <w:t>.</w:t>
        </w:r>
        <w:r w:rsidRPr="0074160B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gradkostroma.ru</w:t>
        </w:r>
      </w:hyperlink>
      <w:r w:rsidRPr="0074160B">
        <w:rPr>
          <w:rFonts w:ascii="Times New Roman" w:hAnsi="Times New Roman" w:cs="Times New Roman"/>
          <w:sz w:val="26"/>
          <w:szCs w:val="26"/>
        </w:rPr>
        <w:t xml:space="preserve"> в разделе: Жителям/Градостроительство/Публичные слушания</w:t>
      </w:r>
      <w:r w:rsidRPr="0074160B">
        <w:rPr>
          <w:rFonts w:ascii="Times New Roman" w:hAnsi="Times New Roman" w:cs="Times New Roman"/>
          <w:sz w:val="26"/>
          <w:szCs w:val="26"/>
          <w:lang w:eastAsia="ru-RU"/>
        </w:rPr>
        <w:t xml:space="preserve"> с </w:t>
      </w:r>
      <w:r w:rsidR="001628C1">
        <w:rPr>
          <w:rFonts w:ascii="Times New Roman" w:hAnsi="Times New Roman" w:cs="Times New Roman"/>
          <w:sz w:val="26"/>
          <w:szCs w:val="26"/>
          <w:lang w:eastAsia="ru-RU"/>
        </w:rPr>
        <w:t>11</w:t>
      </w:r>
      <w:r w:rsidRPr="007416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65487">
        <w:rPr>
          <w:rFonts w:ascii="Times New Roman" w:hAnsi="Times New Roman" w:cs="Times New Roman"/>
          <w:sz w:val="26"/>
          <w:szCs w:val="26"/>
          <w:lang w:eastAsia="ru-RU"/>
        </w:rPr>
        <w:t>мая</w:t>
      </w:r>
      <w:r w:rsidRPr="007416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F50E7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 w:rsidR="002E304D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CE19FC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AF50E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65487">
        <w:rPr>
          <w:rFonts w:ascii="Times New Roman" w:hAnsi="Times New Roman" w:cs="Times New Roman"/>
          <w:sz w:val="26"/>
          <w:szCs w:val="26"/>
          <w:lang w:eastAsia="ru-RU"/>
        </w:rPr>
        <w:t>мая</w:t>
      </w:r>
      <w:r w:rsidR="00AF50E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4160B">
        <w:rPr>
          <w:rFonts w:ascii="Times New Roman" w:hAnsi="Times New Roman" w:cs="Times New Roman"/>
          <w:sz w:val="26"/>
          <w:szCs w:val="26"/>
          <w:lang w:eastAsia="ru-RU"/>
        </w:rPr>
        <w:t>202</w:t>
      </w:r>
      <w:r w:rsidR="00065487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74160B">
        <w:rPr>
          <w:rFonts w:ascii="Times New Roman" w:hAnsi="Times New Roman" w:cs="Times New Roman"/>
          <w:sz w:val="26"/>
          <w:szCs w:val="26"/>
          <w:lang w:eastAsia="ru-RU"/>
        </w:rPr>
        <w:t xml:space="preserve"> г. Консультирование проводится по телефону </w:t>
      </w:r>
      <w:r w:rsidRPr="0074160B">
        <w:rPr>
          <w:rFonts w:ascii="Times New Roman" w:hAnsi="Times New Roman" w:cs="Times New Roman"/>
          <w:sz w:val="26"/>
          <w:szCs w:val="26"/>
        </w:rPr>
        <w:t>(4942)</w:t>
      </w:r>
      <w:r w:rsidRPr="005B58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42 </w:t>
      </w:r>
      <w:r w:rsidR="002E304D">
        <w:rPr>
          <w:rFonts w:ascii="Times New Roman" w:hAnsi="Times New Roman" w:cs="Times New Roman"/>
          <w:sz w:val="26"/>
          <w:szCs w:val="26"/>
        </w:rPr>
        <w:t>70 72</w:t>
      </w:r>
      <w:r w:rsidRPr="005B583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4160B" w:rsidRPr="0014402A" w:rsidRDefault="0074160B" w:rsidP="0074160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5830">
        <w:rPr>
          <w:rFonts w:ascii="Times New Roman" w:hAnsi="Times New Roman" w:cs="Times New Roman"/>
          <w:sz w:val="26"/>
          <w:szCs w:val="26"/>
          <w:lang w:eastAsia="ru-RU"/>
        </w:rPr>
        <w:t>Проект, подлежащи</w:t>
      </w:r>
      <w:r w:rsidR="002E304D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5B5830">
        <w:rPr>
          <w:rFonts w:ascii="Times New Roman" w:hAnsi="Times New Roman" w:cs="Times New Roman"/>
          <w:sz w:val="26"/>
          <w:szCs w:val="26"/>
          <w:lang w:eastAsia="ru-RU"/>
        </w:rPr>
        <w:t xml:space="preserve"> рассмотрению на общественных обсуждениях, и информационны</w:t>
      </w:r>
      <w:bookmarkStart w:id="0" w:name="_GoBack"/>
      <w:bookmarkEnd w:id="0"/>
      <w:r w:rsidRPr="005B5830">
        <w:rPr>
          <w:rFonts w:ascii="Times New Roman" w:hAnsi="Times New Roman" w:cs="Times New Roman"/>
          <w:sz w:val="26"/>
          <w:szCs w:val="26"/>
          <w:lang w:eastAsia="ru-RU"/>
        </w:rPr>
        <w:t>е материалы к н</w:t>
      </w:r>
      <w:r w:rsidR="002E304D">
        <w:rPr>
          <w:rFonts w:ascii="Times New Roman" w:hAnsi="Times New Roman" w:cs="Times New Roman"/>
          <w:sz w:val="26"/>
          <w:szCs w:val="26"/>
          <w:lang w:eastAsia="ru-RU"/>
        </w:rPr>
        <w:t>ему</w:t>
      </w:r>
      <w:r w:rsidRPr="005B5830">
        <w:rPr>
          <w:rFonts w:ascii="Times New Roman" w:hAnsi="Times New Roman" w:cs="Times New Roman"/>
          <w:sz w:val="26"/>
          <w:szCs w:val="26"/>
          <w:lang w:eastAsia="ru-RU"/>
        </w:rPr>
        <w:t xml:space="preserve"> (при наличии) будут размещены на официальном сайте Администрации города Костромы в информационно-телекоммуникационной сети "Интернет" по адресу: www.gradkostroma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.ru с </w:t>
      </w:r>
      <w:r w:rsidR="001628C1">
        <w:rPr>
          <w:rFonts w:ascii="Times New Roman" w:hAnsi="Times New Roman" w:cs="Times New Roman"/>
          <w:sz w:val="26"/>
          <w:szCs w:val="26"/>
          <w:lang w:eastAsia="ru-RU"/>
        </w:rPr>
        <w:t>11</w:t>
      </w:r>
      <w:r w:rsidR="002E304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65487">
        <w:rPr>
          <w:rFonts w:ascii="Times New Roman" w:hAnsi="Times New Roman" w:cs="Times New Roman"/>
          <w:sz w:val="26"/>
          <w:szCs w:val="26"/>
          <w:lang w:eastAsia="ru-RU"/>
        </w:rPr>
        <w:t>мая</w:t>
      </w:r>
      <w:r w:rsidRPr="005B5830">
        <w:rPr>
          <w:rFonts w:ascii="Times New Roman" w:hAnsi="Times New Roman" w:cs="Times New Roman"/>
          <w:sz w:val="26"/>
          <w:szCs w:val="26"/>
          <w:lang w:eastAsia="ru-RU"/>
        </w:rPr>
        <w:t xml:space="preserve"> 202</w:t>
      </w:r>
      <w:r w:rsidR="00065487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5B5830">
        <w:rPr>
          <w:rFonts w:ascii="Times New Roman" w:hAnsi="Times New Roman" w:cs="Times New Roman"/>
          <w:sz w:val="26"/>
          <w:szCs w:val="26"/>
          <w:lang w:eastAsia="ru-RU"/>
        </w:rPr>
        <w:t xml:space="preserve"> г.</w:t>
      </w:r>
    </w:p>
    <w:p w:rsidR="001628C1" w:rsidRPr="0014402A" w:rsidRDefault="0074160B" w:rsidP="0074160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402A"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4160B" w:rsidRPr="0014402A" w:rsidRDefault="0074160B" w:rsidP="0074160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</w:pPr>
      <w:r w:rsidRPr="0014402A"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lastRenderedPageBreak/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</w:t>
      </w:r>
      <w:r w:rsidR="001628C1"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>содержатся на указанном сайте).</w:t>
      </w:r>
    </w:p>
    <w:p w:rsidR="0074160B" w:rsidRPr="0014402A" w:rsidRDefault="0074160B" w:rsidP="0074160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402A">
        <w:rPr>
          <w:rFonts w:ascii="Times New Roman" w:hAnsi="Times New Roman" w:cs="Times New Roman"/>
          <w:sz w:val="26"/>
          <w:szCs w:val="26"/>
          <w:lang w:eastAsia="ru-RU"/>
        </w:rPr>
        <w:t>В случае направления предложений и замечаний участником общественных обсуждений представляется согласие на обработку его персональных данных с учетом требований, установленных Федеральным законом от 27 июля 2006 года № 152-ФЗ "О персональных данных".</w:t>
      </w:r>
    </w:p>
    <w:p w:rsidR="0074160B" w:rsidRPr="0014402A" w:rsidRDefault="0074160B" w:rsidP="0074160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402A">
        <w:rPr>
          <w:rFonts w:ascii="Times New Roman" w:hAnsi="Times New Roman" w:cs="Times New Roman"/>
          <w:sz w:val="26"/>
          <w:szCs w:val="26"/>
          <w:lang w:eastAsia="ru-RU"/>
        </w:rPr>
        <w:t>В случае внесения предложений и замечаний в письменной форме документы предоставляются участниками общественных обсуждений в виде заверенных копий.</w:t>
      </w:r>
    </w:p>
    <w:p w:rsidR="0074160B" w:rsidRPr="0014402A" w:rsidRDefault="0074160B" w:rsidP="0074160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402A"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</w:t>
      </w:r>
      <w:r w:rsidR="001628C1">
        <w:rPr>
          <w:rFonts w:ascii="Times New Roman" w:hAnsi="Times New Roman" w:cs="Times New Roman"/>
          <w:sz w:val="26"/>
          <w:szCs w:val="26"/>
          <w:lang w:eastAsia="ru-RU"/>
        </w:rPr>
        <w:t>, с 11 мая по 18 мая 2021 г.</w:t>
      </w:r>
      <w:r w:rsidRPr="0014402A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74160B" w:rsidRPr="0014402A" w:rsidRDefault="0074160B" w:rsidP="0074160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402A"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74160B" w:rsidRPr="0014402A" w:rsidRDefault="0074160B" w:rsidP="0074160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402A">
        <w:rPr>
          <w:rFonts w:ascii="Times New Roman" w:hAnsi="Times New Roman" w:cs="Times New Roman"/>
          <w:sz w:val="26"/>
          <w:szCs w:val="26"/>
          <w:lang w:eastAsia="ru-RU"/>
        </w:rPr>
        <w:t>2) в письменной форме в адрес организатора общественных обсуждений;</w:t>
      </w:r>
    </w:p>
    <w:p w:rsidR="0074160B" w:rsidRDefault="0074160B" w:rsidP="0074160B">
      <w:pPr>
        <w:widowControl/>
        <w:suppressAutoHyphens w:val="0"/>
        <w:autoSpaceDE/>
        <w:ind w:firstLine="709"/>
        <w:jc w:val="both"/>
      </w:pPr>
      <w:r w:rsidRPr="0014402A"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sectPr w:rsidR="0074160B" w:rsidSect="00EA2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E8"/>
    <w:rsid w:val="000220DD"/>
    <w:rsid w:val="00060FB0"/>
    <w:rsid w:val="00065487"/>
    <w:rsid w:val="00076D75"/>
    <w:rsid w:val="0008315A"/>
    <w:rsid w:val="0009541F"/>
    <w:rsid w:val="000B383A"/>
    <w:rsid w:val="000F2C3F"/>
    <w:rsid w:val="00140AE3"/>
    <w:rsid w:val="001628C1"/>
    <w:rsid w:val="00170059"/>
    <w:rsid w:val="00180862"/>
    <w:rsid w:val="001B0F9E"/>
    <w:rsid w:val="001B1B45"/>
    <w:rsid w:val="001B5838"/>
    <w:rsid w:val="002325EE"/>
    <w:rsid w:val="00280466"/>
    <w:rsid w:val="002974DA"/>
    <w:rsid w:val="002D2279"/>
    <w:rsid w:val="002E304D"/>
    <w:rsid w:val="002F08E0"/>
    <w:rsid w:val="00301C84"/>
    <w:rsid w:val="00327E73"/>
    <w:rsid w:val="00330538"/>
    <w:rsid w:val="0033212C"/>
    <w:rsid w:val="003554F2"/>
    <w:rsid w:val="00362D58"/>
    <w:rsid w:val="00367D30"/>
    <w:rsid w:val="00392750"/>
    <w:rsid w:val="003D32A4"/>
    <w:rsid w:val="003D6563"/>
    <w:rsid w:val="003D696C"/>
    <w:rsid w:val="00414838"/>
    <w:rsid w:val="004268D1"/>
    <w:rsid w:val="00440319"/>
    <w:rsid w:val="0047524F"/>
    <w:rsid w:val="00485900"/>
    <w:rsid w:val="00516681"/>
    <w:rsid w:val="005446D1"/>
    <w:rsid w:val="00550C9B"/>
    <w:rsid w:val="00551A78"/>
    <w:rsid w:val="005606D7"/>
    <w:rsid w:val="005713D4"/>
    <w:rsid w:val="00595B43"/>
    <w:rsid w:val="005A5751"/>
    <w:rsid w:val="005C45E1"/>
    <w:rsid w:val="005D2151"/>
    <w:rsid w:val="005F2E8F"/>
    <w:rsid w:val="00623D78"/>
    <w:rsid w:val="00624820"/>
    <w:rsid w:val="00625B99"/>
    <w:rsid w:val="00654142"/>
    <w:rsid w:val="00672A3B"/>
    <w:rsid w:val="00735F1D"/>
    <w:rsid w:val="0074160B"/>
    <w:rsid w:val="00776213"/>
    <w:rsid w:val="00786BE7"/>
    <w:rsid w:val="00794B46"/>
    <w:rsid w:val="00795D89"/>
    <w:rsid w:val="007E6DEE"/>
    <w:rsid w:val="007F6482"/>
    <w:rsid w:val="0081759E"/>
    <w:rsid w:val="00826067"/>
    <w:rsid w:val="0083184F"/>
    <w:rsid w:val="00865001"/>
    <w:rsid w:val="00890628"/>
    <w:rsid w:val="00896443"/>
    <w:rsid w:val="008A6245"/>
    <w:rsid w:val="00926916"/>
    <w:rsid w:val="00977AC1"/>
    <w:rsid w:val="009B5A7A"/>
    <w:rsid w:val="009E3DA7"/>
    <w:rsid w:val="009F5F23"/>
    <w:rsid w:val="00A06AE8"/>
    <w:rsid w:val="00A1722F"/>
    <w:rsid w:val="00A444A7"/>
    <w:rsid w:val="00A62833"/>
    <w:rsid w:val="00A664ED"/>
    <w:rsid w:val="00AA33DF"/>
    <w:rsid w:val="00AB2863"/>
    <w:rsid w:val="00AB76E8"/>
    <w:rsid w:val="00AE3C2F"/>
    <w:rsid w:val="00AF50E7"/>
    <w:rsid w:val="00B01A3B"/>
    <w:rsid w:val="00B24531"/>
    <w:rsid w:val="00B41D25"/>
    <w:rsid w:val="00B44A22"/>
    <w:rsid w:val="00B52B35"/>
    <w:rsid w:val="00B53C53"/>
    <w:rsid w:val="00B773F4"/>
    <w:rsid w:val="00B8493E"/>
    <w:rsid w:val="00BB53CE"/>
    <w:rsid w:val="00C177CE"/>
    <w:rsid w:val="00C32144"/>
    <w:rsid w:val="00C7784A"/>
    <w:rsid w:val="00CB44E3"/>
    <w:rsid w:val="00CD6E89"/>
    <w:rsid w:val="00CE19FC"/>
    <w:rsid w:val="00CF2838"/>
    <w:rsid w:val="00CF5CB7"/>
    <w:rsid w:val="00D0049C"/>
    <w:rsid w:val="00D0271F"/>
    <w:rsid w:val="00D31F45"/>
    <w:rsid w:val="00D3709F"/>
    <w:rsid w:val="00D3717C"/>
    <w:rsid w:val="00D82BDA"/>
    <w:rsid w:val="00DA0E7F"/>
    <w:rsid w:val="00DA33B5"/>
    <w:rsid w:val="00DA4D5E"/>
    <w:rsid w:val="00DA6DA0"/>
    <w:rsid w:val="00DC390D"/>
    <w:rsid w:val="00DC5625"/>
    <w:rsid w:val="00DC7393"/>
    <w:rsid w:val="00DE53CC"/>
    <w:rsid w:val="00E03CA1"/>
    <w:rsid w:val="00E3010E"/>
    <w:rsid w:val="00E4377C"/>
    <w:rsid w:val="00E569A4"/>
    <w:rsid w:val="00E63FFD"/>
    <w:rsid w:val="00E656C8"/>
    <w:rsid w:val="00EA27F4"/>
    <w:rsid w:val="00EC52E3"/>
    <w:rsid w:val="00F203EE"/>
    <w:rsid w:val="00F63E0A"/>
    <w:rsid w:val="00FA082E"/>
    <w:rsid w:val="00FA5C90"/>
    <w:rsid w:val="00FB468F"/>
    <w:rsid w:val="00F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4753-91B4-4F37-9F94-804B6A98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2E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unhideWhenUsed/>
    <w:rsid w:val="00485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d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Кадникова Юлия Евгеньевна</cp:lastModifiedBy>
  <cp:revision>2</cp:revision>
  <cp:lastPrinted>2021-04-21T14:37:00Z</cp:lastPrinted>
  <dcterms:created xsi:type="dcterms:W3CDTF">2021-05-07T12:34:00Z</dcterms:created>
  <dcterms:modified xsi:type="dcterms:W3CDTF">2021-05-07T12:34:00Z</dcterms:modified>
</cp:coreProperties>
</file>