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 xml:space="preserve">Пояснительная записка к проекту постановления Администрации города Костромы «Об утверждении документации по планировке </w:t>
      </w:r>
      <w:r>
        <w:rPr>
          <w:rFonts w:eastAsia="Calibri" w:cs="Times New Roman" w:ascii="Times New Roman" w:hAnsi="Times New Roman"/>
          <w:b/>
          <w:bCs/>
          <w:color w:val="000000"/>
          <w:sz w:val="26"/>
          <w:szCs w:val="26"/>
          <w:u w:val="none"/>
          <w:lang w:eastAsia="en-US"/>
        </w:rPr>
        <w:t xml:space="preserve">территории, </w:t>
      </w:r>
      <w:r>
        <w:rPr>
          <w:rFonts w:eastAsia="Calibri" w:cs="Times New Roman" w:ascii="Times New Roman" w:hAnsi="Times New Roman"/>
          <w:b/>
          <w:bCs/>
          <w:color w:val="000000"/>
          <w:sz w:val="26"/>
          <w:szCs w:val="26"/>
          <w:u w:val="none"/>
          <w:lang w:eastAsia="en-US"/>
        </w:rPr>
        <w:t>ограниченной улицами Юбилейной, Профсоюзной в микрорайоне Юбилейном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документации по планировке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u w:val="none"/>
          <w:lang w:val="ru-RU" w:eastAsia="en-US" w:bidi="ar-SA"/>
        </w:rPr>
        <w:t xml:space="preserve">территории,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u w:val="none"/>
          <w:lang w:val="ru-RU" w:eastAsia="en-US" w:bidi="ar-SA"/>
        </w:rPr>
        <w:t>ограниченной улицами Юбилейной, Профсоюзной в микрорайоне Юбилейном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намерением заинтересованного лица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 xml:space="preserve">в реализации масштабного инвестиционного проекта по строительству многоэтажных многоквартирных домов на земельных участках, расположенных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 xml:space="preserve">в квартале, ограниченном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u w:val="none"/>
          <w:lang w:val="ru-RU" w:eastAsia="en-US" w:bidi="ar-SA"/>
        </w:rPr>
        <w:t>улицами Юбилейной, Профсоюзной в микрорайоне Юбилейном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widowControl/>
        <w:shd w:val="clear" w:fill="FFFFFF"/>
        <w:ind w:hanging="0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         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- определени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е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элемент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а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планировочной структуры;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  <w:lang w:eastAsia="ar-SA" w:bidi="ar-SA"/>
        </w:rPr>
        <w:t>определение границ зон планируемого размещения многоэтажной (высотной) жилой застройки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9"/>
          <w:tab w:val="left" w:pos="567" w:leader="none"/>
        </w:tabs>
        <w:ind w:left="720" w:hanging="0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юридические лица, осуществляющие строительную деятельность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установления границ зон планируемого размещения объектов капитального строительства, установления красных линий</w:t>
      </w:r>
      <w:r>
        <w:rPr>
          <w:rFonts w:eastAsia="Times New Roman" w:cs="Times New Roman" w:ascii="Times New Roman" w:hAnsi="Times New Roman"/>
          <w:color w:val="000000"/>
          <w:sz w:val="26"/>
        </w:rPr>
        <w:t>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Так как в соответствии с 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Градостроительным кодексом Российской Федерации определение границ элементов планировочной структуры, границ зон планируемого размещения объектов капитального строительства, установление, изменение красных линий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, может осуществляться только на основании утвержденной документации по планировке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Достигнутым результатом решения данной проблемы является подготовленный Проект, предусматривающий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>реализацию масштабного инвестиционного проекта по строительству многоэтажных многоквартирных домов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с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14 по 20 января 2026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6">
    <w:name w:val="List"/>
    <w:basedOn w:val="Style15"/>
    <w:pPr>
      <w:shd w:val="clear" w:fill="FFFFFF"/>
    </w:pPr>
    <w:rPr>
      <w:rFonts w:cs="Arial"/>
    </w:rPr>
  </w:style>
  <w:style w:type="paragraph" w:styleId="Style17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9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0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2" w:customStyle="1">
    <w:name w:val="Заголовок таблицы"/>
    <w:basedOn w:val="Style21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3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shd w:val="clear" w:fill="FFFFFF"/>
    </w:pPr>
    <w:rPr/>
  </w:style>
  <w:style w:type="paragraph" w:styleId="Style25">
    <w:name w:val="Header"/>
    <w:basedOn w:val="Normal"/>
    <w:pPr>
      <w:shd w:val="clear" w:fill="FFFFFF"/>
    </w:pPr>
    <w:rPr/>
  </w:style>
  <w:style w:type="paragraph" w:styleId="Style26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7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8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9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LibreOffice/6.4.4.2$Windows_x86 LibreOffice_project/3d775be2011f3886db32dfd395a6a6d1ca2630ff</Application>
  <Pages>2</Pages>
  <Words>368</Words>
  <Characters>3099</Characters>
  <CharactersWithSpaces>3471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2026-01-14T11:26:01Z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