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4"/>
        </w:rPr>
        <w:t>Пояснительная записка к проекту постановления Администрации города Костромы «Об утверждении изменений в документацию по планировке территории,</w:t>
      </w:r>
      <w:r>
        <w:rPr>
          <w:rFonts w:eastAsia="Calibri" w:cs="Times New Roman" w:ascii="Times New Roman" w:hAnsi="Times New Roman"/>
          <w:b/>
          <w:bCs/>
          <w:color w:val="000000"/>
          <w:sz w:val="26"/>
          <w:szCs w:val="26"/>
          <w:lang w:eastAsia="en-US"/>
        </w:rPr>
        <w:t xml:space="preserve"> ограниченной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6"/>
          <w:szCs w:val="26"/>
          <w:lang w:val="ru-RU" w:eastAsia="en-US" w:bidi="ar-SA"/>
        </w:rPr>
        <w:t>шоссе Кинешемским, улицами Старо-караваевской, Индустриальной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Принятие проекта постановления Администрации города Костромы «Об утверждении изменений </w:t>
      </w:r>
      <w:r>
        <w:rPr>
          <w:rFonts w:eastAsia="Calibri" w:ascii="Times New Roman" w:hAnsi="Times New Roman" w:eastAsiaTheme="minorHAnsi"/>
          <w:sz w:val="26"/>
          <w:szCs w:val="24"/>
          <w:lang w:eastAsia="en-US"/>
        </w:rPr>
        <w:t xml:space="preserve">в документацию по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en-US"/>
        </w:rPr>
        <w:t xml:space="preserve">ограниченной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6"/>
          <w:szCs w:val="22"/>
          <w:lang w:val="ru-RU" w:eastAsia="en-US" w:bidi="en-US"/>
        </w:rPr>
        <w:t>шоссе Кинешемским, улицами Старо-караваевской, Индустриальной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,</w:t>
      </w:r>
      <w:r>
        <w:rPr>
          <w:rFonts w:eastAsia="Calibri" w:ascii="Times New Roman" w:hAnsi="Times New Roman" w:eastAsiaTheme="minorHAnsi"/>
          <w:sz w:val="26"/>
          <w:szCs w:val="24"/>
          <w:lang w:eastAsia="en-US"/>
        </w:rPr>
        <w:t xml:space="preserve"> утвержденную постановлением Администрации города Костромы </w:t>
      </w:r>
      <w:r>
        <w:rPr>
          <w:rFonts w:eastAsia="Calibri" w:ascii="Times New Roman" w:hAnsi="Times New Roman" w:eastAsiaTheme="minorHAnsi"/>
          <w:b w:val="false"/>
          <w:bCs w:val="false"/>
          <w:sz w:val="26"/>
          <w:szCs w:val="26"/>
          <w:lang w:eastAsia="en-US"/>
        </w:rPr>
        <w:t>о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т </w:t>
      </w:r>
      <w:r>
        <w:rPr>
          <w:rFonts w:eastAsia="Arial" w:ascii="Times New Roman" w:hAnsi="Times New Roman"/>
          <w:b w:val="false"/>
          <w:bCs w:val="false"/>
          <w:sz w:val="26"/>
          <w:szCs w:val="26"/>
          <w:lang w:eastAsia="ar-SA"/>
        </w:rPr>
        <w:t>1 февраля 2021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года № </w:t>
      </w:r>
      <w:r>
        <w:rPr>
          <w:rFonts w:eastAsia="Arial" w:ascii="Times New Roman" w:hAnsi="Times New Roman"/>
          <w:b w:val="false"/>
          <w:bCs w:val="false"/>
          <w:sz w:val="26"/>
          <w:szCs w:val="26"/>
          <w:lang w:eastAsia="ar-SA"/>
        </w:rPr>
        <w:t>99</w:t>
      </w:r>
      <w:r>
        <w:rPr>
          <w:rFonts w:eastAsia="Calibri" w:ascii="Times New Roman" w:hAnsi="Times New Roman" w:eastAsiaTheme="minorHAnsi"/>
          <w:b w:val="false"/>
          <w:bCs w:val="false"/>
          <w:sz w:val="26"/>
          <w:szCs w:val="26"/>
          <w:lang w:eastAsia="en-US"/>
        </w:rPr>
        <w:t>,</w:t>
      </w:r>
      <w:r>
        <w:rPr>
          <w:rFonts w:eastAsia="Calibri" w:ascii="Times New Roman" w:hAnsi="Times New Roman" w:eastAsiaTheme="minorHAnsi"/>
          <w:bCs/>
          <w:sz w:val="26"/>
          <w:szCs w:val="26"/>
          <w:lang w:eastAsia="en-US"/>
        </w:rPr>
        <w:t xml:space="preserve"> в виде изменений в проект </w:t>
      </w:r>
      <w:r>
        <w:rPr>
          <w:rFonts w:eastAsia="NSimSun" w:cs="Arial" w:ascii="Times New Roman" w:hAnsi="Times New Roman"/>
          <w:bCs/>
          <w:color w:val="auto"/>
          <w:kern w:val="0"/>
          <w:sz w:val="26"/>
          <w:szCs w:val="26"/>
          <w:lang w:val="ru-RU" w:eastAsia="ar-SA" w:bidi="ar-SA"/>
        </w:rPr>
        <w:t>межевания</w:t>
      </w:r>
      <w:r>
        <w:rPr>
          <w:rFonts w:eastAsia="Calibri" w:ascii="Times New Roman" w:hAnsi="Times New Roman" w:eastAsiaTheme="minorHAnsi"/>
          <w:bCs/>
          <w:sz w:val="26"/>
          <w:szCs w:val="26"/>
          <w:lang w:eastAsia="en-US"/>
        </w:rPr>
        <w:t xml:space="preserve"> территории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(далее – Проект) обусловлено намерением заинтересованного лица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 xml:space="preserve">в реализации масштабного инвестиционного проекта по строительству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среднеэтажного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 xml:space="preserve"> многоквартирн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>ого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 xml:space="preserve"> дом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>а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 xml:space="preserve">в границах территории по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6"/>
          <w:szCs w:val="22"/>
          <w:u w:val="none"/>
          <w:lang w:val="ru-RU" w:eastAsia="en-US" w:bidi="en-US"/>
        </w:rPr>
        <w:t>шоссе Кинешемскому, улицам Старо-караваевской, Индустриальной</w:t>
      </w:r>
      <w:r>
        <w:rPr>
          <w:rFonts w:eastAsia="Times New Roman" w:cs="Times New Roman" w:ascii="Times New Roman" w:hAnsi="Times New Roman"/>
          <w:sz w:val="26"/>
          <w:szCs w:val="26"/>
        </w:rPr>
        <w:t>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widowControl/>
        <w:shd w:val="clear" w:fill="FFFFFF"/>
        <w:ind w:hanging="0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       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изменение, установление красных линий;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9"/>
          <w:tab w:val="left" w:pos="567" w:leader="none"/>
        </w:tabs>
        <w:ind w:left="720" w:hanging="0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образование земельных участков в целях размещения объект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а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 капитального строительства, 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территорий общего пользования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установление видов разрешенного использования земельных участков.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>юридические лица, осуществляющие строительную деятельность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>установления границ зон планируемого размещения объектов капитального строительства, установления красных линий</w:t>
      </w:r>
      <w:r>
        <w:rPr>
          <w:rFonts w:eastAsia="Times New Roman" w:cs="Times New Roman" w:ascii="Times New Roman" w:hAnsi="Times New Roman"/>
          <w:color w:val="000000"/>
          <w:sz w:val="26"/>
        </w:rPr>
        <w:t>, 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Так как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 xml:space="preserve">постановлением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4"/>
          <w:lang w:val="ru-RU" w:eastAsia="en-US" w:bidi="ar-SA"/>
        </w:rPr>
        <w:t xml:space="preserve">Администрации города Костромы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т </w:t>
      </w:r>
      <w:r>
        <w:rPr>
          <w:rFonts w:eastAsia="Arial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>1 февраля 2021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года № </w:t>
      </w:r>
      <w:r>
        <w:rPr>
          <w:rFonts w:eastAsia="Arial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>99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утвержден проект межевания территории, ограниченной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6"/>
          <w:szCs w:val="22"/>
          <w:u w:val="none"/>
          <w:lang w:val="ru-RU" w:eastAsia="en-US" w:bidi="en-US"/>
        </w:rPr>
        <w:t>шоссе Кинешемскому, улицам Старо-караваевской, Индустриальной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, то в соответствии с действующим законодательством изменения могут вносится только путем подготовки проекта, предусматривающего внесение изменений в документацию по планировке территории, в связи с чем, 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Достигнутым результатом решения данной проблемы является подготовленный Проект, предусматривающий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>реализацию масштабного инвестиционного проекта п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о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 xml:space="preserve">строительству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среднеэтажного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 xml:space="preserve"> многоквартирн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ого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 xml:space="preserve"> дом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а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 xml:space="preserve">в границах территории по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6"/>
          <w:szCs w:val="22"/>
          <w:u w:val="none"/>
          <w:lang w:val="ru-RU" w:eastAsia="en-US" w:bidi="en-US"/>
        </w:rPr>
        <w:t>шоссе Кинешемскому, улицам Старо-караваевской, Индустриальной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ar-SA" w:bidi="ar-SA"/>
        </w:rPr>
        <w:t>.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с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13 по 19 марта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 xml:space="preserve"> 2026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yle13">
    <w:name w:val="Символ нумерации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7">
    <w:name w:val="List"/>
    <w:basedOn w:val="Style16"/>
    <w:pPr>
      <w:shd w:val="clear" w:fill="FFFFFF"/>
    </w:pPr>
    <w:rPr>
      <w:rFonts w:cs="Arial"/>
    </w:rPr>
  </w:style>
  <w:style w:type="paragraph" w:styleId="Style18">
    <w:name w:val="Caption"/>
    <w:basedOn w:val="Normal"/>
    <w:link w:val="660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0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1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2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3" w:customStyle="1">
    <w:name w:val="Заголовок таблицы"/>
    <w:basedOn w:val="Style22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4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shd w:val="clear" w:fill="FFFFFF"/>
    </w:pPr>
    <w:rPr/>
  </w:style>
  <w:style w:type="paragraph" w:styleId="Style26">
    <w:name w:val="Header"/>
    <w:basedOn w:val="Normal"/>
    <w:pPr>
      <w:shd w:val="clear" w:fill="FFFFFF"/>
    </w:pPr>
    <w:rPr/>
  </w:style>
  <w:style w:type="paragraph" w:styleId="Style27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9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30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paragraph" w:styleId="Style31">
    <w:name w:val="Обычный (веб)"/>
    <w:qFormat/>
    <w:pPr>
      <w:widowControl/>
      <w:shd w:fill="FFFFFF"/>
      <w:bidi w:val="0"/>
      <w:spacing w:before="280" w:after="280"/>
      <w:jc w:val="left"/>
    </w:pPr>
    <w:rPr>
      <w:rFonts w:ascii="Times New Roman" w:hAnsi="Times New Roman" w:eastAsia="Times New Roman" w:cs="Arial"/>
      <w:color w:val="auto"/>
      <w:kern w:val="0"/>
      <w:sz w:val="18"/>
      <w:szCs w:val="24"/>
      <w:lang w:eastAsia="ar-SA" w:val="ru-RU" w:bidi="hi-IN"/>
    </w:rPr>
  </w:style>
  <w:style w:type="paragraph" w:styleId="Style32">
    <w:name w:val="Текст выноски"/>
    <w:qFormat/>
    <w:pPr>
      <w:widowControl w:val="false"/>
      <w:shd w:fill="FFFFFF"/>
      <w:bidi w:val="0"/>
      <w:spacing w:before="0" w:after="0"/>
      <w:jc w:val="left"/>
    </w:pPr>
    <w:rPr>
      <w:rFonts w:ascii="Tahoma" w:hAnsi="Tahoma" w:eastAsia="Times New Roman" w:cs="Arial"/>
      <w:color w:val="auto"/>
      <w:kern w:val="0"/>
      <w:sz w:val="16"/>
      <w:szCs w:val="16"/>
      <w:lang w:eastAsia="ar-SA" w:val="ru-RU" w:bidi="hi-IN"/>
    </w:rPr>
  </w:style>
  <w:style w:type="paragraph" w:styleId="Style33">
    <w:name w:val="Обычный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Arial" w:hAnsi="Arial" w:eastAsia="Times New Roman" w:cs="Liberation Serif"/>
      <w:color w:val="auto"/>
      <w:spacing w:val="0"/>
      <w:kern w:val="0"/>
      <w:sz w:val="18"/>
      <w:szCs w:val="18"/>
      <w:lang w:val="ru-RU" w:eastAsia="ar-SA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LibreOffice/6.4.4.2$Windows_x86 LibreOffice_project/3d775be2011f3886db32dfd395a6a6d1ca2630ff</Application>
  <Pages>2</Pages>
  <Words>413</Words>
  <Characters>3414</Characters>
  <CharactersWithSpaces>3828</CharactersWithSpaces>
  <Paragraphs>17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Наталья Александровна</dc:creator>
  <dc:description/>
  <dc:language>ru-RU</dc:language>
  <cp:lastModifiedBy/>
  <dcterms:modified xsi:type="dcterms:W3CDTF">2026-03-13T17:51:40Z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