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ЗАЯВЛЕНИЯ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отсутствии решения о ликвидации заявителя - юридического лица, об отсутствии решения арбитражного суда о признании заявителя - </w:t>
      </w:r>
      <w:r>
        <w:rPr>
          <w:rFonts w:ascii="Times New Roman" w:hAnsi="Times New Roman" w:cs="Times New Roman"/>
          <w:b/>
          <w:sz w:val="24"/>
          <w:szCs w:val="24"/>
        </w:rPr>
        <w:t xml:space="preserve">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left="595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left="595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8"/>
        <w:contextualSpacing/>
        <w:ind w:left="0" w:firstLine="85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8"/>
        <w:contextualSpacing/>
        <w:ind w:left="0" w:firstLine="85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8"/>
        <w:contextualSpacing/>
        <w:ind w:left="0" w:firstLine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8"/>
        <w:contextualSpacing/>
        <w:ind w:left="0" w:firstLine="0"/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(полностью фамилия, имя, отчество физического лица, фирменное наименование (наименование) юридического лица – заявителя)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8"/>
        <w:contextualSpacing/>
        <w:ind w:left="0" w:firstLine="85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8"/>
        <w:contextualSpacing/>
        <w:ind w:left="0" w:firstLine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8"/>
        <w:contextualSpacing/>
        <w:ind w:left="0" w:firstLine="0"/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</w:rPr>
        <w:t xml:space="preserve">должность, фамилия, имя, отчество руководителя юридического лица или уполномоченного лица)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8"/>
        <w:contextualSpacing/>
        <w:ind w:left="0" w:firstLine="85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заявляет об отсутствии в отношении 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8"/>
        <w:contextualSpacing/>
        <w:ind w:left="0" w:firstLine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8"/>
        <w:contextualSpacing/>
        <w:ind w:left="0" w:firstLine="0"/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(полностью фамилия, имя, отчество физического лица, фирменное наименование (наименование) юридического лица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заявителя)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8"/>
        <w:contextualSpacing/>
        <w:ind w:left="0" w:firstLine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8"/>
        <w:contextualSpacing/>
        <w:ind w:left="0" w:firstLine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о ликвидации, решения арбитражного суда о признании банкротом и об открытии конкурсного производства, решения о приостановлении деятельности в порядке, предусмотренном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</w:r>
      <w:r>
        <w:rPr>
          <w:rFonts w:ascii="Times New Roman" w:hAnsi="Times New Roman" w:cs="Times New Roman"/>
          <w:vanish/>
          <w:sz w:val="24"/>
          <w:szCs w:val="24"/>
        </w:rPr>
      </w:r>
    </w:p>
    <w:tbl>
      <w:tblPr>
        <w:tblW w:w="5000" w:type="pct"/>
        <w:tblBorders>
          <w:bottom w:val="single" w:color="00000A" w:sz="4" w:space="0"/>
          <w:insideH w:val="single" w:color="00000A" w:sz="4" w:space="0"/>
        </w:tblBorders>
        <w:tblCellMar>
          <w:left w:w="135" w:type="dxa"/>
          <w:top w:w="135" w:type="dxa"/>
          <w:right w:w="135" w:type="dxa"/>
          <w:bottom w:w="135" w:type="dxa"/>
        </w:tblCellMar>
        <w:tblLook w:val="0000" w:firstRow="0" w:lastRow="0" w:firstColumn="0" w:lastColumn="0" w:noHBand="0" w:noVBand="0"/>
      </w:tblPr>
      <w:tblGrid>
        <w:gridCol w:w="2633"/>
        <w:gridCol w:w="286"/>
        <w:gridCol w:w="2828"/>
        <w:gridCol w:w="280"/>
        <w:gridCol w:w="3597"/>
      </w:tblGrid>
      <w:tr>
        <w:trPr>
          <w:trHeight w:val="198"/>
        </w:trPr>
        <w:tc>
          <w:tcPr>
            <w:shd w:val="clear" w:color="auto" w:fill="auto"/>
            <w:tcBorders>
              <w:bottom w:val="single" w:color="00000A" w:sz="4" w:space="0"/>
            </w:tcBorders>
            <w:tcW w:w="2687" w:type="dxa"/>
            <w:textDirection w:val="lrTb"/>
            <w:noWrap w:val="false"/>
          </w:tcPr>
          <w:p>
            <w:pPr>
              <w:pStyle w:val="750"/>
              <w:contextualSpacing/>
              <w:jc w:val="center"/>
              <w:spacing w:beforeAutospacing="0" w:afterAutospacing="0"/>
            </w:pPr>
            <w:r>
              <w:t xml:space="preserve">Заявитель: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7" w:type="dxa"/>
            <w:textDirection w:val="lrTb"/>
            <w:noWrap w:val="false"/>
          </w:tcPr>
          <w:p>
            <w:pPr>
              <w:pStyle w:val="750"/>
              <w:contextualSpacing/>
              <w:spacing w:beforeAutospacing="0" w:afterAutospacing="0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924" w:type="dxa"/>
            <w:textDirection w:val="lrTb"/>
            <w:noWrap w:val="false"/>
          </w:tcPr>
          <w:p>
            <w:pPr>
              <w:pStyle w:val="750"/>
              <w:contextualSpacing/>
              <w:spacing w:beforeAutospacing="0" w:afterAutospacing="0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0" w:type="dxa"/>
            <w:textDirection w:val="lrTb"/>
            <w:noWrap w:val="false"/>
          </w:tcPr>
          <w:p>
            <w:pPr>
              <w:pStyle w:val="750"/>
              <w:contextualSpacing/>
              <w:jc w:val="center"/>
              <w:spacing w:beforeAutospacing="0" w:afterAutospacing="0"/>
            </w:pPr>
            <w:r/>
            <w:r/>
          </w:p>
        </w:tc>
        <w:tc>
          <w:tcPr>
            <w:shd w:val="clear" w:color="auto" w:fill="auto"/>
            <w:tcBorders>
              <w:bottom w:val="single" w:color="00000A" w:sz="4" w:space="0"/>
            </w:tcBorders>
            <w:tcW w:w="3693" w:type="dxa"/>
            <w:textDirection w:val="lrTb"/>
            <w:noWrap w:val="false"/>
          </w:tcPr>
          <w:p>
            <w:pPr>
              <w:pStyle w:val="750"/>
              <w:contextualSpacing/>
              <w:jc w:val="center"/>
              <w:spacing w:beforeAutospacing="0" w:afterAutospacing="0"/>
            </w:pPr>
            <w:r/>
            <w:r/>
          </w:p>
        </w:tc>
      </w:tr>
      <w:tr>
        <w:trPr>
          <w:trHeight w:val="289"/>
        </w:trPr>
        <w:tc>
          <w:tcPr>
            <w:shd w:val="clear" w:color="auto" w:fill="auto"/>
            <w:tcBorders>
              <w:top w:val="single" w:color="00000A" w:sz="4" w:space="0"/>
              <w:bottom w:val="none" w:color="000000" w:sz="4" w:space="0"/>
            </w:tcBorders>
            <w:tcW w:w="2687" w:type="dxa"/>
            <w:textDirection w:val="lrTb"/>
            <w:noWrap w:val="false"/>
          </w:tcPr>
          <w:p>
            <w:pPr>
              <w:pStyle w:val="750"/>
              <w:contextualSpacing/>
              <w:jc w:val="center"/>
              <w:spacing w:beforeAutospacing="0" w:afterAutospacing="0"/>
              <w:rPr>
                <w:i/>
              </w:rPr>
            </w:pPr>
            <w:r>
              <w:rPr>
                <w:i/>
              </w:rPr>
              <w:t xml:space="preserve">Наименование</w:t>
            </w:r>
            <w:r>
              <w:rPr>
                <w:i/>
              </w:rPr>
            </w:r>
          </w:p>
          <w:p>
            <w:pPr>
              <w:pStyle w:val="750"/>
              <w:contextualSpacing/>
              <w:jc w:val="center"/>
              <w:spacing w:beforeAutospacing="0" w:afterAutospacing="0"/>
              <w:rPr>
                <w:i/>
              </w:rPr>
            </w:pPr>
            <w:r>
              <w:rPr>
                <w:i/>
              </w:rPr>
              <w:t xml:space="preserve">(Ф. И. О.) заявителя</w:t>
            </w:r>
            <w:r>
              <w:rPr>
                <w:i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7" w:type="dxa"/>
            <w:textDirection w:val="lrTb"/>
            <w:noWrap w:val="false"/>
          </w:tcPr>
          <w:p>
            <w:pPr>
              <w:pStyle w:val="750"/>
              <w:contextualSpacing/>
              <w:spacing w:beforeAutospacing="0" w:afterAutospacing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924" w:type="dxa"/>
            <w:textDirection w:val="lrTb"/>
            <w:noWrap w:val="false"/>
          </w:tcPr>
          <w:p>
            <w:pPr>
              <w:pStyle w:val="750"/>
              <w:contextualSpacing/>
              <w:jc w:val="center"/>
              <w:spacing w:beforeAutospacing="0" w:afterAutospacing="0"/>
              <w:rPr>
                <w:i/>
              </w:rPr>
            </w:pPr>
            <w:r>
              <w:rPr>
                <w:i/>
              </w:rPr>
              <w:t xml:space="preserve">(подпись)</w:t>
            </w:r>
            <w:r>
              <w:rPr>
                <w:i/>
              </w:rPr>
            </w:r>
          </w:p>
          <w:p>
            <w:pPr>
              <w:pStyle w:val="750"/>
              <w:contextualSpacing/>
              <w:spacing w:beforeAutospacing="0" w:afterAutospacing="0"/>
            </w:pPr>
            <w:r>
              <w:t xml:space="preserve">М. П.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0" w:type="dxa"/>
            <w:textDirection w:val="lrTb"/>
            <w:noWrap w:val="false"/>
          </w:tcPr>
          <w:p>
            <w:pPr>
              <w:pStyle w:val="750"/>
              <w:contextualSpacing/>
              <w:spacing w:beforeAutospacing="0" w:afterAutospacing="0"/>
            </w:pPr>
            <w:r/>
            <w:r/>
          </w:p>
        </w:tc>
        <w:tc>
          <w:tcPr>
            <w:shd w:val="clear" w:color="auto" w:fill="auto"/>
            <w:tcBorders>
              <w:top w:val="single" w:color="00000A" w:sz="4" w:space="0"/>
              <w:bottom w:val="none" w:color="000000" w:sz="4" w:space="0"/>
            </w:tcBorders>
            <w:tcW w:w="3693" w:type="dxa"/>
            <w:textDirection w:val="lrTb"/>
            <w:noWrap w:val="false"/>
          </w:tcPr>
          <w:p>
            <w:pPr>
              <w:pStyle w:val="750"/>
              <w:contextualSpacing/>
              <w:jc w:val="center"/>
              <w:spacing w:beforeAutospacing="0" w:afterAutospacing="0"/>
              <w:rPr>
                <w:i/>
              </w:rPr>
            </w:pPr>
            <w:r>
              <w:rPr>
                <w:i/>
              </w:rPr>
              <w:t xml:space="preserve">(фамилия, имя, отчество, руководителя или уполномоченного лица, действующего по доверенности)</w:t>
            </w:r>
            <w:r>
              <w:rPr>
                <w:i/>
              </w:rPr>
            </w:r>
          </w:p>
        </w:tc>
      </w:tr>
    </w:tbl>
    <w:p>
      <w:pPr>
        <w:pStyle w:val="696"/>
        <w:contextualSpacing/>
        <w:ind w:left="6096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1" w:bottom="567" w:left="1701" w:header="425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_Timer">
    <w:panose1 w:val="02000603000000000000"/>
  </w:font>
  <w:font w:name="Verdana">
    <w:panose1 w:val="020B0604030504040204"/>
  </w:font>
  <w:font w:name="Droid Sans Fallback">
    <w:panose1 w:val="02000603000000000000"/>
  </w:font>
  <w:font w:name="Tahoma">
    <w:panose1 w:val="020B0604030504040204"/>
  </w:font>
  <w:font w:name="Liberation Sans">
    <w:panose1 w:val="020B0604020202020204"/>
  </w:font>
  <w:font w:name="Symbol">
    <w:panose1 w:val="05050102010706020507"/>
  </w:font>
  <w:font w:name="Wingdings">
    <w:panose1 w:val="05000000000000000000"/>
  </w:font>
  <w:font w:name="TimesET">
    <w:panose1 w:val="02000603000000000000"/>
  </w:font>
  <w:font w:name="FreeSans">
    <w:panose1 w:val="02000603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93598803"/>
      <w:docPartObj>
        <w:docPartGallery w:val="Page Numbers (Bottom of Page)"/>
        <w:docPartUnique w:val="true"/>
      </w:docPartObj>
      <w:rPr/>
    </w:sdtPr>
    <w:sdtContent>
      <w:p>
        <w:pPr>
          <w:pStyle w:val="744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13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  <w:color w:val="000000"/>
        <w:sz w:val="24"/>
        <w:szCs w:val="24"/>
      </w:rPr>
    </w:lvl>
    <w:lvl w:ilvl="1">
      <w:start w:val="2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555" w:hanging="360"/>
        <w:tabs>
          <w:tab w:val="num" w:pos="55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10" w:hanging="720"/>
        <w:tabs>
          <w:tab w:val="num" w:pos="111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05" w:hanging="720"/>
        <w:tabs>
          <w:tab w:val="num" w:pos="130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60" w:hanging="1080"/>
        <w:tabs>
          <w:tab w:val="num" w:pos="186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055" w:hanging="1080"/>
        <w:tabs>
          <w:tab w:val="num" w:pos="205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50" w:hanging="1080"/>
        <w:tabs>
          <w:tab w:val="num" w:pos="225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05" w:hanging="1440"/>
        <w:tabs>
          <w:tab w:val="num" w:pos="280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00" w:hanging="1440"/>
        <w:tabs>
          <w:tab w:val="num" w:pos="300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85" w:hanging="360"/>
        <w:tabs>
          <w:tab w:val="num" w:pos="785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  <w:tabs>
          <w:tab w:val="num" w:pos="150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  <w:tabs>
          <w:tab w:val="num" w:pos="222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5" w:hanging="360"/>
        <w:tabs>
          <w:tab w:val="num" w:pos="294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5" w:hanging="360"/>
        <w:tabs>
          <w:tab w:val="num" w:pos="366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  <w:tabs>
          <w:tab w:val="num" w:pos="438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5" w:hanging="360"/>
        <w:tabs>
          <w:tab w:val="num" w:pos="510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5" w:hanging="360"/>
        <w:tabs>
          <w:tab w:val="num" w:pos="582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  <w:tabs>
          <w:tab w:val="num" w:pos="6545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69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1"/>
    <w:link w:val="69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1"/>
    <w:link w:val="69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1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1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1"/>
    <w:link w:val="727"/>
    <w:uiPriority w:val="10"/>
    <w:rPr>
      <w:sz w:val="48"/>
      <w:szCs w:val="48"/>
    </w:rPr>
  </w:style>
  <w:style w:type="character" w:styleId="37">
    <w:name w:val="Subtitle Char"/>
    <w:basedOn w:val="701"/>
    <w:link w:val="78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1"/>
    <w:link w:val="751"/>
    <w:uiPriority w:val="99"/>
  </w:style>
  <w:style w:type="character" w:styleId="45">
    <w:name w:val="Footer Char"/>
    <w:basedOn w:val="701"/>
    <w:link w:val="744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4"/>
    <w:uiPriority w:val="99"/>
  </w:style>
  <w:style w:type="table" w:styleId="49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3"/>
    <w:uiPriority w:val="99"/>
    <w:rPr>
      <w:sz w:val="18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1"/>
    <w:uiPriority w:val="99"/>
    <w:semiHidden/>
    <w:unhideWhenUsed/>
    <w:rPr>
      <w:vertAlign w:val="superscript"/>
    </w:r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696">
    <w:name w:val="Heading 1"/>
    <w:basedOn w:val="695"/>
    <w:link w:val="768"/>
    <w:qFormat/>
    <w:pPr>
      <w:ind w:firstLine="0"/>
      <w:jc w:val="center"/>
      <w:spacing w:before="108" w:after="108"/>
      <w:outlineLvl w:val="0"/>
    </w:pPr>
    <w:rPr>
      <w:b/>
      <w:bCs/>
      <w:color w:val="000080"/>
    </w:rPr>
  </w:style>
  <w:style w:type="paragraph" w:styleId="697">
    <w:name w:val="Heading 2"/>
    <w:basedOn w:val="696"/>
    <w:qFormat/>
    <w:pPr>
      <w:outlineLvl w:val="1"/>
    </w:pPr>
  </w:style>
  <w:style w:type="paragraph" w:styleId="698">
    <w:name w:val="Heading 3"/>
    <w:basedOn w:val="697"/>
    <w:qFormat/>
    <w:pPr>
      <w:outlineLvl w:val="2"/>
    </w:pPr>
  </w:style>
  <w:style w:type="paragraph" w:styleId="699">
    <w:name w:val="Heading 4"/>
    <w:basedOn w:val="698"/>
    <w:qFormat/>
    <w:pPr>
      <w:outlineLvl w:val="3"/>
    </w:pPr>
  </w:style>
  <w:style w:type="paragraph" w:styleId="700">
    <w:name w:val="Heading 5"/>
    <w:basedOn w:val="695"/>
    <w:qFormat/>
    <w:pPr>
      <w:ind w:firstLine="0"/>
      <w:jc w:val="left"/>
      <w:spacing w:before="240" w:after="60"/>
      <w:widowControl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Цветовое выделение"/>
    <w:qFormat/>
    <w:rPr>
      <w:b/>
      <w:bCs/>
      <w:color w:val="000080"/>
      <w:sz w:val="20"/>
      <w:szCs w:val="20"/>
    </w:rPr>
  </w:style>
  <w:style w:type="character" w:styleId="705" w:customStyle="1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styleId="706" w:customStyle="1">
    <w:name w:val="Найденные слова"/>
    <w:basedOn w:val="704"/>
    <w:qFormat/>
    <w:rPr>
      <w:b/>
      <w:bCs/>
      <w:color w:val="000080"/>
      <w:sz w:val="20"/>
      <w:szCs w:val="20"/>
    </w:rPr>
  </w:style>
  <w:style w:type="character" w:styleId="707" w:customStyle="1">
    <w:name w:val="Не вступил в силу"/>
    <w:qFormat/>
    <w:rPr>
      <w:b/>
      <w:bCs/>
      <w:color w:val="008080"/>
      <w:sz w:val="20"/>
      <w:szCs w:val="20"/>
    </w:rPr>
  </w:style>
  <w:style w:type="character" w:styleId="708" w:customStyle="1">
    <w:name w:val="Продолжение ссылки"/>
    <w:basedOn w:val="705"/>
    <w:qFormat/>
    <w:rPr>
      <w:b/>
      <w:bCs/>
      <w:color w:val="008000"/>
      <w:sz w:val="20"/>
      <w:szCs w:val="20"/>
      <w:u w:val="single"/>
    </w:rPr>
  </w:style>
  <w:style w:type="character" w:styleId="709" w:customStyle="1">
    <w:name w:val="Утратил силу"/>
    <w:qFormat/>
    <w:rPr>
      <w:b/>
      <w:bCs/>
      <w:strike/>
      <w:color w:val="808000"/>
      <w:sz w:val="20"/>
      <w:szCs w:val="20"/>
    </w:rPr>
  </w:style>
  <w:style w:type="character" w:styleId="710">
    <w:name w:val="page number"/>
    <w:basedOn w:val="701"/>
    <w:qFormat/>
  </w:style>
  <w:style w:type="character" w:styleId="711" w:customStyle="1">
    <w:name w:val="Интернет-ссылка"/>
    <w:rPr>
      <w:color w:val="0000ff"/>
      <w:u w:val="single"/>
    </w:rPr>
  </w:style>
  <w:style w:type="character" w:styleId="712" w:customStyle="1">
    <w:name w:val="Заголовок 1 Знак"/>
    <w:qFormat/>
    <w:rPr>
      <w:rFonts w:ascii="Arial" w:hAnsi="Arial" w:cs="Arial"/>
      <w:b/>
      <w:bCs/>
      <w:color w:val="000080"/>
      <w:lang w:val="ru-RU" w:eastAsia="ru-RU" w:bidi="ar-SA"/>
    </w:rPr>
  </w:style>
  <w:style w:type="character" w:styleId="713">
    <w:name w:val="footnote reference"/>
    <w:semiHidden/>
    <w:qFormat/>
    <w:rPr>
      <w:vertAlign w:val="superscript"/>
    </w:rPr>
  </w:style>
  <w:style w:type="character" w:styleId="714" w:customStyle="1">
    <w:name w:val="ListLabel 1"/>
    <w:qFormat/>
    <w:rPr>
      <w:rFonts w:cs="Times New Roman"/>
    </w:rPr>
  </w:style>
  <w:style w:type="character" w:styleId="715" w:customStyle="1">
    <w:name w:val="ListLabel 2"/>
    <w:qFormat/>
    <w:rPr>
      <w:rFonts w:eastAsia="Times New Roman"/>
      <w:sz w:val="20"/>
      <w:szCs w:val="20"/>
    </w:rPr>
  </w:style>
  <w:style w:type="character" w:styleId="716" w:customStyle="1">
    <w:name w:val="ListLabel 3"/>
    <w:qFormat/>
    <w:rPr>
      <w:rFonts w:cs="Courier New"/>
    </w:rPr>
  </w:style>
  <w:style w:type="character" w:styleId="717" w:customStyle="1">
    <w:name w:val="ListLabel 4"/>
    <w:qFormat/>
    <w:rPr>
      <w:rFonts w:cs="Wingdings"/>
    </w:rPr>
  </w:style>
  <w:style w:type="character" w:styleId="718" w:customStyle="1">
    <w:name w:val="ListLabel 5"/>
    <w:qFormat/>
    <w:rPr>
      <w:rFonts w:cs="Symbol"/>
    </w:rPr>
  </w:style>
  <w:style w:type="character" w:styleId="719" w:customStyle="1">
    <w:name w:val="ListLabel 6"/>
    <w:qFormat/>
    <w:rPr>
      <w:rFonts w:eastAsia="Times New Roman"/>
    </w:rPr>
  </w:style>
  <w:style w:type="character" w:styleId="720" w:customStyle="1">
    <w:name w:val="ListLabel 7"/>
    <w:qFormat/>
    <w:rPr>
      <w:rFonts w:eastAsia="Times New Roman" w:cs="Times New Roman"/>
    </w:rPr>
  </w:style>
  <w:style w:type="character" w:styleId="721" w:customStyle="1">
    <w:name w:val="ListLabel 8"/>
    <w:qFormat/>
    <w:rPr>
      <w:color w:val="00000a"/>
    </w:rPr>
  </w:style>
  <w:style w:type="character" w:styleId="722" w:customStyle="1">
    <w:name w:val="Ссылка указателя"/>
    <w:qFormat/>
  </w:style>
  <w:style w:type="character" w:styleId="723" w:customStyle="1">
    <w:name w:val="Символ нумерации"/>
    <w:qFormat/>
  </w:style>
  <w:style w:type="paragraph" w:styleId="724" w:customStyle="1">
    <w:name w:val="Заголовок1"/>
    <w:basedOn w:val="695"/>
    <w:next w:val="72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725">
    <w:name w:val="Body Text"/>
    <w:basedOn w:val="695"/>
    <w:pPr>
      <w:ind w:firstLine="0"/>
    </w:pPr>
    <w:rPr>
      <w:rFonts w:ascii="TimesET" w:hAnsi="TimesET" w:cs="TimesET"/>
      <w:sz w:val="24"/>
      <w:szCs w:val="24"/>
    </w:rPr>
  </w:style>
  <w:style w:type="paragraph" w:styleId="726">
    <w:name w:val="List"/>
    <w:basedOn w:val="725"/>
    <w:rPr>
      <w:rFonts w:cs="FreeSans"/>
    </w:rPr>
  </w:style>
  <w:style w:type="paragraph" w:styleId="727">
    <w:name w:val="Title"/>
    <w:basedOn w:val="695"/>
    <w:link w:val="784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728">
    <w:name w:val="index heading"/>
    <w:basedOn w:val="695"/>
    <w:qFormat/>
    <w:pPr>
      <w:suppressLineNumbers/>
    </w:pPr>
    <w:rPr>
      <w:rFonts w:cs="FreeSans"/>
    </w:rPr>
  </w:style>
  <w:style w:type="paragraph" w:styleId="729" w:customStyle="1">
    <w:name w:val="Заголовок статьи"/>
    <w:basedOn w:val="695"/>
    <w:qFormat/>
    <w:pPr>
      <w:ind w:left="1612" w:hanging="892"/>
    </w:pPr>
  </w:style>
  <w:style w:type="paragraph" w:styleId="730" w:customStyle="1">
    <w:name w:val="Текст (лев. подпись)"/>
    <w:basedOn w:val="695"/>
    <w:qFormat/>
    <w:pPr>
      <w:ind w:firstLine="0"/>
      <w:jc w:val="left"/>
    </w:pPr>
  </w:style>
  <w:style w:type="paragraph" w:styleId="731" w:customStyle="1">
    <w:name w:val="Колонтитул (левый)"/>
    <w:basedOn w:val="730"/>
    <w:qFormat/>
    <w:rPr>
      <w:sz w:val="14"/>
      <w:szCs w:val="14"/>
    </w:rPr>
  </w:style>
  <w:style w:type="paragraph" w:styleId="732" w:customStyle="1">
    <w:name w:val="Текст (прав. подпись)"/>
    <w:basedOn w:val="695"/>
    <w:qFormat/>
    <w:pPr>
      <w:ind w:firstLine="0"/>
      <w:jc w:val="right"/>
    </w:pPr>
  </w:style>
  <w:style w:type="paragraph" w:styleId="733" w:customStyle="1">
    <w:name w:val="Колонтитул (правый)"/>
    <w:basedOn w:val="732"/>
    <w:qFormat/>
    <w:rPr>
      <w:sz w:val="14"/>
      <w:szCs w:val="14"/>
    </w:rPr>
  </w:style>
  <w:style w:type="paragraph" w:styleId="734" w:customStyle="1">
    <w:name w:val="Комментарий"/>
    <w:basedOn w:val="695"/>
    <w:qFormat/>
    <w:pPr>
      <w:ind w:left="170" w:firstLine="0"/>
    </w:pPr>
    <w:rPr>
      <w:i/>
      <w:iCs/>
      <w:color w:val="800080"/>
    </w:rPr>
  </w:style>
  <w:style w:type="paragraph" w:styleId="735" w:customStyle="1">
    <w:name w:val="Комментарий пользователя"/>
    <w:basedOn w:val="734"/>
    <w:qFormat/>
    <w:pPr>
      <w:jc w:val="left"/>
    </w:pPr>
    <w:rPr>
      <w:color w:val="000080"/>
    </w:rPr>
  </w:style>
  <w:style w:type="paragraph" w:styleId="736" w:customStyle="1">
    <w:name w:val="Таблицы (моноширинный)"/>
    <w:basedOn w:val="695"/>
    <w:qFormat/>
    <w:pPr>
      <w:ind w:firstLine="0"/>
    </w:pPr>
    <w:rPr>
      <w:rFonts w:ascii="Courier New" w:hAnsi="Courier New" w:cs="Courier New"/>
    </w:rPr>
  </w:style>
  <w:style w:type="paragraph" w:styleId="737" w:customStyle="1">
    <w:name w:val="Оглавление"/>
    <w:basedOn w:val="736"/>
    <w:qFormat/>
    <w:pPr>
      <w:ind w:left="140"/>
    </w:pPr>
  </w:style>
  <w:style w:type="paragraph" w:styleId="738" w:customStyle="1">
    <w:name w:val="Основное меню"/>
    <w:basedOn w:val="695"/>
    <w:qFormat/>
    <w:rPr>
      <w:rFonts w:ascii="Verdana" w:hAnsi="Verdana" w:cs="Verdana"/>
      <w:sz w:val="18"/>
      <w:szCs w:val="18"/>
    </w:rPr>
  </w:style>
  <w:style w:type="paragraph" w:styleId="739" w:customStyle="1">
    <w:name w:val="Переменная часть"/>
    <w:basedOn w:val="738"/>
    <w:qFormat/>
  </w:style>
  <w:style w:type="paragraph" w:styleId="740" w:customStyle="1">
    <w:name w:val="Постоянная часть"/>
    <w:basedOn w:val="738"/>
    <w:qFormat/>
    <w:rPr>
      <w:b/>
      <w:bCs/>
      <w:u w:val="single"/>
    </w:rPr>
  </w:style>
  <w:style w:type="paragraph" w:styleId="741" w:customStyle="1">
    <w:name w:val="Прижатый влево"/>
    <w:basedOn w:val="695"/>
    <w:qFormat/>
    <w:pPr>
      <w:ind w:firstLine="0"/>
      <w:jc w:val="left"/>
    </w:pPr>
  </w:style>
  <w:style w:type="paragraph" w:styleId="742" w:customStyle="1">
    <w:name w:val="Словарная статья"/>
    <w:basedOn w:val="695"/>
    <w:qFormat/>
    <w:pPr>
      <w:ind w:right="118" w:firstLine="0"/>
    </w:pPr>
  </w:style>
  <w:style w:type="paragraph" w:styleId="743" w:customStyle="1">
    <w:name w:val="Текст (справка)"/>
    <w:basedOn w:val="695"/>
    <w:qFormat/>
    <w:pPr>
      <w:ind w:left="170" w:right="170" w:firstLine="0"/>
      <w:jc w:val="left"/>
    </w:pPr>
  </w:style>
  <w:style w:type="paragraph" w:styleId="744">
    <w:name w:val="Footer"/>
    <w:basedOn w:val="695"/>
    <w:link w:val="799"/>
    <w:uiPriority w:val="99"/>
    <w:pPr>
      <w:tabs>
        <w:tab w:val="center" w:pos="4677" w:leader="none"/>
        <w:tab w:val="right" w:pos="9355" w:leader="none"/>
      </w:tabs>
    </w:pPr>
  </w:style>
  <w:style w:type="paragraph" w:styleId="745">
    <w:name w:val="Body Text 2"/>
    <w:basedOn w:val="695"/>
    <w:qFormat/>
    <w:pPr>
      <w:ind w:left="851" w:hanging="131"/>
    </w:pPr>
  </w:style>
  <w:style w:type="paragraph" w:styleId="746">
    <w:name w:val="Body Text Indent 2"/>
    <w:basedOn w:val="695"/>
    <w:qFormat/>
    <w:pPr>
      <w:ind w:firstLine="780"/>
    </w:pPr>
  </w:style>
  <w:style w:type="paragraph" w:styleId="747">
    <w:name w:val="Body Text Indent 3"/>
    <w:basedOn w:val="695"/>
    <w:qFormat/>
  </w:style>
  <w:style w:type="paragraph" w:styleId="748">
    <w:name w:val="Body Text Indent"/>
    <w:basedOn w:val="695"/>
    <w:pPr>
      <w:ind w:left="283"/>
      <w:spacing w:after="120"/>
    </w:pPr>
  </w:style>
  <w:style w:type="paragraph" w:styleId="749">
    <w:name w:val="Balloon Text"/>
    <w:basedOn w:val="695"/>
    <w:semiHidden/>
    <w:qFormat/>
    <w:rPr>
      <w:rFonts w:ascii="Tahoma" w:hAnsi="Tahoma" w:cs="Tahoma"/>
      <w:sz w:val="16"/>
      <w:szCs w:val="16"/>
    </w:rPr>
  </w:style>
  <w:style w:type="paragraph" w:styleId="750">
    <w:name w:val="Normal (Web)"/>
    <w:basedOn w:val="695"/>
    <w:qFormat/>
    <w:pPr>
      <w:ind w:firstLine="0"/>
      <w:jc w:val="left"/>
      <w:spacing w:beforeAutospacing="1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751">
    <w:name w:val="Header"/>
    <w:basedOn w:val="695"/>
    <w:link w:val="783"/>
    <w:uiPriority w:val="99"/>
    <w:pPr>
      <w:tabs>
        <w:tab w:val="center" w:pos="4677" w:leader="none"/>
        <w:tab w:val="right" w:pos="9355" w:leader="none"/>
      </w:tabs>
    </w:pPr>
  </w:style>
  <w:style w:type="paragraph" w:styleId="752">
    <w:name w:val="Body Text 3"/>
    <w:basedOn w:val="695"/>
    <w:qFormat/>
    <w:pPr>
      <w:spacing w:after="120"/>
    </w:pPr>
    <w:rPr>
      <w:sz w:val="16"/>
      <w:szCs w:val="16"/>
    </w:rPr>
  </w:style>
  <w:style w:type="paragraph" w:styleId="753">
    <w:name w:val="footnote text"/>
    <w:basedOn w:val="695"/>
    <w:link w:val="797"/>
    <w:semiHidden/>
    <w:qFormat/>
  </w:style>
  <w:style w:type="paragraph" w:styleId="754" w:customStyle="1">
    <w:name w:val="ConsPlusTitle"/>
    <w:qFormat/>
    <w:pPr>
      <w:widowControl w:val="off"/>
    </w:pPr>
    <w:rPr>
      <w:b/>
      <w:bCs/>
      <w:sz w:val="24"/>
      <w:szCs w:val="24"/>
    </w:rPr>
  </w:style>
  <w:style w:type="paragraph" w:styleId="755" w:customStyle="1">
    <w:name w:val="ConsPlusNonformat"/>
    <w:qFormat/>
    <w:pPr>
      <w:widowControl w:val="off"/>
    </w:pPr>
    <w:rPr>
      <w:rFonts w:ascii="Courier New" w:hAnsi="Courier New" w:cs="Courier New"/>
    </w:rPr>
  </w:style>
  <w:style w:type="paragraph" w:styleId="756" w:customStyle="1">
    <w:name w:val="Заглавие"/>
    <w:basedOn w:val="695"/>
    <w:qFormat/>
    <w:pPr>
      <w:ind w:firstLine="0"/>
      <w:jc w:val="center"/>
      <w:widowControl/>
    </w:pPr>
    <w:rPr>
      <w:rFonts w:ascii="Times New Roman" w:hAnsi="Times New Roman" w:cs="Times New Roman"/>
      <w:b/>
      <w:sz w:val="28"/>
    </w:rPr>
  </w:style>
  <w:style w:type="paragraph" w:styleId="757" w:customStyle="1">
    <w:name w:val="ConsNormal"/>
    <w:qFormat/>
    <w:pPr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styleId="758">
    <w:name w:val="Block Text"/>
    <w:basedOn w:val="695"/>
    <w:qFormat/>
    <w:pPr>
      <w:ind w:left="1440" w:right="1440" w:firstLine="0"/>
      <w:spacing w:after="120"/>
      <w:widowControl/>
    </w:pPr>
    <w:rPr>
      <w:rFonts w:ascii="Times New Roman" w:hAnsi="Times New Roman" w:cs="Times New Roman"/>
      <w:sz w:val="24"/>
      <w:szCs w:val="24"/>
    </w:rPr>
  </w:style>
  <w:style w:type="paragraph" w:styleId="759" w:customStyle="1">
    <w:name w:val="çàãîëîâîê 11"/>
    <w:basedOn w:val="695"/>
    <w:qFormat/>
    <w:pPr>
      <w:ind w:firstLine="0"/>
      <w:jc w:val="center"/>
      <w:keepNext/>
      <w:widowControl/>
    </w:pPr>
    <w:rPr>
      <w:rFonts w:ascii="Times New Roman" w:hAnsi="Times New Roman" w:cs="Times New Roman"/>
      <w:sz w:val="24"/>
      <w:szCs w:val="24"/>
    </w:rPr>
  </w:style>
  <w:style w:type="paragraph" w:styleId="760" w:customStyle="1">
    <w:name w:val="заголовок 1"/>
    <w:basedOn w:val="695"/>
    <w:qFormat/>
    <w:pPr>
      <w:ind w:firstLine="567"/>
      <w:keepNext/>
      <w:widowControl/>
    </w:pPr>
    <w:rPr>
      <w:rFonts w:ascii="Times New Roman" w:hAnsi="Times New Roman" w:cs="Times New Roman"/>
      <w:sz w:val="24"/>
      <w:szCs w:val="24"/>
    </w:rPr>
  </w:style>
  <w:style w:type="paragraph" w:styleId="761" w:customStyle="1">
    <w:name w:val="заголовок 2"/>
    <w:basedOn w:val="695"/>
    <w:qFormat/>
    <w:pPr>
      <w:ind w:firstLine="567"/>
      <w:jc w:val="left"/>
      <w:keepNext/>
      <w:widowControl/>
    </w:pPr>
    <w:rPr>
      <w:rFonts w:ascii="Times New Roman" w:hAnsi="Times New Roman" w:cs="Times New Roman"/>
      <w:sz w:val="24"/>
      <w:szCs w:val="24"/>
    </w:rPr>
  </w:style>
  <w:style w:type="paragraph" w:styleId="762" w:customStyle="1">
    <w:name w:val="ConsNonformat"/>
    <w:qFormat/>
    <w:pPr>
      <w:widowControl w:val="off"/>
    </w:pPr>
    <w:rPr>
      <w:rFonts w:ascii="Courier New" w:hAnsi="Courier New" w:cs="Courier New"/>
    </w:rPr>
  </w:style>
  <w:style w:type="paragraph" w:styleId="763" w:customStyle="1">
    <w:name w:val="Стиль3 Знак Знак"/>
    <w:basedOn w:val="746"/>
    <w:qFormat/>
    <w:pPr>
      <w:ind w:firstLine="0"/>
      <w:tabs>
        <w:tab w:val="left" w:pos="227" w:leader="none"/>
      </w:tabs>
    </w:pPr>
    <w:rPr>
      <w:rFonts w:ascii="Times New Roman" w:hAnsi="Times New Roman" w:cs="Times New Roman"/>
      <w:sz w:val="24"/>
    </w:rPr>
  </w:style>
  <w:style w:type="paragraph" w:styleId="764" w:customStyle="1">
    <w:name w:val="Стиль3"/>
    <w:basedOn w:val="746"/>
    <w:qFormat/>
    <w:pPr>
      <w:ind w:left="1080" w:firstLine="0"/>
      <w:tabs>
        <w:tab w:val="left" w:pos="1307" w:leader="none"/>
      </w:tabs>
    </w:pPr>
    <w:rPr>
      <w:rFonts w:ascii="Times New Roman" w:hAnsi="Times New Roman" w:cs="Times New Roman"/>
      <w:sz w:val="24"/>
    </w:rPr>
  </w:style>
  <w:style w:type="paragraph" w:styleId="765">
    <w:name w:val="toc 1"/>
    <w:basedOn w:val="695"/>
    <w:uiPriority w:val="39"/>
    <w:pPr>
      <w:contextualSpacing/>
      <w:ind w:firstLine="0"/>
      <w:tabs>
        <w:tab w:val="right" w:pos="9638" w:leader="dot"/>
      </w:tabs>
    </w:pPr>
  </w:style>
  <w:style w:type="paragraph" w:styleId="766" w:customStyle="1">
    <w:name w:val="Знак Знак Знак Знак Знак Знак Знак Знак Знак Знак Знак Знак Знак Знак"/>
    <w:basedOn w:val="695"/>
    <w:qFormat/>
    <w:pPr>
      <w:ind w:firstLine="0"/>
      <w:jc w:val="left"/>
      <w:spacing w:beforeAutospacing="1" w:afterAutospacing="1"/>
      <w:widowControl/>
    </w:pPr>
    <w:rPr>
      <w:rFonts w:ascii="Tahoma" w:hAnsi="Tahoma" w:cs="Times New Roman"/>
      <w:lang w:val="en-US" w:eastAsia="en-US"/>
    </w:rPr>
  </w:style>
  <w:style w:type="paragraph" w:styleId="767">
    <w:name w:val="toc 3"/>
    <w:basedOn w:val="695"/>
    <w:semiHidden/>
    <w:pPr>
      <w:ind w:left="400"/>
    </w:pPr>
  </w:style>
  <w:style w:type="paragraph" w:styleId="768" w:customStyle="1">
    <w:name w:val="Заголовок 1 Знак1"/>
    <w:basedOn w:val="695"/>
    <w:link w:val="696"/>
    <w:qFormat/>
    <w:pPr>
      <w:ind w:firstLine="0"/>
      <w:jc w:val="left"/>
      <w:widowControl/>
    </w:pPr>
    <w:rPr>
      <w:rFonts w:ascii="Times New Roman" w:hAnsi="Times New Roman" w:cs="Times New Roman"/>
      <w:lang w:val="en-US"/>
    </w:rPr>
  </w:style>
  <w:style w:type="paragraph" w:styleId="769" w:customStyle="1">
    <w:name w:val="заголовок 6"/>
    <w:basedOn w:val="695"/>
    <w:uiPriority w:val="99"/>
    <w:qFormat/>
    <w:pPr>
      <w:ind w:firstLine="0"/>
      <w:jc w:val="right"/>
      <w:keepNext/>
      <w:outlineLvl w:val="5"/>
    </w:pPr>
    <w:rPr>
      <w:rFonts w:ascii="Times New Roman" w:hAnsi="Times New Roman" w:cs="Times New Roman"/>
      <w:vanish/>
      <w:lang w:val="en-US"/>
    </w:rPr>
  </w:style>
  <w:style w:type="paragraph" w:styleId="770">
    <w:name w:val="toc 6"/>
    <w:basedOn w:val="695"/>
    <w:semiHidden/>
    <w:pPr>
      <w:ind w:left="1000"/>
    </w:pPr>
  </w:style>
  <w:style w:type="paragraph" w:styleId="771" w:customStyle="1">
    <w:name w:val="Знак Знак Знак"/>
    <w:basedOn w:val="695"/>
    <w:qFormat/>
    <w:pPr>
      <w:ind w:firstLine="0"/>
      <w:jc w:val="right"/>
      <w:spacing w:after="160" w:line="240" w:lineRule="exact"/>
    </w:pPr>
    <w:rPr>
      <w:rFonts w:ascii="Times New Roman" w:hAnsi="Times New Roman" w:cs="Times New Roman"/>
      <w:lang w:val="en-GB" w:eastAsia="en-US"/>
    </w:rPr>
  </w:style>
  <w:style w:type="paragraph" w:styleId="772" w:customStyle="1">
    <w:name w:val="Знак Знак Знак Знак"/>
    <w:basedOn w:val="695"/>
    <w:qFormat/>
    <w:pPr>
      <w:ind w:firstLine="0"/>
      <w:jc w:val="left"/>
      <w:spacing w:beforeAutospacing="1" w:afterAutospacing="1"/>
      <w:widowControl/>
    </w:pPr>
    <w:rPr>
      <w:rFonts w:ascii="Tahoma" w:hAnsi="Tahoma" w:cs="Times New Roman"/>
      <w:lang w:val="en-US" w:eastAsia="en-US"/>
    </w:rPr>
  </w:style>
  <w:style w:type="paragraph" w:styleId="773" w:customStyle="1">
    <w:name w:val="Знак1"/>
    <w:basedOn w:val="695"/>
    <w:qFormat/>
    <w:pPr>
      <w:ind w:firstLine="0"/>
      <w:jc w:val="left"/>
      <w:widowControl/>
    </w:pPr>
    <w:rPr>
      <w:rFonts w:ascii="Verdana" w:hAnsi="Verdana" w:cs="Verdana"/>
      <w:lang w:val="en-US" w:eastAsia="en-US"/>
    </w:rPr>
  </w:style>
  <w:style w:type="paragraph" w:styleId="774" w:customStyle="1">
    <w:name w:val="Знак Знак Знак Знак Знак Знак Знак Знак Знак Знак"/>
    <w:basedOn w:val="695"/>
    <w:qFormat/>
    <w:pPr>
      <w:ind w:firstLine="0"/>
      <w:jc w:val="left"/>
      <w:spacing w:beforeAutospacing="1" w:afterAutospacing="1"/>
      <w:widowControl/>
    </w:pPr>
    <w:rPr>
      <w:rFonts w:ascii="Tahoma" w:hAnsi="Tahoma" w:cs="Times New Roman"/>
      <w:lang w:val="en-US" w:eastAsia="en-US"/>
    </w:rPr>
  </w:style>
  <w:style w:type="paragraph" w:styleId="775" w:customStyle="1">
    <w:name w:val="Знак"/>
    <w:basedOn w:val="695"/>
    <w:qFormat/>
    <w:pPr>
      <w:ind w:firstLine="0"/>
      <w:jc w:val="left"/>
      <w:spacing w:beforeAutospacing="1" w:afterAutospacing="1"/>
      <w:widowControl/>
    </w:pPr>
    <w:rPr>
      <w:rFonts w:ascii="Tahoma" w:hAnsi="Tahoma" w:cs="Tahoma"/>
      <w:lang w:val="en-US" w:eastAsia="en-US"/>
    </w:rPr>
  </w:style>
  <w:style w:type="paragraph" w:styleId="776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777" w:customStyle="1">
    <w:name w:val="Знак Знак Знак Знак Знак Знак Знак Знак Знак Знак Знак Знак"/>
    <w:basedOn w:val="695"/>
    <w:qFormat/>
    <w:pPr>
      <w:ind w:firstLine="0"/>
      <w:jc w:val="left"/>
      <w:spacing w:beforeAutospacing="1" w:afterAutospacing="1"/>
      <w:widowControl/>
    </w:pPr>
    <w:rPr>
      <w:rFonts w:ascii="Tahoma" w:hAnsi="Tahoma" w:cs="Times New Roman"/>
      <w:lang w:val="en-US" w:eastAsia="en-US"/>
    </w:rPr>
  </w:style>
  <w:style w:type="paragraph" w:styleId="778" w:customStyle="1">
    <w:name w:val="-Влево6"/>
    <w:basedOn w:val="695"/>
    <w:uiPriority w:val="99"/>
    <w:qFormat/>
    <w:pPr>
      <w:ind w:left="2279" w:firstLine="0"/>
      <w:jc w:val="left"/>
    </w:pPr>
    <w:rPr>
      <w:rFonts w:ascii="a_Timer" w:hAnsi="a_Timer" w:cs="a_Timer"/>
      <w:sz w:val="24"/>
      <w:szCs w:val="24"/>
      <w:lang w:val="en-US"/>
    </w:rPr>
  </w:style>
  <w:style w:type="paragraph" w:styleId="779" w:customStyle="1">
    <w:name w:val="Содержимое врезки"/>
    <w:basedOn w:val="695"/>
    <w:qFormat/>
  </w:style>
  <w:style w:type="paragraph" w:styleId="780" w:customStyle="1">
    <w:name w:val="Содержимое таблицы"/>
    <w:basedOn w:val="695"/>
    <w:qFormat/>
  </w:style>
  <w:style w:type="paragraph" w:styleId="781" w:customStyle="1">
    <w:name w:val="Заголовок таблицы"/>
    <w:basedOn w:val="780"/>
    <w:qFormat/>
  </w:style>
  <w:style w:type="table" w:styleId="782">
    <w:name w:val="Table Grid"/>
    <w:basedOn w:val="702"/>
    <w:pPr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3" w:customStyle="1">
    <w:name w:val="Верхний колонтитул Знак"/>
    <w:basedOn w:val="701"/>
    <w:link w:val="751"/>
    <w:uiPriority w:val="99"/>
    <w:rPr>
      <w:rFonts w:ascii="Arial" w:hAnsi="Arial" w:cs="Arial"/>
    </w:rPr>
  </w:style>
  <w:style w:type="character" w:styleId="784" w:customStyle="1">
    <w:name w:val="Заголовок Знак"/>
    <w:link w:val="727"/>
    <w:rPr>
      <w:rFonts w:ascii="Arial" w:hAnsi="Arial" w:cs="FreeSans"/>
      <w:i/>
      <w:iCs/>
      <w:sz w:val="24"/>
      <w:szCs w:val="24"/>
    </w:rPr>
  </w:style>
  <w:style w:type="paragraph" w:styleId="785">
    <w:name w:val="List Paragraph"/>
    <w:basedOn w:val="695"/>
    <w:uiPriority w:val="34"/>
    <w:qFormat/>
    <w:pPr>
      <w:contextualSpacing/>
      <w:ind w:left="720"/>
    </w:pPr>
  </w:style>
  <w:style w:type="paragraph" w:styleId="786">
    <w:name w:val="Subtitle"/>
    <w:basedOn w:val="695"/>
    <w:link w:val="787"/>
    <w:qFormat/>
    <w:pPr>
      <w:ind w:firstLine="0"/>
      <w:jc w:val="center"/>
      <w:widowControl/>
    </w:pPr>
    <w:rPr>
      <w:rFonts w:ascii="Times New Roman" w:hAnsi="Times New Roman" w:cs="Times New Roman"/>
      <w:b/>
      <w:bCs/>
      <w:sz w:val="32"/>
      <w:szCs w:val="32"/>
    </w:rPr>
  </w:style>
  <w:style w:type="character" w:styleId="787" w:customStyle="1">
    <w:name w:val="Подзаголовок Знак"/>
    <w:basedOn w:val="701"/>
    <w:link w:val="786"/>
    <w:rPr>
      <w:b/>
      <w:bCs/>
      <w:sz w:val="32"/>
      <w:szCs w:val="32"/>
    </w:rPr>
  </w:style>
  <w:style w:type="character" w:styleId="788">
    <w:name w:val="annotation reference"/>
    <w:basedOn w:val="701"/>
    <w:rPr>
      <w:sz w:val="16"/>
      <w:szCs w:val="16"/>
    </w:rPr>
  </w:style>
  <w:style w:type="paragraph" w:styleId="789">
    <w:name w:val="annotation text"/>
    <w:basedOn w:val="695"/>
    <w:link w:val="790"/>
  </w:style>
  <w:style w:type="character" w:styleId="790" w:customStyle="1">
    <w:name w:val="Текст примечания Знак"/>
    <w:basedOn w:val="701"/>
    <w:link w:val="789"/>
    <w:rPr>
      <w:rFonts w:ascii="Arial" w:hAnsi="Arial" w:cs="Arial"/>
    </w:rPr>
  </w:style>
  <w:style w:type="paragraph" w:styleId="791">
    <w:name w:val="annotation subject"/>
    <w:basedOn w:val="789"/>
    <w:next w:val="789"/>
    <w:link w:val="792"/>
    <w:rPr>
      <w:b/>
      <w:bCs/>
    </w:rPr>
  </w:style>
  <w:style w:type="character" w:styleId="792" w:customStyle="1">
    <w:name w:val="Тема примечания Знак"/>
    <w:basedOn w:val="790"/>
    <w:link w:val="791"/>
    <w:rPr>
      <w:rFonts w:ascii="Arial" w:hAnsi="Arial" w:cs="Arial"/>
      <w:b/>
      <w:bCs/>
    </w:rPr>
  </w:style>
  <w:style w:type="paragraph" w:styleId="793" w:customStyle="1">
    <w:name w:val="-Текст2"/>
    <w:basedOn w:val="695"/>
    <w:qFormat/>
    <w:rPr>
      <w:rFonts w:ascii="a_Timer" w:hAnsi="a_Timer" w:cs="a_Timer"/>
      <w:color w:val="00000a"/>
      <w:sz w:val="24"/>
      <w:szCs w:val="24"/>
      <w:lang w:val="en-US"/>
    </w:rPr>
  </w:style>
  <w:style w:type="character" w:styleId="794">
    <w:name w:val="Hyperlink"/>
    <w:basedOn w:val="701"/>
    <w:rPr>
      <w:color w:val="0000ff" w:themeColor="hyperlink"/>
      <w:u w:val="single"/>
    </w:rPr>
  </w:style>
  <w:style w:type="paragraph" w:styleId="795" w:customStyle="1">
    <w:name w:val="2"/>
    <w:basedOn w:val="695"/>
    <w:pPr>
      <w:ind w:firstLine="0"/>
      <w:jc w:val="left"/>
      <w:spacing w:after="160" w:line="240" w:lineRule="exact"/>
      <w:widowControl/>
    </w:pPr>
    <w:rPr>
      <w:rFonts w:ascii="Verdana" w:hAnsi="Verdana" w:cs="Verdana"/>
      <w:lang w:val="en-US" w:eastAsia="en-US"/>
    </w:rPr>
  </w:style>
  <w:style w:type="paragraph" w:styleId="796" w:customStyle="1">
    <w:name w:val="Обычный + 10 пт"/>
    <w:basedOn w:val="695"/>
    <w:uiPriority w:val="99"/>
    <w:pPr>
      <w:ind w:firstLine="0"/>
      <w:jc w:val="left"/>
      <w:widowControl/>
    </w:pPr>
    <w:rPr>
      <w:rFonts w:ascii="Times New Roman" w:hAnsi="Times New Roman" w:cs="Times New Roman"/>
      <w:lang w:val="en-US"/>
    </w:rPr>
  </w:style>
  <w:style w:type="character" w:styleId="797" w:customStyle="1">
    <w:name w:val="Текст сноски Знак"/>
    <w:basedOn w:val="701"/>
    <w:link w:val="753"/>
    <w:semiHidden/>
    <w:rPr>
      <w:rFonts w:ascii="Arial" w:hAnsi="Arial" w:cs="Arial"/>
    </w:rPr>
  </w:style>
  <w:style w:type="paragraph" w:styleId="798" w:customStyle="1">
    <w:name w:val="Table Paragraph"/>
    <w:basedOn w:val="695"/>
    <w:uiPriority w:val="1"/>
    <w:qFormat/>
    <w:pPr>
      <w:ind w:left="81" w:firstLine="0"/>
      <w:jc w:val="left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character" w:styleId="799" w:customStyle="1">
    <w:name w:val="Нижний колонтитул Знак"/>
    <w:basedOn w:val="701"/>
    <w:link w:val="744"/>
    <w:uiPriority w:val="99"/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DD95-B6F2-4A21-A7F0-311E4428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arenda</dc:creator>
  <dc:language>ru-RU</dc:language>
  <cp:revision>3</cp:revision>
  <dcterms:created xsi:type="dcterms:W3CDTF">2023-10-31T07:46:00Z</dcterms:created>
  <dcterms:modified xsi:type="dcterms:W3CDTF">2024-04-27T12:45:20Z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