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5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17 июня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 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Администрации города Костромы от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18 июля 2025 года № 1457</w:t>
      </w:r>
      <w:r>
        <w:rPr>
          <w:rFonts w:ascii="Times New Roman" w:hAnsi="Times New Roman"/>
          <w:color w:val="000000"/>
          <w:sz w:val="20"/>
          <w:szCs w:val="20"/>
        </w:rPr>
        <w:t xml:space="preserve"> «Об от</w:t>
      </w:r>
      <w:r>
        <w:rPr>
          <w:rFonts w:ascii="Times New Roman" w:hAnsi="Times New Roman"/>
          <w:color w:val="000000"/>
          <w:sz w:val="20"/>
          <w:szCs w:val="20"/>
        </w:rPr>
        <w:t xml:space="preserve">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деревня Скорбежки, земельный участок 26»</w:t>
      </w:r>
      <w:r>
        <w:rPr>
          <w:rFonts w:ascii="Times New Roman" w:hAnsi="Times New Roman"/>
          <w:color w:val="000000"/>
          <w:sz w:val="20"/>
          <w:szCs w:val="20"/>
        </w:rPr>
        <w:t xml:space="preserve">;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</w:t>
      </w:r>
      <w:r>
        <w:rPr>
          <w:rFonts w:ascii="Times New Roman" w:hAnsi="Times New Roman"/>
          <w:color w:val="000000"/>
          <w:sz w:val="20"/>
          <w:szCs w:val="20"/>
        </w:rPr>
        <w:t xml:space="preserve">трации города Костромы от 30 апреля 2025 года № 842</w:t>
      </w:r>
      <w:r>
        <w:rPr>
          <w:rFonts w:ascii="Times New Roman" w:hAnsi="Times New Roman"/>
          <w:color w:val="000000"/>
          <w:sz w:val="20"/>
          <w:szCs w:val="20"/>
        </w:rPr>
        <w:t xml:space="preserve"> «Об отказе в предоставлении в собственность и о проведении аукциона по продаже земельного участка</w:t>
      </w:r>
      <w:r>
        <w:rPr>
          <w:rFonts w:ascii="Times New Roman" w:hAnsi="Times New Roman"/>
          <w:color w:val="000000"/>
          <w:sz w:val="20"/>
          <w:szCs w:val="20"/>
        </w:rPr>
        <w:t xml:space="preserve">, расположенного по адресу: Российская Федерация, Костромская область, городской округ город Кострома, город Кострома, улица Парусная, земельный участок 10</w:t>
      </w:r>
      <w:r>
        <w:rPr>
          <w:rFonts w:ascii="Times New Roman" w:hAnsi="Times New Roman"/>
          <w:color w:val="000000"/>
          <w:sz w:val="20"/>
          <w:szCs w:val="20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1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left="0" w:right="0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деревня Скорбежки, земельный участок 26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left="0" w:right="0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742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left="0" w:right="0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44:27:050401</w:t>
      </w:r>
      <w:r>
        <w:rPr>
          <w:rFonts w:ascii="Times New Roman" w:hAnsi="Times New Roman"/>
          <w:sz w:val="20"/>
          <w:szCs w:val="20"/>
        </w:rPr>
        <w:t xml:space="preserve">:330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left="0" w:right="0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567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разрешенное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е: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</w:p>
    <w:p>
      <w:pPr>
        <w:ind w:left="0" w:right="0" w:firstLine="567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;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особые условия использования и режим хозяйственной деятельности в охранных зонах инженерных коммуник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аций;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567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567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11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исх.02.11/5570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12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исх.02.11/5674д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08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08.2025 № ИС-15/4011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18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</w:t>
      </w:r>
      <w:r>
        <w:rPr>
          <w:rFonts w:ascii="Times New Roman" w:hAnsi="Times New Roman"/>
          <w:sz w:val="20"/>
          <w:szCs w:val="20"/>
          <w:highlight w:val="white"/>
        </w:rPr>
        <w:t xml:space="preserve">4201/1026-2025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13.08.2025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1/03439;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567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1 293 002</w:t>
      </w:r>
      <w:r>
        <w:rPr>
          <w:rFonts w:ascii="Times New Roman" w:hAnsi="Times New Roman"/>
          <w:sz w:val="20"/>
          <w:szCs w:val="20"/>
          <w:highlight w:val="white"/>
        </w:rPr>
        <w:t xml:space="preserve"> (Один миллион двести девяносто три тысячи два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рубля;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left="0" w:right="0" w:firstLine="567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38 790</w:t>
      </w:r>
      <w:r>
        <w:rPr>
          <w:rFonts w:ascii="Times New Roman" w:hAnsi="Times New Roman"/>
          <w:sz w:val="20"/>
          <w:szCs w:val="20"/>
          <w:highlight w:val="white"/>
        </w:rPr>
        <w:t xml:space="preserve"> (Тридцать восемь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семьсот девяносто)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left="0" w:right="0" w:firstLine="567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323 250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(Триста двадцать три тысячи двести пятьдесят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567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- 10.07.2025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pStyle w:val="73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2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Парусная, земельный участок 10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747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44:27:090214</w:t>
      </w:r>
      <w:r>
        <w:rPr>
          <w:rFonts w:ascii="Times New Roman" w:hAnsi="Times New Roman"/>
          <w:sz w:val="20"/>
          <w:szCs w:val="20"/>
        </w:rPr>
        <w:t xml:space="preserve">:</w:t>
      </w:r>
      <w:r>
        <w:rPr>
          <w:rFonts w:ascii="Times New Roman" w:hAnsi="Times New Roman"/>
          <w:sz w:val="20"/>
          <w:szCs w:val="20"/>
        </w:rPr>
        <w:t xml:space="preserve">304;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разрешенное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е: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</w:p>
    <w:p>
      <w:pPr>
        <w:ind w:firstLine="709"/>
        <w:jc w:val="both"/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участок распо</w:t>
      </w:r>
      <w:r>
        <w:rPr>
          <w:rFonts w:ascii="Times New Roman" w:hAnsi="Times New Roman"/>
          <w:sz w:val="20"/>
          <w:szCs w:val="20"/>
          <w:highlight w:val="white"/>
        </w:rPr>
        <w:t xml:space="preserve">ложен  </w:t>
      </w:r>
      <w:r>
        <w:rPr>
          <w:rFonts w:ascii="Times New Roman" w:hAnsi="Times New Roman"/>
          <w:sz w:val="20"/>
          <w:szCs w:val="20"/>
          <w:highlight w:val="white"/>
        </w:rPr>
        <w:t xml:space="preserve">в границах территории, расположенной в районе поселка Рыбное, в отношении которой постановлением Администрации города Костромы от 19 июня 2019 года № 1026 утвержден проект планировки территории, </w:t>
      </w:r>
      <w:r>
        <w:rPr>
          <w:rFonts w:ascii="Times New Roman" w:hAnsi="Times New Roman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 пояс зоны санитарной охраны водозаборов поверхностных вод правобережных водозаборных сооружений (Димитровские очистные сооружения водопровода), расположенных: г. Кострома, ул. Коминтерна, д.90, стр.2, и Левобережных водозаборных сооружений (насосно-фильт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ровальной станции),расположенной: г. Кострома, ул.1 Мая, 2а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(зона с особыми условиями использования территории с реестровым номером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44:0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0-6.826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особые условия и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режим хозяйственной деятельности в охранных зонах инженерных коммуникаций;</w:t>
      </w:r>
      <w:r/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исх.02.11/6500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исх.02-11/6507д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09.2025 № ИС-15/4714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18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4</w:t>
      </w:r>
      <w:r>
        <w:rPr>
          <w:rFonts w:ascii="Times New Roman" w:hAnsi="Times New Roman"/>
          <w:sz w:val="20"/>
          <w:szCs w:val="20"/>
          <w:highlight w:val="white"/>
        </w:rPr>
        <w:t xml:space="preserve">201/1170-2025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26.06.2025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1/02657;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1 310 000</w:t>
      </w:r>
      <w:r>
        <w:rPr>
          <w:rFonts w:ascii="Times New Roman" w:hAnsi="Times New Roman"/>
          <w:sz w:val="20"/>
          <w:szCs w:val="20"/>
          <w:highlight w:val="white"/>
        </w:rPr>
        <w:t xml:space="preserve"> (Один миллион триста десять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39 300</w:t>
      </w:r>
      <w:r>
        <w:rPr>
          <w:rFonts w:ascii="Times New Roman" w:hAnsi="Times New Roman"/>
          <w:sz w:val="20"/>
          <w:szCs w:val="20"/>
          <w:highlight w:val="white"/>
        </w:rPr>
        <w:t xml:space="preserve"> (Тридцать девять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триста)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327 500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(Триста двадцать семь тысяч пятьсот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</w:t>
      </w:r>
      <w:r>
        <w:rPr>
          <w:rFonts w:ascii="Times New Roman" w:hAnsi="Times New Roman"/>
          <w:sz w:val="20"/>
          <w:szCs w:val="20"/>
          <w:highlight w:val="white"/>
        </w:rPr>
        <w:t xml:space="preserve">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- 24.04.2025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22 мая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11 июня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17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16 июня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16 июня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17 июня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15. Градостроительные планы земельного участка от 29.09.2025 № РФ-44-2-01-0-00-2025-0630-0,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от 22.08.2025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№ РФ-44-2-01-0-00-2025-0492-0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являются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5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5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7655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pStyle w:val="735"/>
        <w:jc w:val="both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934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5675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64009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98423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5953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9539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179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73868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168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3859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05063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438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5766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0924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066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2426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31036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47886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853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80pt;height:671.72pt;mso-wrap-distance-left:0.00pt;mso-wrap-distance-top:0.00pt;mso-wrap-distance-right:0.00pt;mso-wrap-distance-bottom:0.00pt;rotation:0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4264129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23375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rot="0" flipH="0" flipV="0">
                          <a:off x="0" y="0"/>
                          <a:ext cx="6029958" cy="4264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4.80pt;height:335.76pt;mso-wrap-distance-left:0.00pt;mso-wrap-distance-top:0.00pt;mso-wrap-distance-right:0.00pt;mso-wrap-distance-bottom:0.00pt;rotation:0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</w:footnote>
  <w:footnote w:id="4">
    <w:p>
      <w:pPr>
        <w:pStyle w:val="806"/>
        <w:contextualSpacing/>
        <w:jc w:val="both"/>
        <w:spacing w:line="216" w:lineRule="auto"/>
        <w:rPr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745"/>
    <w:link w:val="736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745"/>
    <w:link w:val="737"/>
    <w:uiPriority w:val="9"/>
    <w:rPr>
      <w:rFonts w:ascii="Arial" w:hAnsi="Arial" w:eastAsia="Arial" w:cs="Arial"/>
      <w:sz w:val="34"/>
    </w:rPr>
  </w:style>
  <w:style w:type="character" w:styleId="722">
    <w:name w:val="Heading 3 Char"/>
    <w:basedOn w:val="745"/>
    <w:link w:val="738"/>
    <w:uiPriority w:val="9"/>
    <w:rPr>
      <w:rFonts w:ascii="Arial" w:hAnsi="Arial" w:eastAsia="Arial" w:cs="Arial"/>
      <w:sz w:val="30"/>
      <w:szCs w:val="30"/>
    </w:rPr>
  </w:style>
  <w:style w:type="character" w:styleId="723">
    <w:name w:val="Heading 4 Char"/>
    <w:basedOn w:val="745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4">
    <w:name w:val="Heading 5 Char"/>
    <w:basedOn w:val="745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5">
    <w:name w:val="Heading 6 Char"/>
    <w:basedOn w:val="745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6">
    <w:name w:val="Heading 7 Char"/>
    <w:basedOn w:val="745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8 Char"/>
    <w:basedOn w:val="745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8">
    <w:name w:val="Heading 9 Char"/>
    <w:basedOn w:val="745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29">
    <w:name w:val="Title Char"/>
    <w:basedOn w:val="745"/>
    <w:link w:val="780"/>
    <w:uiPriority w:val="10"/>
    <w:rPr>
      <w:sz w:val="48"/>
      <w:szCs w:val="48"/>
    </w:rPr>
  </w:style>
  <w:style w:type="character" w:styleId="730">
    <w:name w:val="Subtitle Char"/>
    <w:basedOn w:val="745"/>
    <w:link w:val="781"/>
    <w:uiPriority w:val="11"/>
    <w:rPr>
      <w:sz w:val="24"/>
      <w:szCs w:val="24"/>
    </w:rPr>
  </w:style>
  <w:style w:type="character" w:styleId="731">
    <w:name w:val="Quote Char"/>
    <w:link w:val="782"/>
    <w:uiPriority w:val="29"/>
    <w:rPr>
      <w:i/>
    </w:rPr>
  </w:style>
  <w:style w:type="character" w:styleId="732">
    <w:name w:val="Intense Quote Char"/>
    <w:link w:val="783"/>
    <w:uiPriority w:val="30"/>
    <w:rPr>
      <w:i/>
    </w:rPr>
  </w:style>
  <w:style w:type="character" w:styleId="733">
    <w:name w:val="Endnote Text Char"/>
    <w:link w:val="785"/>
    <w:uiPriority w:val="99"/>
    <w:rPr>
      <w:sz w:val="20"/>
    </w:rPr>
  </w:style>
  <w:style w:type="paragraph" w:styleId="734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735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6">
    <w:name w:val="Heading 1"/>
    <w:basedOn w:val="735"/>
    <w:next w:val="735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35"/>
    <w:next w:val="735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35"/>
    <w:next w:val="735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35"/>
    <w:next w:val="735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35"/>
    <w:next w:val="735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>
    <w:name w:val="Heading 6"/>
    <w:basedOn w:val="735"/>
    <w:next w:val="735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35"/>
    <w:next w:val="735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35"/>
    <w:next w:val="735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35"/>
    <w:next w:val="735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default="1">
    <w:name w:val="Default Paragraph Font"/>
    <w:uiPriority w:val="1"/>
    <w:semiHidden/>
    <w:unhideWhenUsed/>
    <w:qFormat/>
  </w:style>
  <w:style w:type="character" w:styleId="746" w:customStyle="1">
    <w:name w:val="Заголовок 2 Знак"/>
    <w:basedOn w:val="745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4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4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45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45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45"/>
    <w:uiPriority w:val="99"/>
    <w:qFormat/>
  </w:style>
  <w:style w:type="character" w:styleId="756" w:customStyle="1">
    <w:name w:val="Footer Char"/>
    <w:basedOn w:val="745"/>
    <w:uiPriority w:val="99"/>
    <w:qFormat/>
  </w:style>
  <w:style w:type="character" w:styleId="757" w:customStyle="1">
    <w:name w:val="Caption Char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uiPriority w:val="99"/>
    <w:qFormat/>
    <w:rPr>
      <w:sz w:val="20"/>
    </w:rPr>
  </w:style>
  <w:style w:type="character" w:styleId="760">
    <w:name w:val="Символ концевой сноски"/>
    <w:basedOn w:val="745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45"/>
    <w:uiPriority w:val="99"/>
    <w:unhideWhenUsed/>
    <w:qFormat/>
    <w:rPr>
      <w:color w:val="800080"/>
      <w:u w:val="single"/>
    </w:rPr>
  </w:style>
  <w:style w:type="character" w:styleId="763">
    <w:name w:val="Hyperlink"/>
    <w:basedOn w:val="745"/>
    <w:uiPriority w:val="99"/>
    <w:unhideWhenUsed/>
    <w:qFormat/>
    <w:rPr>
      <w:color w:val="0000ff"/>
      <w:u w:val="single"/>
    </w:rPr>
  </w:style>
  <w:style w:type="character" w:styleId="764">
    <w:name w:val="Strong"/>
    <w:basedOn w:val="745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45"/>
    <w:qFormat/>
    <w:rPr>
      <w:rFonts w:ascii="Times New Roman" w:hAnsi="Times New Roman" w:cs="Times New Roman"/>
    </w:rPr>
  </w:style>
  <w:style w:type="character" w:styleId="768" w:customStyle="1">
    <w:name w:val="15"/>
    <w:basedOn w:val="745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45"/>
    <w:qFormat/>
    <w:rPr>
      <w:rFonts w:ascii="Times New Roman" w:hAnsi="Times New Roman" w:cs="Times New Roman"/>
    </w:rPr>
  </w:style>
  <w:style w:type="character" w:styleId="770" w:customStyle="1">
    <w:name w:val="rts-text"/>
    <w:basedOn w:val="745"/>
    <w:qFormat/>
  </w:style>
  <w:style w:type="character" w:styleId="77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45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45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>
    <w:name w:val="Заголовок"/>
    <w:basedOn w:val="735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35"/>
    <w:pPr>
      <w:spacing w:before="0"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>
    <w:name w:val="Caption"/>
    <w:basedOn w:val="735"/>
    <w:link w:val="757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9">
    <w:name w:val="Указатель"/>
    <w:basedOn w:val="735"/>
    <w:qFormat/>
    <w:pPr>
      <w:suppressLineNumbers/>
    </w:pPr>
    <w:rPr>
      <w:rFonts w:cs="Mangal"/>
    </w:rPr>
  </w:style>
  <w:style w:type="paragraph" w:styleId="780">
    <w:name w:val="Title"/>
    <w:basedOn w:val="735"/>
    <w:next w:val="735"/>
    <w:link w:val="75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35"/>
    <w:next w:val="735"/>
    <w:link w:val="752"/>
    <w:uiPriority w:val="11"/>
    <w:qFormat/>
    <w:pPr>
      <w:spacing w:before="200" w:after="200"/>
    </w:pPr>
  </w:style>
  <w:style w:type="paragraph" w:styleId="782">
    <w:name w:val="Quote"/>
    <w:basedOn w:val="735"/>
    <w:next w:val="735"/>
    <w:link w:val="753"/>
    <w:uiPriority w:val="29"/>
    <w:qFormat/>
    <w:pPr>
      <w:ind w:left="720" w:right="720" w:firstLine="0"/>
    </w:pPr>
    <w:rPr>
      <w:i/>
    </w:rPr>
  </w:style>
  <w:style w:type="paragraph" w:styleId="783">
    <w:name w:val="Intense Quote"/>
    <w:basedOn w:val="735"/>
    <w:next w:val="735"/>
    <w:link w:val="754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>
    <w:name w:val="Caption"/>
    <w:basedOn w:val="735"/>
    <w:next w:val="735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35"/>
    <w:link w:val="759"/>
    <w:uiPriority w:val="99"/>
    <w:semiHidden/>
    <w:unhideWhenUsed/>
    <w:rPr>
      <w:sz w:val="20"/>
    </w:rPr>
  </w:style>
  <w:style w:type="paragraph" w:styleId="786">
    <w:name w:val="toc 1"/>
    <w:basedOn w:val="735"/>
    <w:next w:val="735"/>
    <w:uiPriority w:val="39"/>
    <w:unhideWhenUsed/>
    <w:pPr>
      <w:spacing w:before="0" w:after="57"/>
    </w:pPr>
  </w:style>
  <w:style w:type="paragraph" w:styleId="787">
    <w:name w:val="toc 3"/>
    <w:basedOn w:val="735"/>
    <w:next w:val="735"/>
    <w:uiPriority w:val="39"/>
    <w:unhideWhenUsed/>
    <w:pPr>
      <w:ind w:left="567" w:firstLine="0"/>
      <w:spacing w:before="0" w:after="57"/>
    </w:pPr>
  </w:style>
  <w:style w:type="paragraph" w:styleId="788">
    <w:name w:val="toc 4"/>
    <w:basedOn w:val="735"/>
    <w:next w:val="735"/>
    <w:uiPriority w:val="39"/>
    <w:unhideWhenUsed/>
    <w:pPr>
      <w:ind w:left="850" w:firstLine="0"/>
      <w:spacing w:before="0" w:after="57"/>
    </w:pPr>
  </w:style>
  <w:style w:type="paragraph" w:styleId="789">
    <w:name w:val="toc 5"/>
    <w:basedOn w:val="735"/>
    <w:next w:val="735"/>
    <w:uiPriority w:val="39"/>
    <w:unhideWhenUsed/>
    <w:pPr>
      <w:ind w:left="1134" w:firstLine="0"/>
      <w:spacing w:before="0" w:after="57"/>
    </w:pPr>
  </w:style>
  <w:style w:type="paragraph" w:styleId="790">
    <w:name w:val="toc 6"/>
    <w:basedOn w:val="735"/>
    <w:next w:val="735"/>
    <w:uiPriority w:val="39"/>
    <w:unhideWhenUsed/>
    <w:pPr>
      <w:ind w:left="1417" w:firstLine="0"/>
      <w:spacing w:before="0" w:after="57"/>
    </w:pPr>
  </w:style>
  <w:style w:type="paragraph" w:styleId="791">
    <w:name w:val="toc 7"/>
    <w:basedOn w:val="735"/>
    <w:next w:val="735"/>
    <w:uiPriority w:val="39"/>
    <w:unhideWhenUsed/>
    <w:pPr>
      <w:ind w:left="1701" w:firstLine="0"/>
      <w:spacing w:before="0" w:after="57"/>
    </w:pPr>
  </w:style>
  <w:style w:type="paragraph" w:styleId="792">
    <w:name w:val="toc 8"/>
    <w:basedOn w:val="735"/>
    <w:next w:val="735"/>
    <w:uiPriority w:val="39"/>
    <w:unhideWhenUsed/>
    <w:pPr>
      <w:ind w:left="1984" w:firstLine="0"/>
      <w:spacing w:before="0" w:after="57"/>
    </w:pPr>
  </w:style>
  <w:style w:type="paragraph" w:styleId="793">
    <w:name w:val="toc 9"/>
    <w:basedOn w:val="735"/>
    <w:next w:val="735"/>
    <w:uiPriority w:val="39"/>
    <w:unhideWhenUsed/>
    <w:pPr>
      <w:ind w:left="2268" w:firstLine="0"/>
      <w:spacing w:before="0" w:after="57"/>
    </w:pPr>
  </w:style>
  <w:style w:type="paragraph" w:styleId="794">
    <w:name w:val="Index Heading"/>
    <w:basedOn w:val="775"/>
  </w:style>
  <w:style w:type="paragraph" w:styleId="795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6">
    <w:name w:val="table of figures"/>
    <w:basedOn w:val="735"/>
    <w:next w:val="735"/>
    <w:uiPriority w:val="99"/>
    <w:unhideWhenUsed/>
    <w:qFormat/>
  </w:style>
  <w:style w:type="paragraph" w:styleId="797">
    <w:name w:val="Body Text Indent 3"/>
    <w:basedOn w:val="735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8">
    <w:name w:val="Колонтитул"/>
    <w:basedOn w:val="735"/>
    <w:qFormat/>
  </w:style>
  <w:style w:type="paragraph" w:styleId="799">
    <w:name w:val="Header"/>
    <w:basedOn w:val="735"/>
    <w:link w:val="765"/>
    <w:uiPriority w:val="99"/>
    <w:unhideWhenUsed/>
    <w:qFormat/>
  </w:style>
  <w:style w:type="paragraph" w:styleId="800">
    <w:name w:val="Footer"/>
    <w:basedOn w:val="735"/>
    <w:link w:val="766"/>
    <w:uiPriority w:val="99"/>
    <w:unhideWhenUsed/>
    <w:qFormat/>
  </w:style>
  <w:style w:type="paragraph" w:styleId="801">
    <w:name w:val="Normal (Web)"/>
    <w:basedOn w:val="735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3" w:customStyle="1">
    <w:name w:val="rezul"/>
    <w:basedOn w:val="735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35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35"/>
    <w:uiPriority w:val="99"/>
    <w:qFormat/>
    <w:pPr>
      <w:contextualSpacing/>
      <w:ind w:left="720" w:firstLine="0"/>
      <w:spacing w:before="0" w:after="0"/>
    </w:pPr>
  </w:style>
  <w:style w:type="paragraph" w:styleId="806">
    <w:name w:val="footnote text"/>
    <w:basedOn w:val="735"/>
    <w:link w:val="773"/>
    <w:rPr>
      <w:sz w:val="20"/>
      <w:szCs w:val="20"/>
      <w:lang w:eastAsia="zh-CN"/>
    </w:rPr>
  </w:style>
  <w:style w:type="paragraph" w:styleId="807">
    <w:name w:val="Balloon Text"/>
    <w:basedOn w:val="735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8" w:default="1">
    <w:name w:val="No List"/>
    <w:uiPriority w:val="99"/>
    <w:semiHidden/>
    <w:unhideWhenUsed/>
    <w:qFormat/>
  </w:style>
  <w:style w:type="table" w:styleId="80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10" w:customStyle="1">
    <w:name w:val="Table Grid Light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1">
    <w:name w:val="Plain Table 1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2">
    <w:name w:val="Plain Table 2"/>
    <w:basedOn w:val="8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>
    <w:name w:val="Plain Table 3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>
    <w:name w:val="Plain Table 4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Plain Table 5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>
    <w:name w:val="Grid Table 1 Light"/>
    <w:basedOn w:val="8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2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3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4"/>
    <w:basedOn w:val="8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basedOn w:val="809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9" w:customStyle="1">
    <w:name w:val="Grid Table 4 - Accent 2"/>
    <w:basedOn w:val="809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40" w:customStyle="1">
    <w:name w:val="Grid Table 4 - Accent 3"/>
    <w:basedOn w:val="809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41" w:customStyle="1">
    <w:name w:val="Grid Table 4 - Accent 4"/>
    <w:basedOn w:val="809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2" w:customStyle="1">
    <w:name w:val="Grid Table 4 - Accent 5"/>
    <w:basedOn w:val="809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basedOn w:val="809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>
    <w:name w:val="Grid Table 5 Dark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1">
    <w:name w:val="Grid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basedOn w:val="809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basedOn w:val="809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basedOn w:val="809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basedOn w:val="809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>
    <w:name w:val="Grid Table 7 Colorful"/>
    <w:basedOn w:val="8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1"/>
    <w:basedOn w:val="809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5"/>
    <w:basedOn w:val="809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6"/>
    <w:basedOn w:val="809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>
    <w:name w:val="List Table 1 Light"/>
    <w:basedOn w:val="809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basedOn w:val="809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basedOn w:val="809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basedOn w:val="809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basedOn w:val="809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basedOn w:val="809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basedOn w:val="809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2"/>
    <w:basedOn w:val="8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9">
    <w:name w:val="List Table 3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4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5 Dark"/>
    <w:basedOn w:val="8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1"/>
    <w:basedOn w:val="809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>
    <w:name w:val="List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01" w:customStyle="1">
    <w:name w:val="List Table 6 Colorful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3" w:customStyle="1">
    <w:name w:val="List Table 6 Colorful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4" w:customStyle="1">
    <w:name w:val="List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5" w:customStyle="1">
    <w:name w:val="List Table 6 Colorful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6" w:customStyle="1">
    <w:name w:val="List Table 6 Colorful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7">
    <w:name w:val="List Table 7 Colorful"/>
    <w:basedOn w:val="8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1"/>
    <w:basedOn w:val="809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2"/>
    <w:basedOn w:val="809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3"/>
    <w:basedOn w:val="809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4"/>
    <w:basedOn w:val="809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5"/>
    <w:basedOn w:val="809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6"/>
    <w:basedOn w:val="809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ned - Accent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5" w:customStyle="1">
    <w:name w:val="Lined - Accent 1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6" w:customStyle="1">
    <w:name w:val="Lined - Accent 2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7" w:customStyle="1">
    <w:name w:val="Lined - Accent 3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8" w:customStyle="1">
    <w:name w:val="Lined - Accent 4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9" w:customStyle="1">
    <w:name w:val="Lined - Accent 5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0" w:customStyle="1">
    <w:name w:val="Lined - Accent 6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1" w:customStyle="1">
    <w:name w:val="Bordered &amp; Lined - Accent"/>
    <w:basedOn w:val="80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2" w:customStyle="1">
    <w:name w:val="Bordered &amp; Lined - Accent 1"/>
    <w:basedOn w:val="809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3" w:customStyle="1">
    <w:name w:val="Bordered &amp; Lined - Accent 2"/>
    <w:basedOn w:val="809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4" w:customStyle="1">
    <w:name w:val="Bordered &amp; Lined - Accent 3"/>
    <w:basedOn w:val="809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5" w:customStyle="1">
    <w:name w:val="Bordered &amp; Lined - Accent 4"/>
    <w:basedOn w:val="809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6" w:customStyle="1">
    <w:name w:val="Bordered &amp; Lined - Accent 5"/>
    <w:basedOn w:val="809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7" w:customStyle="1">
    <w:name w:val="Bordered &amp; Lined - Accent 6"/>
    <w:basedOn w:val="809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8" w:customStyle="1">
    <w:name w:val="Bordered"/>
    <w:basedOn w:val="8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9" w:customStyle="1">
    <w:name w:val="Bordered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31" w:customStyle="1">
    <w:name w:val="Bordered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2" w:customStyle="1">
    <w:name w:val="Bordered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3" w:customStyle="1">
    <w:name w:val="Bordered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4" w:customStyle="1">
    <w:name w:val="Bordered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5">
    <w:name w:val="Table Grid"/>
    <w:basedOn w:val="809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72</cp:revision>
  <dcterms:created xsi:type="dcterms:W3CDTF">2023-10-31T06:24:00Z</dcterms:created>
  <dcterms:modified xsi:type="dcterms:W3CDTF">2026-05-15T09:28:20Z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