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66" w:rsidRDefault="00FA68ED">
      <w:pPr>
        <w:ind w:left="5245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Утверждено</w:t>
      </w:r>
    </w:p>
    <w:p w:rsidR="00BC1666" w:rsidRDefault="00FA68ED">
      <w:pPr>
        <w:ind w:left="5245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</w:p>
    <w:p w:rsidR="00BC1666" w:rsidRDefault="00FA68ED">
      <w:pPr>
        <w:ind w:left="5245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Администрации города Костромы</w:t>
      </w:r>
    </w:p>
    <w:p w:rsidR="00BC1666" w:rsidRDefault="00FA68ED">
      <w:pPr>
        <w:ind w:left="5245"/>
        <w:jc w:val="center"/>
        <w:rPr>
          <w:bCs/>
          <w:i/>
        </w:rPr>
      </w:pPr>
      <w:r>
        <w:rPr>
          <w:bCs/>
          <w:i/>
        </w:rPr>
        <w:t>от _______________ № ________</w:t>
      </w:r>
    </w:p>
    <w:p w:rsidR="00BC1666" w:rsidRDefault="00BC1666">
      <w:pPr>
        <w:ind w:left="5245"/>
        <w:rPr>
          <w:b/>
          <w:bCs/>
        </w:rPr>
      </w:pPr>
    </w:p>
    <w:p w:rsidR="00BC1666" w:rsidRDefault="00BC1666">
      <w:pPr>
        <w:ind w:firstLine="851"/>
        <w:rPr>
          <w:b/>
          <w:bCs/>
        </w:rPr>
      </w:pPr>
    </w:p>
    <w:p w:rsidR="00BC1666" w:rsidRDefault="00FA68ED">
      <w:pPr>
        <w:pStyle w:val="13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ИЗВЕЩЕНИЕ</w:t>
      </w:r>
    </w:p>
    <w:p w:rsidR="00BC1666" w:rsidRDefault="00FA68ED">
      <w:pPr>
        <w:pStyle w:val="13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 проведении аукциона на право заключения договора аренды земельного участка, расположенного на территории города Костромы, государственная собственность на который не разграничена </w:t>
      </w:r>
    </w:p>
    <w:p w:rsidR="00BC1666" w:rsidRDefault="00FA68ED">
      <w:pPr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Управление имущественных и земельных отношений Администрации города </w:t>
      </w:r>
      <w:r w:rsidR="000875DA">
        <w:rPr>
          <w:rFonts w:ascii="Liberation Serif" w:hAnsi="Liberation Serif"/>
        </w:rPr>
        <w:t xml:space="preserve">Костромы сообщает о проведении </w:t>
      </w:r>
      <w:r w:rsidR="00FE6922">
        <w:rPr>
          <w:rFonts w:ascii="Liberation Serif" w:hAnsi="Liberation Serif"/>
        </w:rPr>
        <w:t>7</w:t>
      </w:r>
      <w:r>
        <w:rPr>
          <w:rFonts w:ascii="Liberation Serif" w:hAnsi="Liberation Serif"/>
        </w:rPr>
        <w:t xml:space="preserve"> </w:t>
      </w:r>
      <w:r w:rsidR="00FE6922">
        <w:rPr>
          <w:rFonts w:ascii="Liberation Serif" w:hAnsi="Liberation Serif"/>
        </w:rPr>
        <w:t>дека</w:t>
      </w:r>
      <w:r w:rsidR="000875DA">
        <w:rPr>
          <w:rFonts w:ascii="Liberation Serif" w:hAnsi="Liberation Serif"/>
        </w:rPr>
        <w:t>бря</w:t>
      </w:r>
      <w:r>
        <w:rPr>
          <w:rFonts w:ascii="Liberation Serif" w:hAnsi="Liberation Serif"/>
        </w:rPr>
        <w:t xml:space="preserve"> 2023 года аукциона на право заключения договора аренды земельного участка.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Форма торгов – электронный аукцион. 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Основание проведения аукциона – постановление Администрации города Костромы от </w:t>
      </w:r>
      <w:r w:rsidR="000875DA">
        <w:rPr>
          <w:rFonts w:ascii="Liberation Serif" w:hAnsi="Liberation Serif"/>
        </w:rPr>
        <w:t>21</w:t>
      </w:r>
      <w:r>
        <w:rPr>
          <w:rFonts w:ascii="Liberation Serif" w:hAnsi="Liberation Serif"/>
        </w:rPr>
        <w:t xml:space="preserve"> </w:t>
      </w:r>
      <w:r w:rsidR="000875DA">
        <w:rPr>
          <w:rFonts w:ascii="Liberation Serif" w:hAnsi="Liberation Serif"/>
        </w:rPr>
        <w:t>июля</w:t>
      </w:r>
      <w:r>
        <w:rPr>
          <w:rFonts w:ascii="Liberation Serif" w:hAnsi="Liberation Serif"/>
        </w:rPr>
        <w:t xml:space="preserve"> 2023 года </w:t>
      </w:r>
      <w:r>
        <w:t xml:space="preserve">№ </w:t>
      </w:r>
      <w:r w:rsidR="000875DA">
        <w:t>127</w:t>
      </w:r>
      <w:r w:rsidR="002E3EE9">
        <w:t>3</w:t>
      </w:r>
      <w:r>
        <w:t xml:space="preserve"> «</w:t>
      </w:r>
      <w:r>
        <w:rPr>
          <w:color w:val="000000"/>
        </w:rPr>
        <w:t xml:space="preserve">О проведении аукциона на право заключения договора аренды земельного участка, государственная собственность на который не разграничена, </w:t>
      </w:r>
      <w:r w:rsidR="002E3EE9">
        <w:rPr>
          <w:color w:val="000000"/>
        </w:rPr>
        <w:t>имеющего местоположение</w:t>
      </w:r>
      <w:r>
        <w:rPr>
          <w:color w:val="000000"/>
        </w:rPr>
        <w:t xml:space="preserve">: Костромская область, </w:t>
      </w:r>
      <w:r w:rsidR="000875DA">
        <w:rPr>
          <w:color w:val="000000"/>
        </w:rPr>
        <w:t xml:space="preserve">город Кострома, </w:t>
      </w:r>
      <w:r w:rsidR="002E3EE9">
        <w:rPr>
          <w:color w:val="000000"/>
        </w:rPr>
        <w:t>шоссе Васильевское</w:t>
      </w:r>
      <w:r w:rsidR="000875DA">
        <w:rPr>
          <w:color w:val="000000"/>
        </w:rPr>
        <w:t xml:space="preserve">, </w:t>
      </w:r>
      <w:r w:rsidR="002E3EE9">
        <w:rPr>
          <w:color w:val="000000"/>
        </w:rPr>
        <w:t>в районе гаражного кооператива № 128</w:t>
      </w:r>
      <w:r>
        <w:rPr>
          <w:color w:val="000000"/>
        </w:rPr>
        <w:t xml:space="preserve">». 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Сведения о предмете аукциона:</w:t>
      </w:r>
    </w:p>
    <w:p w:rsidR="00BC1666" w:rsidRDefault="00FA68E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Лот № 1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2E3EE9">
        <w:rPr>
          <w:color w:val="000000"/>
        </w:rPr>
        <w:t>местоположение</w:t>
      </w:r>
      <w:r>
        <w:rPr>
          <w:color w:val="000000"/>
        </w:rPr>
        <w:t xml:space="preserve">: </w:t>
      </w:r>
      <w:r w:rsidR="002E3EE9">
        <w:rPr>
          <w:color w:val="000000"/>
        </w:rPr>
        <w:t>Костромская область, город Кострома, шоссе Васильевское, в районе гаражного кооператива № 128</w:t>
      </w:r>
      <w:r w:rsidR="000875DA" w:rsidRPr="000875DA">
        <w:rPr>
          <w:color w:val="000000"/>
        </w:rPr>
        <w:t>»</w:t>
      </w:r>
      <w:r>
        <w:rPr>
          <w:rFonts w:ascii="Liberation Serif" w:hAnsi="Liberation Serif"/>
        </w:rPr>
        <w:t>;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площадь: </w:t>
      </w:r>
      <w:r w:rsidR="000875DA">
        <w:rPr>
          <w:rFonts w:ascii="Liberation Serif" w:hAnsi="Liberation Serif"/>
        </w:rPr>
        <w:t>2</w:t>
      </w:r>
      <w:r w:rsidR="002E3EE9">
        <w:rPr>
          <w:rFonts w:ascii="Liberation Serif" w:hAnsi="Liberation Serif"/>
        </w:rPr>
        <w:t>7</w:t>
      </w:r>
      <w:r>
        <w:rPr>
          <w:rFonts w:ascii="Liberation Serif" w:hAnsi="Liberation Serif"/>
        </w:rPr>
        <w:t xml:space="preserve"> кв.м;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кадастровый номер: 44:27:0</w:t>
      </w:r>
      <w:r w:rsidR="002E3EE9">
        <w:rPr>
          <w:rFonts w:ascii="Liberation Serif" w:hAnsi="Liberation Serif"/>
        </w:rPr>
        <w:t>70709</w:t>
      </w:r>
      <w:r>
        <w:rPr>
          <w:rFonts w:ascii="Liberation Serif" w:hAnsi="Liberation Serif"/>
        </w:rPr>
        <w:t>:1</w:t>
      </w:r>
      <w:r w:rsidR="002E3EE9">
        <w:rPr>
          <w:rFonts w:ascii="Liberation Serif" w:hAnsi="Liberation Serif"/>
        </w:rPr>
        <w:t>191</w:t>
      </w:r>
      <w:r>
        <w:rPr>
          <w:rFonts w:ascii="Liberation Serif" w:hAnsi="Liberation Serif"/>
        </w:rPr>
        <w:t>;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категория земель: земли населенных пунктов;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разрешенное использование: </w:t>
      </w:r>
      <w:r w:rsidR="000875DA" w:rsidRPr="000875DA">
        <w:rPr>
          <w:rFonts w:ascii="Liberation Serif" w:hAnsi="Liberation Serif"/>
        </w:rPr>
        <w:t>амбулаторное ветеринарное обслуживание, коммунальное обслуживание, хранение автотранспорта</w:t>
      </w:r>
      <w:r w:rsidR="002E3EE9">
        <w:rPr>
          <w:rFonts w:ascii="Liberation Serif" w:hAnsi="Liberation Serif"/>
        </w:rPr>
        <w:t>, трубопроводный транспорт</w:t>
      </w:r>
      <w:r>
        <w:rPr>
          <w:rFonts w:ascii="Liberation Serif" w:hAnsi="Liberation Serif"/>
        </w:rPr>
        <w:t>;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обременения и ограничения в приаэродромной территории аэродрома Кострома (Сокеркино) (зона с особыми условиями использования территории с реестровым номером 44:00-6.587), третьей, четвертой, пятой и шестой подзонах приаэродромной территории аэродрома Кострома (Сокеркино) (зоны с особыми условиями использования территории с реестровыми номерами 44:00-6.583; 44:00-6.584; 44:00-6.585; 44:00-6.593);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параметры разрешенного строительства: 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амбулаторное ветеринарное обслуживание: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</w:p>
    <w:p w:rsidR="00E14040" w:rsidRDefault="00E1404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коммунальное обслуживание</w:t>
      </w:r>
      <w:r w:rsidRPr="00E14040">
        <w:rPr>
          <w:rFonts w:ascii="Liberation Serif" w:hAnsi="Liberation Serif"/>
        </w:rPr>
        <w:t>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хранение автотранспорта: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</w:p>
    <w:p w:rsidR="00163FEF" w:rsidRDefault="00163FE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трубопроводный транспорт: </w:t>
      </w:r>
      <w:r w:rsidRPr="00163FEF">
        <w:rPr>
          <w:rFonts w:ascii="Liberation Serif" w:hAnsi="Liberation Serif"/>
        </w:rPr>
        <w:t xml:space="preserve">максимальный процент застройки земельного участка – 100; предельное количество этажей – </w:t>
      </w:r>
      <w:r>
        <w:rPr>
          <w:rFonts w:ascii="Liberation Serif" w:hAnsi="Liberation Serif"/>
        </w:rPr>
        <w:t>3</w:t>
      </w:r>
      <w:r w:rsidRPr="00163FEF">
        <w:rPr>
          <w:rFonts w:ascii="Liberation Serif" w:hAnsi="Liberation Serif"/>
        </w:rPr>
        <w:t>; минимальный отступ от границ земельного участка – 0 м;</w:t>
      </w:r>
    </w:p>
    <w:p w:rsidR="00BC1666" w:rsidRDefault="00FA68ED">
      <w:pPr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 xml:space="preserve">- срок аренды земельного участка: </w:t>
      </w:r>
      <w:r w:rsidR="00163FEF">
        <w:rPr>
          <w:rFonts w:ascii="Liberation Serif" w:hAnsi="Liberation Serif"/>
          <w:color w:val="000000" w:themeColor="text1"/>
        </w:rPr>
        <w:t>2</w:t>
      </w:r>
      <w:r>
        <w:rPr>
          <w:rFonts w:ascii="Liberation Serif" w:hAnsi="Liberation Serif"/>
          <w:color w:val="000000" w:themeColor="text1"/>
        </w:rPr>
        <w:t xml:space="preserve"> года </w:t>
      </w:r>
      <w:r w:rsidR="00163FEF">
        <w:rPr>
          <w:rFonts w:ascii="Liberation Serif" w:hAnsi="Liberation Serif"/>
          <w:color w:val="000000" w:themeColor="text1"/>
        </w:rPr>
        <w:t>6</w:t>
      </w:r>
      <w:r>
        <w:rPr>
          <w:rFonts w:ascii="Liberation Serif" w:hAnsi="Liberation Serif"/>
          <w:color w:val="000000" w:themeColor="text1"/>
        </w:rPr>
        <w:t xml:space="preserve"> месяцев;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информация о возможности подключения (технологического присоединения): водоснабжение, водоотведение, ливневая канализация от МУП города Костромы «Костромагорводоканал» от </w:t>
      </w:r>
      <w:r w:rsidR="00163FEF">
        <w:rPr>
          <w:rFonts w:ascii="Liberation Serif" w:hAnsi="Liberation Serif"/>
        </w:rPr>
        <w:t>02</w:t>
      </w:r>
      <w:r>
        <w:rPr>
          <w:rFonts w:ascii="Liberation Serif" w:hAnsi="Liberation Serif"/>
        </w:rPr>
        <w:t>.0</w:t>
      </w:r>
      <w:r w:rsidR="00163FEF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.2023 № исх.02.11/</w:t>
      </w:r>
      <w:r w:rsidR="00E737D6">
        <w:rPr>
          <w:rFonts w:ascii="Liberation Serif" w:hAnsi="Liberation Serif"/>
        </w:rPr>
        <w:t>3</w:t>
      </w:r>
      <w:r w:rsidR="00163FEF">
        <w:rPr>
          <w:rFonts w:ascii="Liberation Serif" w:hAnsi="Liberation Serif"/>
        </w:rPr>
        <w:t>879</w:t>
      </w:r>
      <w:r>
        <w:rPr>
          <w:rFonts w:ascii="Liberation Serif" w:hAnsi="Liberation Serif"/>
        </w:rPr>
        <w:t xml:space="preserve">д, от </w:t>
      </w:r>
      <w:r w:rsidR="001068B4">
        <w:rPr>
          <w:rFonts w:ascii="Liberation Serif" w:hAnsi="Liberation Serif"/>
        </w:rPr>
        <w:t>05</w:t>
      </w:r>
      <w:r>
        <w:rPr>
          <w:rFonts w:ascii="Liberation Serif" w:hAnsi="Liberation Serif"/>
        </w:rPr>
        <w:t>.0</w:t>
      </w:r>
      <w:r w:rsidR="001068B4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.2023 № 02.11/</w:t>
      </w:r>
      <w:r w:rsidR="00E737D6">
        <w:rPr>
          <w:rFonts w:ascii="Liberation Serif" w:hAnsi="Liberation Serif"/>
        </w:rPr>
        <w:t>3</w:t>
      </w:r>
      <w:r w:rsidR="001068B4">
        <w:rPr>
          <w:rFonts w:ascii="Liberation Serif" w:hAnsi="Liberation Serif"/>
        </w:rPr>
        <w:t>900</w:t>
      </w:r>
      <w:r>
        <w:rPr>
          <w:rFonts w:ascii="Liberation Serif" w:hAnsi="Liberation Serif"/>
        </w:rPr>
        <w:t xml:space="preserve">д; </w:t>
      </w:r>
      <w:r>
        <w:rPr>
          <w:rFonts w:ascii="Liberation Serif" w:hAnsi="Liberation Serif"/>
        </w:rPr>
        <w:lastRenderedPageBreak/>
        <w:t xml:space="preserve">газоснабжение от АО «Газпром газораспределение Кострома» от </w:t>
      </w:r>
      <w:r w:rsidR="001068B4">
        <w:rPr>
          <w:rFonts w:ascii="Liberation Serif" w:hAnsi="Liberation Serif"/>
        </w:rPr>
        <w:t>06</w:t>
      </w:r>
      <w:r>
        <w:rPr>
          <w:rFonts w:ascii="Liberation Serif" w:hAnsi="Liberation Serif"/>
        </w:rPr>
        <w:t>.0</w:t>
      </w:r>
      <w:r w:rsidR="001068B4">
        <w:rPr>
          <w:rFonts w:ascii="Liberation Serif" w:hAnsi="Liberation Serif"/>
        </w:rPr>
        <w:t>6</w:t>
      </w:r>
      <w:r>
        <w:rPr>
          <w:rFonts w:ascii="Liberation Serif" w:hAnsi="Liberation Serif"/>
        </w:rPr>
        <w:t xml:space="preserve">.2023 № </w:t>
      </w:r>
      <w:r w:rsidR="001068B4">
        <w:rPr>
          <w:rFonts w:ascii="Liberation Serif" w:hAnsi="Liberation Serif"/>
        </w:rPr>
        <w:t>ИС-</w:t>
      </w:r>
      <w:r>
        <w:rPr>
          <w:rFonts w:ascii="Liberation Serif" w:hAnsi="Liberation Serif"/>
        </w:rPr>
        <w:t>15/</w:t>
      </w:r>
      <w:r w:rsidR="00E737D6">
        <w:rPr>
          <w:rFonts w:ascii="Liberation Serif" w:hAnsi="Liberation Serif"/>
        </w:rPr>
        <w:t>2</w:t>
      </w:r>
      <w:r w:rsidR="001068B4">
        <w:rPr>
          <w:rFonts w:ascii="Liberation Serif" w:hAnsi="Liberation Serif"/>
        </w:rPr>
        <w:t>877</w:t>
      </w:r>
      <w:r>
        <w:rPr>
          <w:rFonts w:ascii="Liberation Serif" w:hAnsi="Liberation Serif"/>
        </w:rPr>
        <w:t xml:space="preserve">, теплоснабжение от ПАО «ТГК-2» от </w:t>
      </w:r>
      <w:r w:rsidR="001068B4">
        <w:rPr>
          <w:rFonts w:ascii="Liberation Serif" w:hAnsi="Liberation Serif"/>
        </w:rPr>
        <w:t>08</w:t>
      </w:r>
      <w:r>
        <w:rPr>
          <w:rFonts w:ascii="Liberation Serif" w:hAnsi="Liberation Serif"/>
        </w:rPr>
        <w:t>.0</w:t>
      </w:r>
      <w:r w:rsidR="00E737D6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.2023 № 4201/</w:t>
      </w:r>
      <w:r w:rsidR="00E737D6">
        <w:rPr>
          <w:rFonts w:ascii="Liberation Serif" w:hAnsi="Liberation Serif"/>
        </w:rPr>
        <w:t>9</w:t>
      </w:r>
      <w:r w:rsidR="001068B4">
        <w:rPr>
          <w:rFonts w:ascii="Liberation Serif" w:hAnsi="Liberation Serif"/>
        </w:rPr>
        <w:t>25</w:t>
      </w:r>
      <w:r>
        <w:rPr>
          <w:rFonts w:ascii="Liberation Serif" w:hAnsi="Liberation Serif"/>
        </w:rPr>
        <w:t>-2023;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начальный размер ежегодной арендной платы: </w:t>
      </w:r>
      <w:r w:rsidR="00E737D6">
        <w:rPr>
          <w:rFonts w:ascii="Liberation Serif" w:hAnsi="Liberation Serif"/>
        </w:rPr>
        <w:t>1</w:t>
      </w:r>
      <w:r w:rsidR="001068B4">
        <w:rPr>
          <w:rFonts w:ascii="Liberation Serif" w:hAnsi="Liberation Serif"/>
        </w:rPr>
        <w:t>9</w:t>
      </w:r>
      <w:r>
        <w:rPr>
          <w:rFonts w:ascii="Liberation Serif" w:hAnsi="Liberation Serif"/>
        </w:rPr>
        <w:t> 000 (</w:t>
      </w:r>
      <w:r w:rsidR="001068B4">
        <w:rPr>
          <w:rFonts w:ascii="Liberation Serif" w:hAnsi="Liberation Serif"/>
        </w:rPr>
        <w:t>девятнадцать</w:t>
      </w:r>
      <w:r>
        <w:rPr>
          <w:rFonts w:ascii="Liberation Serif" w:hAnsi="Liberation Serif"/>
        </w:rPr>
        <w:t xml:space="preserve"> тысяч) рублей;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шаг аукциона: </w:t>
      </w:r>
      <w:r w:rsidR="001068B4">
        <w:rPr>
          <w:rFonts w:ascii="Liberation Serif" w:hAnsi="Liberation Serif"/>
        </w:rPr>
        <w:t>570</w:t>
      </w:r>
      <w:r>
        <w:rPr>
          <w:rFonts w:ascii="Liberation Serif" w:hAnsi="Liberation Serif"/>
        </w:rPr>
        <w:t xml:space="preserve"> (</w:t>
      </w:r>
      <w:r w:rsidR="001068B4">
        <w:rPr>
          <w:rFonts w:ascii="Liberation Serif" w:hAnsi="Liberation Serif"/>
        </w:rPr>
        <w:t>пятьсот семьдесят</w:t>
      </w:r>
      <w:r>
        <w:rPr>
          <w:rFonts w:ascii="Liberation Serif" w:hAnsi="Liberation Serif"/>
        </w:rPr>
        <w:t>) рублей;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размер задатка: </w:t>
      </w:r>
      <w:r w:rsidR="001068B4" w:rsidRPr="001068B4">
        <w:rPr>
          <w:rFonts w:ascii="Liberation Serif" w:hAnsi="Liberation Serif"/>
        </w:rPr>
        <w:t>19 000 (девятнадцать тысяч)</w:t>
      </w:r>
      <w:r w:rsidR="00E737D6" w:rsidRPr="00E737D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рублей.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4</w:t>
      </w:r>
      <w:r>
        <w:rPr>
          <w:rFonts w:ascii="Liberation Serif" w:hAnsi="Liberation Serif"/>
        </w:rPr>
        <w:t>. Организатор аукциона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e-mail: uizo@gradkostroma.ru (далее – организатор).</w:t>
      </w:r>
    </w:p>
    <w:p w:rsidR="00BC1666" w:rsidRDefault="00FA68ED">
      <w:pPr>
        <w:ind w:firstLine="709"/>
        <w:jc w:val="both"/>
      </w:pPr>
      <w:r>
        <w:rPr>
          <w:b/>
        </w:rPr>
        <w:t>5.</w:t>
      </w:r>
      <w:r>
        <w:t xml:space="preserve"> Заявка </w:t>
      </w:r>
      <w:r>
        <w:rPr>
          <w:rFonts w:eastAsia="Calibri"/>
        </w:rPr>
        <w:t xml:space="preserve">(Приложение 1) </w:t>
      </w:r>
      <w:r>
        <w:t xml:space="preserve">на участие в электронном аукционе с указанием банковских реквизитов счета для возврата задатка направляется оператору электронной площадки </w:t>
      </w:r>
      <w:r>
        <w:rPr>
          <w:rFonts w:eastAsia="Calibri"/>
        </w:rPr>
        <w:t xml:space="preserve">на сайте </w:t>
      </w:r>
      <w:hyperlink r:id="rId7" w:tooltip="https://www.rts-tender.ru/" w:history="1">
        <w:r>
          <w:rPr>
            <w:rStyle w:val="af0"/>
            <w:rFonts w:eastAsia="Calibri"/>
          </w:rPr>
          <w:t>https://www.rts-tender.ru/</w:t>
        </w:r>
      </w:hyperlink>
      <w:r>
        <w:rPr>
          <w:rFonts w:eastAsia="Calibri"/>
        </w:rPr>
        <w:t xml:space="preserve"> (ООО «РТС-тендер») </w:t>
      </w:r>
      <w:r>
        <w:t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BC1666" w:rsidRDefault="00FA68ED">
      <w:pPr>
        <w:pStyle w:val="af7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К заявке на участие прилагаются следующие документы:</w:t>
      </w:r>
    </w:p>
    <w:p w:rsidR="00BC1666" w:rsidRDefault="00FA68ED">
      <w:pPr>
        <w:pStyle w:val="af7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копии документов, удостоверяющих личность (для физических лиц);</w:t>
      </w:r>
    </w:p>
    <w:p w:rsidR="00BC1666" w:rsidRDefault="00FA68ED">
      <w:pPr>
        <w:pStyle w:val="af7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документ, подтверждающий полномочия представителя претендента, если с заявкой обращается представитель претендента.</w:t>
      </w:r>
    </w:p>
    <w:p w:rsidR="00BC1666" w:rsidRDefault="00FA68ED">
      <w:pPr>
        <w:pStyle w:val="af7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документы, подтверждающие внесение задатка, представление которых признается заключением соглашения о задатке.</w:t>
      </w:r>
    </w:p>
    <w:p w:rsidR="00BC1666" w:rsidRDefault="00FA68ED">
      <w:pPr>
        <w:pStyle w:val="af7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BC1666" w:rsidRDefault="00FA68ED">
      <w:pPr>
        <w:pStyle w:val="af7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/>
          <w:bCs/>
          <w:sz w:val="24"/>
          <w:szCs w:val="24"/>
        </w:rPr>
        <w:t>на один ЛОТ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BC1666" w:rsidRDefault="00FA68ED">
      <w:pPr>
        <w:pStyle w:val="af7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</w:p>
    <w:p w:rsidR="00BC1666" w:rsidRDefault="00FA68ED">
      <w:pPr>
        <w:pStyle w:val="af7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Дата и время начала подачи заявок: </w:t>
      </w:r>
      <w:r w:rsidR="00FE6922">
        <w:rPr>
          <w:rFonts w:ascii="Times New Roman" w:eastAsia="Calibri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FE6922">
        <w:rPr>
          <w:rFonts w:ascii="Times New Roman" w:eastAsia="Calibri" w:hAnsi="Times New Roman"/>
          <w:b/>
          <w:sz w:val="24"/>
          <w:szCs w:val="24"/>
          <w:lang w:eastAsia="ru-RU"/>
        </w:rPr>
        <w:t>но</w:t>
      </w:r>
      <w:r w:rsidR="00E737D6">
        <w:rPr>
          <w:rFonts w:ascii="Times New Roman" w:eastAsia="Calibri" w:hAnsi="Times New Roman"/>
          <w:b/>
          <w:sz w:val="24"/>
          <w:szCs w:val="24"/>
          <w:lang w:eastAsia="ru-RU"/>
        </w:rPr>
        <w:t>ября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2023 года с 10 час 00 мин. по местному времени.</w:t>
      </w:r>
    </w:p>
    <w:p w:rsidR="00BC1666" w:rsidRDefault="00FA68ED">
      <w:pPr>
        <w:pStyle w:val="af7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Дата и время окончания подачи заявок: </w:t>
      </w:r>
      <w:r w:rsidR="00FE6922"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FE6922">
        <w:rPr>
          <w:rFonts w:ascii="Times New Roman" w:eastAsia="Calibri" w:hAnsi="Times New Roman"/>
          <w:b/>
          <w:sz w:val="24"/>
          <w:szCs w:val="24"/>
          <w:lang w:eastAsia="ru-RU"/>
        </w:rPr>
        <w:t>дека</w:t>
      </w:r>
      <w:r w:rsidR="00E737D6">
        <w:rPr>
          <w:rFonts w:ascii="Times New Roman" w:eastAsia="Calibri" w:hAnsi="Times New Roman"/>
          <w:b/>
          <w:sz w:val="24"/>
          <w:szCs w:val="24"/>
          <w:lang w:eastAsia="ru-RU"/>
        </w:rPr>
        <w:t>бря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2023 года в 15 час 00 мин. по местному времени.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r>
        <w:rPr>
          <w:b/>
          <w:shd w:val="clear" w:color="auto" w:fill="FFFFFF"/>
        </w:rPr>
        <w:t>Срок, место и порядок предоставления информационного сообщения</w:t>
      </w:r>
      <w:r>
        <w:rPr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8" w:tooltip="http://www.rts-tender.ru" w:history="1">
        <w:r>
          <w:rPr>
            <w:rStyle w:val="af0"/>
            <w:lang w:val="en-US"/>
          </w:rPr>
          <w:t>www</w:t>
        </w:r>
        <w:r>
          <w:rPr>
            <w:rStyle w:val="af0"/>
          </w:rPr>
          <w:t xml:space="preserve">. </w:t>
        </w:r>
        <w:r>
          <w:rPr>
            <w:rStyle w:val="af0"/>
            <w:lang w:val="en-US"/>
          </w:rPr>
          <w:t>i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rts</w:t>
        </w:r>
        <w:r>
          <w:rPr>
            <w:rStyle w:val="af0"/>
          </w:rPr>
          <w:t>-</w:t>
        </w:r>
        <w:r>
          <w:rPr>
            <w:rStyle w:val="af0"/>
            <w:lang w:val="en-US"/>
          </w:rPr>
          <w:t>tender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ru</w:t>
        </w:r>
      </w:hyperlink>
      <w:r>
        <w:t xml:space="preserve">  (ООО «РТС-тендер»)</w:t>
      </w:r>
      <w:r>
        <w:rPr>
          <w:shd w:val="clear" w:color="auto" w:fill="FFFFFF"/>
        </w:rPr>
        <w:t>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7. </w:t>
      </w:r>
      <w:r>
        <w:rPr>
          <w:b/>
          <w:shd w:val="clear" w:color="auto" w:fill="FFFFFF"/>
        </w:rPr>
        <w:t>Порядок внесения и возврата задатка, банковские реквизиты счета для перечисления задатка.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Порядок внесения задатка определяется регламентом работы электронной площадки Организатора www.rts-tender.ru.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Задаток должен поступить не позднее: </w:t>
      </w:r>
      <w:r w:rsidR="00FE6922" w:rsidRPr="00FE6922">
        <w:rPr>
          <w:b/>
          <w:shd w:val="clear" w:color="auto" w:fill="FFFFFF"/>
        </w:rPr>
        <w:t>5 дека</w:t>
      </w:r>
      <w:r w:rsidR="00E737D6" w:rsidRPr="00FE6922">
        <w:rPr>
          <w:b/>
          <w:shd w:val="clear" w:color="auto" w:fill="FFFFFF"/>
        </w:rPr>
        <w:t>бря</w:t>
      </w:r>
      <w:r>
        <w:rPr>
          <w:b/>
          <w:shd w:val="clear" w:color="auto" w:fill="FFFFFF"/>
        </w:rPr>
        <w:t xml:space="preserve"> 2023 года (8 час. 00 мин</w:t>
      </w:r>
      <w:r>
        <w:rPr>
          <w:shd w:val="clear" w:color="auto" w:fill="FFFFFF"/>
        </w:rPr>
        <w:t xml:space="preserve"> время московское) по следующим реквизитам: ООО "РТС-тендер"; Наименование банка: Филиал "Корпоративный" ПАО "Совкомбанк" Расчетный счёт: 40702810512030016362 Корр. счёт:30101810445250000360 БИК:044525360 ИНН:7710357167 КПП:773001001, </w:t>
      </w:r>
      <w:r>
        <w:rPr>
          <w:shd w:val="clear" w:color="auto" w:fill="FFFFFF"/>
        </w:rPr>
        <w:lastRenderedPageBreak/>
        <w:t>назначение платежа: задаток для участия в аукционе. С момента перечисления претендентом задатка, договор о задатке считается заключенным в установленном порядке.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Возврат задатка производится в следующих случаях: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в случае отказа Организатора аукциона от проведения аукциона задаток возвращается в течение трех дней со дня принятия решения об отказе в проведении аукциона.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в случае отзыва заявителем заявки на участие в аукционе до дня окончания срока приема заявок задаток возвращается в течение трех рабочих дней со дня поступления уведомления об отзыве заявки.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аукциона.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Победителю аукциона, либо единственному признанному участником аукциона заявителю, а также участнику, подавшему единственную заявку на участие в аукционе, или единственному принявшему участие в аукционе участнику, уклонившемуся от заключения договора по результатам аукциона, задаток не возвращается.</w:t>
      </w:r>
    </w:p>
    <w:p w:rsidR="00BC1666" w:rsidRDefault="00FA68E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8.</w:t>
      </w:r>
      <w:r>
        <w:rPr>
          <w:rFonts w:ascii="Liberation Serif" w:hAnsi="Liberation Serif"/>
        </w:rPr>
        <w:t xml:space="preserve"> Осмотр земельного участка осуществляется претендентами самостоятельно по месту нахождения участка.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9</w:t>
      </w:r>
      <w:r>
        <w:rPr>
          <w:rFonts w:ascii="Liberation Serif" w:hAnsi="Liberation Serif"/>
        </w:rPr>
        <w:t>.</w:t>
      </w:r>
      <w:r>
        <w:t xml:space="preserve"> В</w:t>
      </w:r>
      <w:r>
        <w:rPr>
          <w:rFonts w:ascii="Liberation Serif" w:hAnsi="Liberation Serif"/>
        </w:rPr>
        <w:t xml:space="preserve">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9" w:tooltip="https://www.rts-tender.ru/" w:history="1">
        <w:r>
          <w:rPr>
            <w:rStyle w:val="af0"/>
            <w:rFonts w:ascii="Liberation Serif" w:hAnsi="Liberation Serif"/>
          </w:rPr>
          <w:t>https://www.rts-tender.ru/</w:t>
        </w:r>
      </w:hyperlink>
      <w:r>
        <w:rPr>
          <w:rFonts w:ascii="Liberation Serif" w:hAnsi="Liberation Serif"/>
        </w:rPr>
        <w:t xml:space="preserve"> (ООО «РТС-тендер») во вкладке ТАРИФЫ/ИМУЩЕСТВЕННЫЕ ТОРГИ.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10.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</w:rPr>
        <w:t xml:space="preserve">Место дата, время и порядок определения участников аукциона: </w:t>
      </w:r>
      <w:r w:rsidR="00FE6922">
        <w:rPr>
          <w:rFonts w:ascii="Liberation Serif" w:hAnsi="Liberation Serif"/>
          <w:b/>
        </w:rPr>
        <w:t>5</w:t>
      </w:r>
      <w:r>
        <w:rPr>
          <w:rFonts w:ascii="Liberation Serif" w:hAnsi="Liberation Serif"/>
          <w:b/>
        </w:rPr>
        <w:t xml:space="preserve"> </w:t>
      </w:r>
      <w:r w:rsidR="00FE6922">
        <w:rPr>
          <w:rFonts w:ascii="Liberation Serif" w:hAnsi="Liberation Serif"/>
          <w:b/>
        </w:rPr>
        <w:t>дека</w:t>
      </w:r>
      <w:r w:rsidR="00E737D6">
        <w:rPr>
          <w:rFonts w:ascii="Liberation Serif" w:hAnsi="Liberation Serif"/>
          <w:b/>
        </w:rPr>
        <w:t>бря</w:t>
      </w:r>
      <w:r>
        <w:rPr>
          <w:rFonts w:ascii="Liberation Serif" w:hAnsi="Liberation Serif"/>
          <w:b/>
        </w:rPr>
        <w:t xml:space="preserve"> 2023 года в 10 час. 00 мин</w:t>
      </w:r>
      <w:r>
        <w:rPr>
          <w:rFonts w:ascii="Liberation Serif" w:hAnsi="Liberation Serif"/>
        </w:rPr>
        <w:t>. На электронной площадке</w:t>
      </w:r>
      <w:r>
        <w:t xml:space="preserve"> </w:t>
      </w:r>
      <w:hyperlink r:id="rId10" w:tooltip="http://www.rts-tender.ru" w:history="1">
        <w:r>
          <w:rPr>
            <w:rStyle w:val="af0"/>
            <w:rFonts w:ascii="Liberation Serif" w:hAnsi="Liberation Serif"/>
          </w:rPr>
          <w:t>www.rts-tender.ru</w:t>
        </w:r>
      </w:hyperlink>
      <w:r>
        <w:rPr>
          <w:rFonts w:ascii="Liberation Serif" w:hAnsi="Liberation Serif"/>
        </w:rPr>
        <w:t xml:space="preserve"> (ООО «РТС-тендер»).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Определение участников аукциона проводится без участия заявителей (претендентов). 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результатам рассмотрения заявок и документов организатор принимает решение о признании заявителей участниками аукциона.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11. Дата, место, время </w:t>
      </w:r>
      <w:r w:rsidR="00B56E39">
        <w:rPr>
          <w:rFonts w:ascii="Liberation Serif" w:hAnsi="Liberation Serif"/>
          <w:b/>
        </w:rPr>
        <w:t xml:space="preserve">и порядок </w:t>
      </w:r>
      <w:r>
        <w:rPr>
          <w:rFonts w:ascii="Liberation Serif" w:hAnsi="Liberation Serif"/>
          <w:b/>
        </w:rPr>
        <w:t>проведения аукциона:</w:t>
      </w:r>
      <w:r>
        <w:rPr>
          <w:rFonts w:ascii="Liberation Serif" w:hAnsi="Liberation Serif"/>
        </w:rPr>
        <w:t xml:space="preserve"> </w:t>
      </w:r>
      <w:r w:rsidR="00FE6922">
        <w:rPr>
          <w:rFonts w:ascii="Liberation Serif" w:hAnsi="Liberation Serif"/>
        </w:rPr>
        <w:t>7</w:t>
      </w:r>
      <w:r>
        <w:rPr>
          <w:rFonts w:ascii="Liberation Serif" w:hAnsi="Liberation Serif"/>
          <w:b/>
        </w:rPr>
        <w:t xml:space="preserve"> </w:t>
      </w:r>
      <w:r w:rsidR="00FE6922">
        <w:rPr>
          <w:rFonts w:ascii="Liberation Serif" w:hAnsi="Liberation Serif"/>
          <w:b/>
        </w:rPr>
        <w:t>дека</w:t>
      </w:r>
      <w:r w:rsidR="00E737D6">
        <w:rPr>
          <w:rFonts w:ascii="Liberation Serif" w:hAnsi="Liberation Serif"/>
          <w:b/>
        </w:rPr>
        <w:t>бря</w:t>
      </w:r>
      <w:r>
        <w:rPr>
          <w:rFonts w:ascii="Liberation Serif" w:hAnsi="Liberation Serif"/>
          <w:b/>
        </w:rPr>
        <w:t xml:space="preserve"> 2023 года в 10 час. 00 мин.</w:t>
      </w:r>
      <w:r>
        <w:rPr>
          <w:rFonts w:ascii="Liberation Serif" w:hAnsi="Liberation Serif"/>
        </w:rPr>
        <w:t xml:space="preserve"> на электронной площадке </w:t>
      </w:r>
      <w:hyperlink r:id="rId11" w:tooltip="https://www.rts-tender.ru/" w:history="1">
        <w:r>
          <w:rPr>
            <w:rStyle w:val="af0"/>
            <w:rFonts w:ascii="Liberation Serif" w:hAnsi="Liberation Serif"/>
          </w:rPr>
          <w:t>https://www.rts-tender.ru/</w:t>
        </w:r>
      </w:hyperlink>
      <w:r w:rsidR="00B56E39">
        <w:rPr>
          <w:rFonts w:ascii="Liberation Serif" w:hAnsi="Liberation Serif"/>
        </w:rPr>
        <w:t xml:space="preserve"> (ООО «РТС-тендер») в соответствии с регламентом электронной площадки.</w:t>
      </w:r>
      <w:bookmarkStart w:id="0" w:name="_GoBack"/>
      <w:bookmarkEnd w:id="0"/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12. </w:t>
      </w:r>
      <w:r>
        <w:rPr>
          <w:rFonts w:ascii="Liberation Serif" w:hAnsi="Liberation Serif"/>
        </w:rPr>
        <w:t>Победителем признается участник, предложивший в ходе аукциона наибольшую цену.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13.</w:t>
      </w:r>
      <w:r>
        <w:rPr>
          <w:rFonts w:ascii="Liberation Serif" w:hAnsi="Liberation Serif"/>
        </w:rPr>
        <w:t xml:space="preserve"> Задаток, внесённый лицом, признанным победителем аукциона, или иным лицом, с которым заключается договор аренды земельного участка, засчитывается в оплату приобретаемого земельного участка.   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lastRenderedPageBreak/>
        <w:t>14.</w:t>
      </w:r>
      <w:r>
        <w:rPr>
          <w:rFonts w:ascii="Liberation Serif" w:hAnsi="Liberation Serif"/>
        </w:rPr>
        <w:t xml:space="preserve"> Организатор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не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15.</w:t>
      </w:r>
      <w:r>
        <w:rPr>
          <w:rFonts w:ascii="Liberation Serif" w:hAnsi="Liberation Serif"/>
        </w:rPr>
        <w:t xml:space="preserve"> Уполномоченный орган в течение пяти дней со дня истечения срока, предусмотренного пунктом 14, направляет победителю электронного аукциона или иным лицам, с которыми в соответствии с пунктами 13, 14, 20 и 25 статьи 39.12 Кодекса заключается договор аренды земельного участка, подписанный проект договора аренды такого участка.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BC1666" w:rsidRDefault="00FA68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16.</w:t>
      </w:r>
      <w:r>
        <w:rPr>
          <w:rFonts w:ascii="Liberation Serif" w:hAnsi="Liberation Serif"/>
        </w:rPr>
        <w:t xml:space="preserve">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победившим в нем.   </w:t>
      </w:r>
      <w:r>
        <w:rPr>
          <w:rFonts w:ascii="Liberation Serif" w:hAnsi="Liberation Serif"/>
        </w:rPr>
        <w:br w:type="page" w:clear="all"/>
      </w:r>
    </w:p>
    <w:p w:rsidR="00BC1666" w:rsidRDefault="00FA68ED">
      <w:pPr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BC1666" w:rsidRDefault="00BC1666">
      <w:pPr>
        <w:widowControl w:val="0"/>
        <w:ind w:firstLine="851"/>
        <w:jc w:val="both"/>
        <w:rPr>
          <w:sz w:val="20"/>
          <w:szCs w:val="20"/>
        </w:rPr>
      </w:pPr>
    </w:p>
    <w:p w:rsidR="00BC1666" w:rsidRDefault="00FA68ED">
      <w:pPr>
        <w:jc w:val="center"/>
        <w:rPr>
          <w:b/>
          <w:sz w:val="22"/>
          <w:szCs w:val="22"/>
          <w:lang w:eastAsia="zh-CN"/>
        </w:rPr>
      </w:pPr>
      <w:r>
        <w:rPr>
          <w:b/>
          <w:lang w:eastAsia="zh-CN"/>
        </w:rPr>
        <w:t>ФОРМА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lang w:eastAsia="zh-CN"/>
        </w:rPr>
        <w:t xml:space="preserve">ЗАЯВКИ </w:t>
      </w:r>
      <w:r>
        <w:rPr>
          <w:b/>
          <w:sz w:val="22"/>
          <w:szCs w:val="22"/>
          <w:lang w:eastAsia="zh-CN"/>
        </w:rPr>
        <w:t>НА УЧАСТИЕ В АУКЦИОНЕ В ЭЛЕКТРОННОЙ ФОРМЕ</w:t>
      </w:r>
    </w:p>
    <w:p w:rsidR="00BC1666" w:rsidRDefault="00BC1666">
      <w:pPr>
        <w:rPr>
          <w:b/>
          <w:sz w:val="2"/>
          <w:szCs w:val="10"/>
          <w:lang w:eastAsia="zh-CN"/>
        </w:rPr>
      </w:pPr>
    </w:p>
    <w:p w:rsidR="00BC1666" w:rsidRDefault="00FA68ED">
      <w:pPr>
        <w:rPr>
          <w:b/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>В Управление имущественных и земельных отношений Администрации города Костромы</w:t>
      </w:r>
    </w:p>
    <w:p w:rsidR="00BC1666" w:rsidRDefault="00FA68ED">
      <w:pPr>
        <w:rPr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>Заявитель</w:t>
      </w:r>
      <w:r>
        <w:rPr>
          <w:sz w:val="19"/>
          <w:szCs w:val="19"/>
          <w:lang w:eastAsia="zh-CN"/>
        </w:rPr>
        <w:t xml:space="preserve"> </w:t>
      </w:r>
    </w:p>
    <w:p w:rsidR="00BC1666" w:rsidRDefault="00BC1666">
      <w:pPr>
        <w:pBdr>
          <w:bottom w:val="single" w:sz="4" w:space="1" w:color="auto"/>
        </w:pBdr>
        <w:rPr>
          <w:sz w:val="19"/>
          <w:szCs w:val="19"/>
          <w:lang w:eastAsia="zh-CN"/>
        </w:rPr>
      </w:pPr>
    </w:p>
    <w:p w:rsidR="00BC1666" w:rsidRDefault="00FA68ED">
      <w:pPr>
        <w:jc w:val="center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>(</w:t>
      </w:r>
      <w:r>
        <w:rPr>
          <w:bCs/>
          <w:sz w:val="16"/>
          <w:szCs w:val="18"/>
          <w:lang w:eastAsia="zh-CN"/>
        </w:rPr>
        <w:t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>)</w:t>
      </w:r>
    </w:p>
    <w:p w:rsidR="00BC1666" w:rsidRDefault="00FA68ED">
      <w:pPr>
        <w:pBdr>
          <w:bottom w:val="single" w:sz="4" w:space="1" w:color="auto"/>
        </w:pBdr>
        <w:jc w:val="both"/>
        <w:rPr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>в лице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  <w:tab/>
        <w:t xml:space="preserve"> </w:t>
      </w:r>
    </w:p>
    <w:p w:rsidR="00BC1666" w:rsidRDefault="00FA68ED">
      <w:pPr>
        <w:jc w:val="center"/>
        <w:rPr>
          <w:sz w:val="18"/>
          <w:szCs w:val="18"/>
          <w:lang w:eastAsia="zh-CN"/>
        </w:rPr>
      </w:pPr>
      <w:r>
        <w:rPr>
          <w:sz w:val="16"/>
          <w:szCs w:val="18"/>
          <w:lang w:eastAsia="zh-CN"/>
        </w:rPr>
        <w:t>(</w:t>
      </w:r>
      <w:r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>)</w:t>
      </w:r>
    </w:p>
    <w:p w:rsidR="00BC1666" w:rsidRDefault="00FA68ED">
      <w:pPr>
        <w:pBdr>
          <w:bottom w:val="single" w:sz="4" w:space="1" w:color="auto"/>
        </w:pBdr>
        <w:jc w:val="both"/>
        <w:rPr>
          <w:b/>
          <w:bCs/>
          <w:sz w:val="19"/>
          <w:szCs w:val="19"/>
          <w:lang w:eastAsia="zh-CN"/>
        </w:rPr>
      </w:pPr>
      <w:r>
        <w:rPr>
          <w:b/>
          <w:bCs/>
          <w:sz w:val="19"/>
          <w:szCs w:val="19"/>
          <w:lang w:eastAsia="zh-CN"/>
        </w:rPr>
        <w:t>действующего на основании</w:t>
      </w:r>
      <w:r>
        <w:rPr>
          <w:b/>
          <w:bCs/>
          <w:sz w:val="19"/>
          <w:szCs w:val="19"/>
          <w:vertAlign w:val="superscript"/>
          <w:lang w:eastAsia="zh-CN"/>
        </w:rPr>
        <w:footnoteReference w:id="1"/>
      </w:r>
      <w:r>
        <w:rPr>
          <w:b/>
          <w:bCs/>
          <w:sz w:val="19"/>
          <w:szCs w:val="19"/>
          <w:lang w:eastAsia="zh-CN"/>
        </w:rPr>
        <w:t xml:space="preserve"> </w:t>
      </w:r>
    </w:p>
    <w:p w:rsidR="00BC1666" w:rsidRDefault="00FA68ED">
      <w:pPr>
        <w:jc w:val="center"/>
        <w:rPr>
          <w:b/>
          <w:lang w:eastAsia="zh-CN"/>
        </w:rPr>
      </w:pPr>
      <w:r>
        <w:rPr>
          <w:sz w:val="18"/>
          <w:szCs w:val="20"/>
          <w:lang w:eastAsia="zh-CN"/>
        </w:rPr>
        <w:t>(</w:t>
      </w:r>
      <w:r>
        <w:rPr>
          <w:sz w:val="16"/>
          <w:szCs w:val="18"/>
          <w:lang w:eastAsia="zh-CN"/>
        </w:rPr>
        <w:t>Устав, Положение, Соглашение, Доверенности и т.д</w:t>
      </w:r>
      <w:r>
        <w:rPr>
          <w:sz w:val="18"/>
          <w:szCs w:val="20"/>
          <w:lang w:eastAsia="zh-CN"/>
        </w:rPr>
        <w:t>.)</w:t>
      </w: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BC1666">
        <w:trPr>
          <w:trHeight w:val="1124"/>
        </w:trPr>
        <w:tc>
          <w:tcPr>
            <w:tcW w:w="10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                                                  №                                                                                           </w:t>
            </w:r>
          </w:p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>дата выдачи</w:t>
            </w:r>
            <w:r>
              <w:rPr>
                <w:sz w:val="18"/>
                <w:szCs w:val="18"/>
                <w:lang w:eastAsia="zh-CN"/>
              </w:rPr>
              <w:t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</w:p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>кем выдан:</w:t>
            </w:r>
          </w:p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</w:p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</w:p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</w:p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                                    КПП                                          ОГРН                         </w:t>
            </w:r>
          </w:p>
        </w:tc>
      </w:tr>
      <w:tr w:rsidR="00BC1666">
        <w:trPr>
          <w:trHeight w:val="1179"/>
        </w:trPr>
        <w:tc>
          <w:tcPr>
            <w:tcW w:w="10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BC1666" w:rsidRDefault="00FA68ED">
            <w:pPr>
              <w:pBdr>
                <w:bottom w:val="single" w:sz="4" w:space="1" w:color="auto"/>
              </w:pBdr>
              <w:rPr>
                <w:rFonts w:eastAsia="Calibri"/>
              </w:rPr>
            </w:pPr>
            <w:r>
              <w:rPr>
                <w:b/>
                <w:sz w:val="18"/>
                <w:szCs w:val="18"/>
                <w:lang w:eastAsia="zh-CN"/>
              </w:rPr>
              <w:t>Представитель Заявителя</w:t>
            </w:r>
            <w:r>
              <w:rPr>
                <w:b/>
                <w:sz w:val="18"/>
                <w:szCs w:val="18"/>
                <w:vertAlign w:val="superscript"/>
                <w:lang w:eastAsia="zh-CN"/>
              </w:rPr>
              <w:footnoteReference w:id="2"/>
            </w:r>
            <w:r>
              <w:rPr>
                <w:rFonts w:eastAsia="Calibri"/>
              </w:rPr>
              <w:t xml:space="preserve"> </w:t>
            </w:r>
          </w:p>
          <w:p w:rsidR="00BC1666" w:rsidRDefault="00FA68ED">
            <w:pPr>
              <w:jc w:val="center"/>
              <w:rPr>
                <w:b/>
                <w:sz w:val="16"/>
                <w:szCs w:val="18"/>
                <w:lang w:eastAsia="zh-CN"/>
              </w:rPr>
            </w:pPr>
            <w:r>
              <w:rPr>
                <w:b/>
                <w:sz w:val="16"/>
                <w:szCs w:val="18"/>
                <w:lang w:eastAsia="zh-CN"/>
              </w:rPr>
              <w:t>(Ф.И.О,)</w:t>
            </w:r>
          </w:p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</w:p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 </w:t>
            </w:r>
          </w:p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</w:p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 </w:t>
            </w:r>
          </w:p>
          <w:p w:rsidR="00BC1666" w:rsidRDefault="00FA68ED"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</w:p>
        </w:tc>
      </w:tr>
    </w:tbl>
    <w:p w:rsidR="00BC1666" w:rsidRDefault="00FA68ED">
      <w:pPr>
        <w:widowControl w:val="0"/>
        <w:ind w:hanging="1"/>
        <w:jc w:val="both"/>
        <w:rPr>
          <w:b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ab/>
      </w:r>
      <w:r>
        <w:rPr>
          <w:b/>
          <w:sz w:val="18"/>
          <w:szCs w:val="18"/>
          <w:lang w:eastAsia="zh-CN"/>
        </w:rPr>
        <w:t>принял решение об участии в аукционе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_________                                         </w:t>
      </w:r>
      <w:r>
        <w:rPr>
          <w:b/>
          <w:sz w:val="18"/>
          <w:szCs w:val="18"/>
          <w:lang w:eastAsia="zh-CN"/>
        </w:rPr>
        <w:t>руб.</w:t>
      </w:r>
      <w:r>
        <w:rPr>
          <w:sz w:val="18"/>
          <w:szCs w:val="18"/>
          <w:u w:val="single"/>
          <w:lang w:eastAsia="zh-CN"/>
        </w:rPr>
        <w:t xml:space="preserve"> _________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BC1666" w:rsidRDefault="00BC1666">
      <w:pPr>
        <w:widowControl w:val="0"/>
        <w:ind w:firstLine="142"/>
        <w:jc w:val="both"/>
        <w:rPr>
          <w:sz w:val="18"/>
          <w:szCs w:val="18"/>
        </w:rPr>
      </w:pPr>
    </w:p>
    <w:p w:rsidR="00BC1666" w:rsidRDefault="00FA68ED">
      <w:pPr>
        <w:widowControl w:val="0"/>
        <w:ind w:firstLine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Банковские реквизиты для возврата задатка:</w:t>
      </w:r>
    </w:p>
    <w:p w:rsidR="00BC1666" w:rsidRDefault="00FA68ED">
      <w:pPr>
        <w:widowControl w:val="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Банк ______________________________________________________________________________________________</w:t>
      </w:r>
    </w:p>
    <w:p w:rsidR="00BC1666" w:rsidRDefault="00FA68ED">
      <w:pPr>
        <w:widowControl w:val="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Расчётный счёт _______________________________ Корреспондентский счёт _______________________________</w:t>
      </w:r>
    </w:p>
    <w:p w:rsidR="00BC1666" w:rsidRDefault="00FA68ED">
      <w:pPr>
        <w:widowControl w:val="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БИК_________________________________________ Лицевой счёт _________________________________________</w:t>
      </w:r>
    </w:p>
    <w:p w:rsidR="00BC1666" w:rsidRDefault="00FA68ED">
      <w:pPr>
        <w:widowControl w:val="0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Ф. И. О. (наименование) получателя ___________________________________________________________________</w:t>
      </w:r>
    </w:p>
    <w:p w:rsidR="00BC1666" w:rsidRDefault="00BC1666">
      <w:pPr>
        <w:widowControl w:val="0"/>
        <w:ind w:firstLine="142"/>
        <w:jc w:val="both"/>
        <w:rPr>
          <w:b/>
          <w:sz w:val="18"/>
          <w:szCs w:val="18"/>
          <w:lang w:eastAsia="zh-CN"/>
        </w:rPr>
      </w:pPr>
    </w:p>
    <w:p w:rsidR="00BC1666" w:rsidRDefault="00FA68ED">
      <w:pPr>
        <w:numPr>
          <w:ilvl w:val="0"/>
          <w:numId w:val="7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Заявитель обязуется:</w:t>
      </w:r>
    </w:p>
    <w:p w:rsidR="00BC1666" w:rsidRDefault="00FA68ED">
      <w:pPr>
        <w:numPr>
          <w:ilvl w:val="1"/>
          <w:numId w:val="7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sz w:val="18"/>
          <w:szCs w:val="18"/>
          <w:vertAlign w:val="superscript"/>
          <w:lang w:eastAsia="zh-CN"/>
        </w:rPr>
        <w:footnoteReference w:id="3"/>
      </w:r>
    </w:p>
    <w:p w:rsidR="00BC1666" w:rsidRDefault="00FA68ED">
      <w:pPr>
        <w:numPr>
          <w:ilvl w:val="1"/>
          <w:numId w:val="7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BC1666" w:rsidRDefault="00FA68ED">
      <w:pPr>
        <w:numPr>
          <w:ilvl w:val="0"/>
          <w:numId w:val="7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>и не имеет претензий к ним</w:t>
      </w:r>
      <w:r>
        <w:rPr>
          <w:sz w:val="18"/>
          <w:szCs w:val="18"/>
          <w:lang w:eastAsia="zh-CN"/>
        </w:rPr>
        <w:t>.</w:t>
      </w:r>
    </w:p>
    <w:p w:rsidR="00BC1666" w:rsidRDefault="00FA68ED">
      <w:pPr>
        <w:numPr>
          <w:ilvl w:val="0"/>
          <w:numId w:val="7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BC1666" w:rsidRDefault="00FA68ED">
      <w:pPr>
        <w:numPr>
          <w:ilvl w:val="0"/>
          <w:numId w:val="7"/>
        </w:numPr>
        <w:tabs>
          <w:tab w:val="num" w:pos="142"/>
        </w:tabs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</w:p>
    <w:p w:rsidR="00BC1666" w:rsidRDefault="00FA68ED">
      <w:pPr>
        <w:numPr>
          <w:ilvl w:val="0"/>
          <w:numId w:val="7"/>
        </w:numPr>
        <w:tabs>
          <w:tab w:val="num" w:pos="142"/>
        </w:tabs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BC1666" w:rsidRDefault="00FA68ED">
      <w:pPr>
        <w:numPr>
          <w:ilvl w:val="0"/>
          <w:numId w:val="7"/>
        </w:numPr>
        <w:tabs>
          <w:tab w:val="num" w:pos="142"/>
        </w:tabs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sz w:val="17"/>
          <w:szCs w:val="17"/>
          <w:vertAlign w:val="superscript"/>
          <w:lang w:eastAsia="zh-CN"/>
        </w:rPr>
        <w:footnoteReference w:id="4"/>
      </w:r>
      <w:r>
        <w:rPr>
          <w:sz w:val="17"/>
          <w:szCs w:val="17"/>
          <w:lang w:eastAsia="zh-CN"/>
        </w:rPr>
        <w:t>.</w:t>
      </w:r>
    </w:p>
    <w:p w:rsidR="00BC1666" w:rsidRDefault="00FA68ED">
      <w:pPr>
        <w:numPr>
          <w:ilvl w:val="0"/>
          <w:numId w:val="7"/>
        </w:numPr>
        <w:tabs>
          <w:tab w:val="num" w:pos="142"/>
        </w:tabs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lastRenderedPageBreak/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>ruи сайте Оператора электронной площадки</w:t>
      </w:r>
      <w:r>
        <w:rPr>
          <w:sz w:val="18"/>
          <w:szCs w:val="18"/>
          <w:lang w:eastAsia="zh-CN"/>
        </w:rPr>
        <w:t>.</w:t>
      </w:r>
    </w:p>
    <w:p w:rsidR="00BC1666" w:rsidRDefault="00FA68ED">
      <w:p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BC1666" w:rsidRDefault="00BC1666">
      <w:pPr>
        <w:spacing w:after="160" w:line="259" w:lineRule="auto"/>
        <w:rPr>
          <w:szCs w:val="28"/>
          <w:lang w:eastAsia="zh-CN"/>
        </w:rPr>
      </w:pPr>
    </w:p>
    <w:p w:rsidR="00BC1666" w:rsidRDefault="00FA68ED">
      <w:pPr>
        <w:spacing w:after="160" w:line="259" w:lineRule="auto"/>
        <w:rPr>
          <w:bCs/>
          <w:szCs w:val="28"/>
          <w:lang w:eastAsia="zh-CN"/>
        </w:rPr>
      </w:pPr>
      <w:r>
        <w:rPr>
          <w:szCs w:val="28"/>
          <w:lang w:eastAsia="zh-CN"/>
        </w:rPr>
        <w:t>Подписано усиленной квалифицированной электронной подписью</w:t>
      </w:r>
    </w:p>
    <w:tbl>
      <w:tblPr>
        <w:tblStyle w:val="afc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345"/>
      </w:tblGrid>
      <w:tr w:rsidR="00BC1666">
        <w:trPr>
          <w:trHeight w:val="2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BC1666" w:rsidRDefault="00FA68E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zh-CN"/>
              </w:rPr>
              <w:t>Данные электронной подписи</w:t>
            </w:r>
          </w:p>
        </w:tc>
      </w:tr>
      <w:tr w:rsidR="00BC1666">
        <w:trPr>
          <w:trHeight w:val="171"/>
        </w:trPr>
        <w:tc>
          <w:tcPr>
            <w:tcW w:w="500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BC1666" w:rsidRDefault="00FA68ED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Владелец: </w:t>
            </w:r>
          </w:p>
        </w:tc>
      </w:tr>
      <w:tr w:rsidR="00BC1666">
        <w:trPr>
          <w:trHeight w:val="181"/>
        </w:trPr>
        <w:tc>
          <w:tcPr>
            <w:tcW w:w="500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BC1666" w:rsidRDefault="00FA68ED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Организация: </w:t>
            </w:r>
            <w:r>
              <w:rPr>
                <w:sz w:val="16"/>
                <w:szCs w:val="16"/>
                <w:lang w:eastAsia="zh-CN"/>
              </w:rPr>
              <w:fldChar w:fldCharType="begin"/>
            </w:r>
            <w:r>
              <w:rPr>
                <w:sz w:val="16"/>
                <w:szCs w:val="16"/>
                <w:lang w:eastAsia="zh-CN"/>
              </w:rPr>
              <w:instrText xml:space="preserve"> Документ_ЭлПодпись_Организация_Участник </w:instrText>
            </w:r>
            <w:r>
              <w:rPr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t>.</w:t>
            </w:r>
            <w:r>
              <w:rPr>
                <w:sz w:val="16"/>
                <w:szCs w:val="16"/>
                <w:lang w:eastAsia="zh-CN"/>
              </w:rPr>
              <w:fldChar w:fldCharType="end"/>
            </w:r>
          </w:p>
        </w:tc>
      </w:tr>
      <w:tr w:rsidR="00BC1666">
        <w:trPr>
          <w:trHeight w:val="181"/>
        </w:trPr>
        <w:tc>
          <w:tcPr>
            <w:tcW w:w="500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BC1666" w:rsidRDefault="00FA68ED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Подписано: </w:t>
            </w:r>
          </w:p>
        </w:tc>
      </w:tr>
      <w:tr w:rsidR="00BC1666">
        <w:trPr>
          <w:trHeight w:val="171"/>
        </w:trPr>
        <w:tc>
          <w:tcPr>
            <w:tcW w:w="500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BC1666" w:rsidRDefault="00BC1666">
            <w:pPr>
              <w:rPr>
                <w:sz w:val="16"/>
                <w:szCs w:val="16"/>
                <w:lang w:eastAsia="zh-CN"/>
              </w:rPr>
            </w:pPr>
          </w:p>
        </w:tc>
      </w:tr>
      <w:tr w:rsidR="00BC1666">
        <w:trPr>
          <w:trHeight w:val="181"/>
        </w:trPr>
        <w:tc>
          <w:tcPr>
            <w:tcW w:w="500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BC1666" w:rsidRDefault="00FA68ED">
            <w:pPr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Данные сертификата</w:t>
            </w:r>
          </w:p>
        </w:tc>
      </w:tr>
      <w:tr w:rsidR="00BC1666">
        <w:trPr>
          <w:trHeight w:val="171"/>
        </w:trPr>
        <w:tc>
          <w:tcPr>
            <w:tcW w:w="500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BC1666" w:rsidRDefault="00FA68ED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Серийный номер: </w:t>
            </w:r>
          </w:p>
        </w:tc>
      </w:tr>
      <w:tr w:rsidR="00BC1666">
        <w:trPr>
          <w:trHeight w:val="181"/>
        </w:trPr>
        <w:tc>
          <w:tcPr>
            <w:tcW w:w="5000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BC1666" w:rsidRDefault="00FA68ED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Срок действия: </w:t>
            </w:r>
          </w:p>
        </w:tc>
      </w:tr>
      <w:tr w:rsidR="00BC1666">
        <w:trPr>
          <w:trHeight w:val="181"/>
        </w:trPr>
        <w:tc>
          <w:tcPr>
            <w:tcW w:w="5000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66" w:rsidRDefault="00BC1666">
            <w:pPr>
              <w:rPr>
                <w:sz w:val="16"/>
                <w:szCs w:val="16"/>
                <w:lang w:eastAsia="zh-CN"/>
              </w:rPr>
            </w:pPr>
          </w:p>
        </w:tc>
      </w:tr>
    </w:tbl>
    <w:p w:rsidR="00BC1666" w:rsidRDefault="00BC1666">
      <w:pPr>
        <w:widowControl w:val="0"/>
        <w:ind w:left="7655"/>
        <w:jc w:val="both"/>
        <w:rPr>
          <w:sz w:val="20"/>
          <w:szCs w:val="20"/>
        </w:rPr>
      </w:pPr>
    </w:p>
    <w:p w:rsidR="00BC1666" w:rsidRDefault="00FA68ED">
      <w:pPr>
        <w:rPr>
          <w:sz w:val="20"/>
          <w:szCs w:val="20"/>
        </w:rPr>
      </w:pPr>
      <w:r>
        <w:rPr>
          <w:sz w:val="20"/>
          <w:szCs w:val="20"/>
        </w:rPr>
        <w:br w:type="page" w:clear="all"/>
      </w:r>
    </w:p>
    <w:p w:rsidR="00BC1666" w:rsidRDefault="00FA68ED">
      <w:pPr>
        <w:widowControl w:val="0"/>
        <w:ind w:left="7655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BC1666" w:rsidRDefault="00BC1666">
      <w:pPr>
        <w:widowControl w:val="0"/>
        <w:ind w:firstLine="851"/>
        <w:jc w:val="center"/>
        <w:rPr>
          <w:sz w:val="20"/>
          <w:szCs w:val="20"/>
        </w:rPr>
      </w:pPr>
    </w:p>
    <w:p w:rsidR="00BC1666" w:rsidRDefault="00FA68ED">
      <w:pPr>
        <w:widowControl w:val="0"/>
        <w:ind w:firstLine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АРЕНДЫ ЗЕМЕЛЬНОГО УЧАСТКА №._______</w:t>
      </w:r>
    </w:p>
    <w:p w:rsidR="00BC1666" w:rsidRDefault="00BC1666">
      <w:pPr>
        <w:widowControl w:val="0"/>
        <w:ind w:firstLine="851"/>
        <w:jc w:val="both"/>
        <w:rPr>
          <w:sz w:val="20"/>
          <w:szCs w:val="20"/>
        </w:rPr>
      </w:pPr>
    </w:p>
    <w:p w:rsidR="00BC1666" w:rsidRDefault="00FA68E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город Кострома                                                                                                                 «___» _________ 20__ года </w:t>
      </w:r>
    </w:p>
    <w:p w:rsidR="00BC1666" w:rsidRDefault="00BC1666">
      <w:pPr>
        <w:widowControl w:val="0"/>
        <w:ind w:firstLine="720"/>
        <w:jc w:val="both"/>
        <w:rPr>
          <w:sz w:val="20"/>
          <w:szCs w:val="20"/>
        </w:rPr>
      </w:pPr>
    </w:p>
    <w:p w:rsidR="00BC1666" w:rsidRDefault="00FA68ED">
      <w:pPr>
        <w:widowControl w:val="0"/>
        <w:ind w:firstLine="851"/>
        <w:jc w:val="both"/>
        <w:rPr>
          <w:sz w:val="20"/>
          <w:szCs w:val="20"/>
        </w:rPr>
      </w:pPr>
      <w:r>
        <w:rPr>
          <w:b/>
          <w:sz w:val="20"/>
          <w:szCs w:val="20"/>
        </w:rPr>
        <w:t>Управление имущественных и земельных отношений Администрации города Костромы</w:t>
      </w:r>
      <w:r>
        <w:rPr>
          <w:sz w:val="20"/>
          <w:szCs w:val="20"/>
        </w:rPr>
        <w:t xml:space="preserve">, в лице _____________________________________, действующего на основании Положения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b/>
          <w:sz w:val="20"/>
          <w:szCs w:val="20"/>
        </w:rPr>
        <w:t>______________________________________</w:t>
      </w:r>
      <w:r>
        <w:rPr>
          <w:sz w:val="20"/>
          <w:szCs w:val="20"/>
        </w:rPr>
        <w:t>, в лице ____________________________, действующего на 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</w:p>
    <w:p w:rsidR="00BC1666" w:rsidRDefault="00BC1666">
      <w:pPr>
        <w:widowControl w:val="0"/>
        <w:ind w:firstLine="851"/>
        <w:jc w:val="both"/>
        <w:rPr>
          <w:sz w:val="20"/>
          <w:szCs w:val="20"/>
        </w:rPr>
      </w:pPr>
    </w:p>
    <w:p w:rsidR="00BC1666" w:rsidRDefault="00FA68ED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BC1666" w:rsidRDefault="00BC1666">
      <w:pPr>
        <w:widowControl w:val="0"/>
        <w:ind w:firstLine="720"/>
        <w:jc w:val="both"/>
        <w:rPr>
          <w:b/>
          <w:bCs/>
          <w:sz w:val="20"/>
          <w:szCs w:val="20"/>
        </w:rPr>
      </w:pPr>
    </w:p>
    <w:p w:rsidR="00BC1666" w:rsidRDefault="00FA68ED">
      <w:pPr>
        <w:widowControl w:val="0"/>
        <w:numPr>
          <w:ilvl w:val="1"/>
          <w:numId w:val="4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Арендодатель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(ов).</w:t>
      </w:r>
    </w:p>
    <w:p w:rsidR="00BC1666" w:rsidRDefault="00FA68ED">
      <w:pPr>
        <w:widowControl w:val="0"/>
        <w:numPr>
          <w:ilvl w:val="1"/>
          <w:numId w:val="4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Участок имеет следующие ограничения (обременения):</w:t>
      </w:r>
    </w:p>
    <w:p w:rsidR="00BC1666" w:rsidRDefault="00FA68ED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BC1666" w:rsidRDefault="00FA68ED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BC1666" w:rsidRDefault="00FA68ED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1.3. Внесение изменений в Договор в части изменения вида разрешенного использования земельного участка не допускается.</w:t>
      </w:r>
    </w:p>
    <w:p w:rsidR="00BC1666" w:rsidRDefault="00FA68ED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Срок Договора</w:t>
      </w:r>
    </w:p>
    <w:p w:rsidR="00BC1666" w:rsidRDefault="00BC1666">
      <w:pPr>
        <w:widowControl w:val="0"/>
        <w:jc w:val="both"/>
        <w:rPr>
          <w:bCs/>
          <w:sz w:val="20"/>
          <w:szCs w:val="20"/>
        </w:rPr>
      </w:pPr>
    </w:p>
    <w:p w:rsidR="00BC1666" w:rsidRDefault="00FA68ED">
      <w:pPr>
        <w:widowControl w:val="0"/>
        <w:numPr>
          <w:ilvl w:val="1"/>
          <w:numId w:val="5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заключен сроком на ______ с даты его подписания Сторонами. </w:t>
      </w:r>
    </w:p>
    <w:p w:rsidR="00BC1666" w:rsidRDefault="00FA68ED">
      <w:pPr>
        <w:widowControl w:val="0"/>
        <w:numPr>
          <w:ilvl w:val="1"/>
          <w:numId w:val="5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BC1666" w:rsidRDefault="00FA68ED">
      <w:pPr>
        <w:widowControl w:val="0"/>
        <w:numPr>
          <w:ilvl w:val="1"/>
          <w:numId w:val="5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</w:p>
    <w:p w:rsidR="00BC1666" w:rsidRDefault="00BC1666">
      <w:pPr>
        <w:widowControl w:val="0"/>
        <w:jc w:val="both"/>
        <w:rPr>
          <w:sz w:val="20"/>
          <w:szCs w:val="20"/>
        </w:rPr>
      </w:pPr>
    </w:p>
    <w:p w:rsidR="00BC1666" w:rsidRDefault="00FA68ED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Размер и условия внесения арендной платы</w:t>
      </w:r>
    </w:p>
    <w:p w:rsidR="00BC1666" w:rsidRDefault="00BC1666">
      <w:pPr>
        <w:widowControl w:val="0"/>
        <w:jc w:val="both"/>
        <w:rPr>
          <w:bCs/>
          <w:sz w:val="20"/>
          <w:szCs w:val="20"/>
        </w:rPr>
      </w:pPr>
    </w:p>
    <w:p w:rsidR="00BC1666" w:rsidRDefault="00FA68ED">
      <w:pPr>
        <w:widowControl w:val="0"/>
        <w:numPr>
          <w:ilvl w:val="1"/>
          <w:numId w:val="6"/>
        </w:numPr>
        <w:ind w:left="0" w:right="-5" w:firstLine="851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За аренду земельного участка, указанного в пункте 1.1. Договора начисляется ежегодная арендная плата в сумме ______________ рублей.</w:t>
      </w:r>
    </w:p>
    <w:p w:rsidR="00BC1666" w:rsidRDefault="00FA68ED">
      <w:pPr>
        <w:widowControl w:val="0"/>
        <w:numPr>
          <w:ilvl w:val="1"/>
          <w:numId w:val="6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Арендатор перечисляет Арендодателю на расчетный счет Управления Федерального казначейства по Костромской области (Управление имущественных и земельных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_________________________________, договор № ______________________», арендную плату за арендную плату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b/>
          <w:sz w:val="20"/>
          <w:szCs w:val="20"/>
        </w:rPr>
        <w:t>__________________________</w:t>
      </w:r>
      <w:r>
        <w:rPr>
          <w:sz w:val="20"/>
          <w:szCs w:val="20"/>
        </w:rPr>
        <w:t xml:space="preserve"> зачисляется в счет арендной платы за земельный участок по настоящему Договору.</w:t>
      </w:r>
    </w:p>
    <w:p w:rsidR="00BC1666" w:rsidRDefault="00FA68ED">
      <w:pPr>
        <w:widowControl w:val="0"/>
        <w:numPr>
          <w:ilvl w:val="1"/>
          <w:numId w:val="6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Сроки внесения арендной платы: до окончания срока аренды ежегодно в сумме _____________ рублей не позднее __________.</w:t>
      </w:r>
    </w:p>
    <w:p w:rsidR="00BC1666" w:rsidRDefault="00FA68ED">
      <w:pPr>
        <w:widowControl w:val="0"/>
        <w:numPr>
          <w:ilvl w:val="1"/>
          <w:numId w:val="6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</w:p>
    <w:p w:rsidR="00BC1666" w:rsidRDefault="00FA68ED">
      <w:pPr>
        <w:widowControl w:val="0"/>
        <w:numPr>
          <w:ilvl w:val="1"/>
          <w:numId w:val="6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В случае превышения платежа над начисленной суммой по арендной плате погашается задолженность по пеням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</w:p>
    <w:p w:rsidR="00BC1666" w:rsidRDefault="00FA68ED">
      <w:pPr>
        <w:widowControl w:val="0"/>
        <w:numPr>
          <w:ilvl w:val="1"/>
          <w:numId w:val="6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BC1666" w:rsidRDefault="00FA68ED">
      <w:pPr>
        <w:widowControl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BC1666" w:rsidRDefault="00FA68ED">
      <w:pPr>
        <w:widowControl w:val="0"/>
        <w:numPr>
          <w:ilvl w:val="1"/>
          <w:numId w:val="6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В случае, одностороннего отказа от исполнения договора аренды, досрочного расторжения договора аренды земельного участка арендная плата, предусмотренная пунктом 3.1. настоящего Договора, возврату Арендатору не подлежит.</w:t>
      </w:r>
    </w:p>
    <w:p w:rsidR="00BC1666" w:rsidRDefault="00BC1666">
      <w:pPr>
        <w:widowControl w:val="0"/>
        <w:jc w:val="both"/>
        <w:rPr>
          <w:sz w:val="20"/>
          <w:szCs w:val="20"/>
        </w:rPr>
      </w:pPr>
    </w:p>
    <w:p w:rsidR="00BC1666" w:rsidRDefault="00FA68ED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Права и обязанности Сторон</w:t>
      </w:r>
    </w:p>
    <w:p w:rsidR="00BC1666" w:rsidRDefault="00BC1666">
      <w:pPr>
        <w:widowControl w:val="0"/>
        <w:jc w:val="both"/>
        <w:rPr>
          <w:bCs/>
          <w:sz w:val="20"/>
          <w:szCs w:val="20"/>
        </w:rPr>
      </w:pP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 Арендодатель имеет право: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4.1.1. На односторонний отказ от исполнения Договора во внесудебном порядке, в случаях, предусмотренных пунктом 6.2. Договора;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4.1.2. На досрочное расторжение Договора в судебном порядке, в случаях, предусмотренных пунктом 6.4. Договора;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 Арендодатель обязан: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4.2.1. Выполнять в полном объеме все условия Договора.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4.2.2. Передать Арендатору участок по акту приема – передачи.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4.2.5. Предоставлять расчет арендной платы Арендатору по его требованию.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4.3. Арендатор имеет право: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4.3.1. Использовать Участок на условиях, установленных Договором.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4.4. Арендатор обязан: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4.4.1. Выполнять в полном объеме все условия Договора.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4.4.3. Без получения счета и в соответствии с условиями договора уплачивать в размере и на условиях, установленных Договором, арендную плату.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4.4.4.</w:t>
      </w:r>
      <w:r>
        <w:rPr>
          <w:sz w:val="20"/>
          <w:szCs w:val="20"/>
        </w:rPr>
        <w:tab/>
        <w:t>Обеспечивать Арендодателю и его представителям,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4.4.5. Письменно сообщить Арендодателю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4.4.9. Соблюдать санитарные, противопожарные нормы и требования, действующие правила благоустройства территории города Костромы, а так же иные требования, установленные действующим законодательством.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</w:p>
    <w:p w:rsidR="00BC1666" w:rsidRDefault="00FA68ED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4.4.13. Оформить разрешение на строительство и проведение земляных работ при прокладке инженерных сетей в Администрации города Костромы.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C1666" w:rsidRDefault="00BC1666">
      <w:pPr>
        <w:widowControl w:val="0"/>
        <w:jc w:val="both"/>
        <w:rPr>
          <w:sz w:val="20"/>
          <w:szCs w:val="20"/>
        </w:rPr>
      </w:pPr>
    </w:p>
    <w:p w:rsidR="00BC1666" w:rsidRDefault="00FA68ED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Ответственность Сторон</w:t>
      </w:r>
    </w:p>
    <w:p w:rsidR="00BC1666" w:rsidRDefault="00BC1666">
      <w:pPr>
        <w:widowControl w:val="0"/>
        <w:jc w:val="both"/>
        <w:rPr>
          <w:bCs/>
          <w:sz w:val="20"/>
          <w:szCs w:val="20"/>
        </w:rPr>
      </w:pP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 За нарушение условий Договора Стороны несут ответственность, предусмотренную законодательством Российской Федерации.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Получатель платежа: Управление Федерального казначейства по Костромской области (Управление имущественных и земельных отношений Администрации города Костромы): ИНН 4401006568, КПП 440101001 в Отделение Кострома г.Кострома, БИК 043469001, ОКТМО 34701000, код бюджетной классификации (КБК) 96611607090040000140.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5.4. В случае если Арендатор в срок,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5.5. В случае невыполнения действий, указанных в пунктах 4.4.6, 4.4.8, 4.4.11, 4.4.13 Договора, Арендатор уплачивает штраф в размере 1/12 ежегодной арендной платы.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C1666" w:rsidRDefault="00BC1666">
      <w:pPr>
        <w:widowControl w:val="0"/>
        <w:ind w:firstLine="720"/>
        <w:jc w:val="center"/>
        <w:rPr>
          <w:b/>
          <w:bCs/>
          <w:sz w:val="20"/>
          <w:szCs w:val="20"/>
        </w:rPr>
      </w:pPr>
    </w:p>
    <w:p w:rsidR="00BC1666" w:rsidRDefault="00FA68ED">
      <w:pPr>
        <w:widowControl w:val="0"/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Изменение, расторжение и прекращение Договора</w:t>
      </w:r>
    </w:p>
    <w:p w:rsidR="00BC1666" w:rsidRDefault="00BC1666">
      <w:pPr>
        <w:widowControl w:val="0"/>
        <w:jc w:val="both"/>
        <w:rPr>
          <w:bCs/>
          <w:sz w:val="20"/>
          <w:szCs w:val="20"/>
        </w:rPr>
      </w:pP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6.2.2. при существенном ухудшении состояния земельного участка;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6.2.3. невнесения и (или) неполного внесения Арендатором арендной платы по истечении установленного Договором срока платежа;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6.2.5. при использовании земельного участка с иными существенными нарушениями условий Договора;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6.2.6. в иных случаях, предусмотренных действующим законодательством Российской Федерации.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6.3. В случае одностороннего отказа 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6.4. Если иное не предусмотрено федеральным законодательством, досрочное расторжение Договора,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6.5. Односторонний отказ от исполнения Договора, предусмотренный пунктом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6.6. Договор считается прекращенным по истечении срока, на который он заключен.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6.7. При прекращении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</w:p>
    <w:p w:rsidR="00BC1666" w:rsidRDefault="00BC1666">
      <w:pPr>
        <w:widowControl w:val="0"/>
        <w:jc w:val="both"/>
        <w:rPr>
          <w:sz w:val="20"/>
          <w:szCs w:val="20"/>
        </w:rPr>
      </w:pPr>
    </w:p>
    <w:p w:rsidR="00BC1666" w:rsidRDefault="00FA68ED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Рассмотрение и урегулирование споров</w:t>
      </w:r>
    </w:p>
    <w:p w:rsidR="00BC1666" w:rsidRDefault="00BC1666">
      <w:pPr>
        <w:widowControl w:val="0"/>
        <w:jc w:val="both"/>
        <w:rPr>
          <w:bCs/>
          <w:sz w:val="20"/>
          <w:szCs w:val="20"/>
        </w:rPr>
      </w:pP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</w:p>
    <w:p w:rsidR="00BC1666" w:rsidRDefault="00BC1666">
      <w:pPr>
        <w:widowControl w:val="0"/>
        <w:ind w:firstLine="720"/>
        <w:jc w:val="both"/>
        <w:rPr>
          <w:sz w:val="20"/>
          <w:szCs w:val="20"/>
        </w:rPr>
      </w:pPr>
    </w:p>
    <w:p w:rsidR="00BC1666" w:rsidRDefault="00FA68ED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Особые условия договора</w:t>
      </w:r>
    </w:p>
    <w:p w:rsidR="00BC1666" w:rsidRDefault="00BC1666">
      <w:pPr>
        <w:widowControl w:val="0"/>
        <w:ind w:firstLine="720"/>
        <w:jc w:val="center"/>
        <w:rPr>
          <w:b/>
          <w:bCs/>
          <w:sz w:val="20"/>
          <w:szCs w:val="20"/>
        </w:rPr>
      </w:pP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8.2. Расходы по государственной регистрации Договора несет Арендатор.</w:t>
      </w:r>
    </w:p>
    <w:p w:rsidR="00BC1666" w:rsidRDefault="00BC1666">
      <w:pPr>
        <w:widowControl w:val="0"/>
        <w:jc w:val="center"/>
        <w:rPr>
          <w:b/>
          <w:bCs/>
          <w:sz w:val="20"/>
          <w:szCs w:val="20"/>
        </w:rPr>
      </w:pPr>
    </w:p>
    <w:p w:rsidR="00BC1666" w:rsidRDefault="00FA68ED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Реквизиты Сторон</w:t>
      </w:r>
    </w:p>
    <w:p w:rsidR="00BC1666" w:rsidRDefault="00BC1666">
      <w:pPr>
        <w:widowControl w:val="0"/>
        <w:ind w:firstLine="720"/>
        <w:jc w:val="center"/>
        <w:rPr>
          <w:b/>
          <w:bCs/>
          <w:sz w:val="20"/>
          <w:szCs w:val="20"/>
        </w:rPr>
      </w:pP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</w:p>
    <w:p w:rsidR="00BC1666" w:rsidRDefault="00FA68ED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Арендатор:  ______________________________________________________</w:t>
      </w:r>
    </w:p>
    <w:p w:rsidR="00BC1666" w:rsidRDefault="00BC1666">
      <w:pPr>
        <w:widowControl w:val="0"/>
        <w:jc w:val="center"/>
        <w:rPr>
          <w:b/>
          <w:bCs/>
          <w:sz w:val="20"/>
          <w:szCs w:val="20"/>
        </w:rPr>
      </w:pPr>
    </w:p>
    <w:p w:rsidR="00BC1666" w:rsidRDefault="00FA68ED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Подписи Сторон</w:t>
      </w:r>
    </w:p>
    <w:p w:rsidR="00BC1666" w:rsidRDefault="00BC1666">
      <w:pPr>
        <w:widowControl w:val="0"/>
        <w:ind w:firstLine="851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500"/>
      </w:tblGrid>
      <w:tr w:rsidR="00BC1666">
        <w:tc>
          <w:tcPr>
            <w:tcW w:w="5328" w:type="dxa"/>
          </w:tcPr>
          <w:p w:rsidR="00BC1666" w:rsidRDefault="00FA68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C1666" w:rsidRDefault="00BC16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C1666" w:rsidRDefault="00FA68ED">
            <w:pPr>
              <w:widowControl w:val="0"/>
              <w:ind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</w:tc>
      </w:tr>
      <w:tr w:rsidR="00BC1666">
        <w:tc>
          <w:tcPr>
            <w:tcW w:w="5328" w:type="dxa"/>
          </w:tcPr>
          <w:p w:rsidR="00BC1666" w:rsidRDefault="00FA68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4500" w:type="dxa"/>
          </w:tcPr>
          <w:p w:rsidR="00BC1666" w:rsidRDefault="00BC16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C1666">
        <w:tc>
          <w:tcPr>
            <w:tcW w:w="5328" w:type="dxa"/>
          </w:tcPr>
          <w:p w:rsidR="00BC1666" w:rsidRDefault="00BC1666">
            <w:pPr>
              <w:widowControl w:val="0"/>
              <w:ind w:firstLine="851"/>
              <w:jc w:val="center"/>
              <w:rPr>
                <w:sz w:val="20"/>
                <w:szCs w:val="20"/>
              </w:rPr>
            </w:pPr>
          </w:p>
          <w:p w:rsidR="00BC1666" w:rsidRDefault="00FA68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  <w:p w:rsidR="00BC1666" w:rsidRDefault="00FA68ED">
            <w:pPr>
              <w:widowControl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4500" w:type="dxa"/>
          </w:tcPr>
          <w:p w:rsidR="00BC1666" w:rsidRDefault="00FA68ED">
            <w:pPr>
              <w:widowControl w:val="0"/>
              <w:tabs>
                <w:tab w:val="left" w:pos="1832"/>
              </w:tabs>
              <w:ind w:firstLin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</w:tr>
    </w:tbl>
    <w:p w:rsidR="00BC1666" w:rsidRDefault="00BC1666">
      <w:pPr>
        <w:jc w:val="both"/>
        <w:rPr>
          <w:rFonts w:ascii="Liberation Serif" w:hAnsi="Liberation Serif"/>
        </w:rPr>
      </w:pPr>
    </w:p>
    <w:p w:rsidR="00BC1666" w:rsidRDefault="00BC1666"/>
    <w:sectPr w:rsidR="00BC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66" w:rsidRDefault="00FA68ED">
      <w:r>
        <w:separator/>
      </w:r>
    </w:p>
  </w:endnote>
  <w:endnote w:type="continuationSeparator" w:id="0">
    <w:p w:rsidR="00BC1666" w:rsidRDefault="00FA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66" w:rsidRDefault="00FA68ED">
      <w:r>
        <w:separator/>
      </w:r>
    </w:p>
  </w:footnote>
  <w:footnote w:type="continuationSeparator" w:id="0">
    <w:p w:rsidR="00BC1666" w:rsidRDefault="00FA68ED">
      <w:r>
        <w:continuationSeparator/>
      </w:r>
    </w:p>
  </w:footnote>
  <w:footnote w:id="1">
    <w:p w:rsidR="00BC1666" w:rsidRDefault="00FA68ED">
      <w:pPr>
        <w:pStyle w:val="afa"/>
        <w:spacing w:line="216" w:lineRule="auto"/>
        <w:contextualSpacing/>
        <w:jc w:val="both"/>
      </w:pPr>
      <w:r>
        <w:rPr>
          <w:rStyle w:val="af9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BC1666" w:rsidRDefault="00FA68ED">
      <w:pPr>
        <w:jc w:val="both"/>
      </w:pPr>
      <w:r>
        <w:rPr>
          <w:rStyle w:val="af9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BC1666" w:rsidRDefault="00FA68ED">
      <w:pPr>
        <w:pStyle w:val="afa"/>
        <w:spacing w:line="216" w:lineRule="auto"/>
        <w:contextualSpacing/>
        <w:jc w:val="both"/>
        <w:rPr>
          <w:sz w:val="18"/>
          <w:szCs w:val="18"/>
        </w:rPr>
      </w:pPr>
      <w:r>
        <w:rPr>
          <w:rStyle w:val="af9"/>
        </w:rPr>
        <w:footnoteRef/>
      </w:r>
      <w:r>
        <w:t xml:space="preserve"> </w:t>
      </w:r>
      <w:r>
        <w:rPr>
          <w:sz w:val="18"/>
          <w:szCs w:val="18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BC1666" w:rsidRDefault="00FA68ED">
      <w:pPr>
        <w:pStyle w:val="afa"/>
        <w:spacing w:line="216" w:lineRule="auto"/>
        <w:contextualSpacing/>
        <w:jc w:val="both"/>
      </w:pPr>
      <w:r>
        <w:rPr>
          <w:rStyle w:val="af9"/>
        </w:rPr>
        <w:footnoteRef/>
      </w:r>
      <w:r>
        <w:t xml:space="preserve"> </w:t>
      </w:r>
      <w:r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4AC"/>
    <w:multiLevelType w:val="multilevel"/>
    <w:tmpl w:val="33222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B587FE3"/>
    <w:multiLevelType w:val="multilevel"/>
    <w:tmpl w:val="75DE32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EB46C71"/>
    <w:multiLevelType w:val="hybridMultilevel"/>
    <w:tmpl w:val="0A3CEFF0"/>
    <w:lvl w:ilvl="0" w:tplc="4E9C0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304D7FC">
      <w:start w:val="1"/>
      <w:numFmt w:val="lowerLetter"/>
      <w:lvlText w:val="%2."/>
      <w:lvlJc w:val="left"/>
      <w:pPr>
        <w:ind w:left="1931" w:hanging="360"/>
      </w:pPr>
    </w:lvl>
    <w:lvl w:ilvl="2" w:tplc="70562952">
      <w:start w:val="1"/>
      <w:numFmt w:val="lowerRoman"/>
      <w:lvlText w:val="%3."/>
      <w:lvlJc w:val="right"/>
      <w:pPr>
        <w:ind w:left="2651" w:hanging="180"/>
      </w:pPr>
    </w:lvl>
    <w:lvl w:ilvl="3" w:tplc="8EE8F546">
      <w:start w:val="1"/>
      <w:numFmt w:val="decimal"/>
      <w:lvlText w:val="%4."/>
      <w:lvlJc w:val="left"/>
      <w:pPr>
        <w:ind w:left="3371" w:hanging="360"/>
      </w:pPr>
    </w:lvl>
    <w:lvl w:ilvl="4" w:tplc="0644BCBE">
      <w:start w:val="1"/>
      <w:numFmt w:val="lowerLetter"/>
      <w:lvlText w:val="%5."/>
      <w:lvlJc w:val="left"/>
      <w:pPr>
        <w:ind w:left="4091" w:hanging="360"/>
      </w:pPr>
    </w:lvl>
    <w:lvl w:ilvl="5" w:tplc="5934B2B2">
      <w:start w:val="1"/>
      <w:numFmt w:val="lowerRoman"/>
      <w:lvlText w:val="%6."/>
      <w:lvlJc w:val="right"/>
      <w:pPr>
        <w:ind w:left="4811" w:hanging="180"/>
      </w:pPr>
    </w:lvl>
    <w:lvl w:ilvl="6" w:tplc="CAA6C028">
      <w:start w:val="1"/>
      <w:numFmt w:val="decimal"/>
      <w:lvlText w:val="%7."/>
      <w:lvlJc w:val="left"/>
      <w:pPr>
        <w:ind w:left="5531" w:hanging="360"/>
      </w:pPr>
    </w:lvl>
    <w:lvl w:ilvl="7" w:tplc="38E63860">
      <w:start w:val="1"/>
      <w:numFmt w:val="lowerLetter"/>
      <w:lvlText w:val="%8."/>
      <w:lvlJc w:val="left"/>
      <w:pPr>
        <w:ind w:left="6251" w:hanging="360"/>
      </w:pPr>
    </w:lvl>
    <w:lvl w:ilvl="8" w:tplc="3BC2E8FA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1A2BD4"/>
    <w:multiLevelType w:val="hybridMultilevel"/>
    <w:tmpl w:val="4AB20042"/>
    <w:lvl w:ilvl="0" w:tplc="2ED2B63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C0C4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992FD70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4DEE4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0F2765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BE8C3FE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C4C3A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4287D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BE877C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2B00947"/>
    <w:multiLevelType w:val="multilevel"/>
    <w:tmpl w:val="6CDE21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63DF2730"/>
    <w:multiLevelType w:val="multilevel"/>
    <w:tmpl w:val="33E8A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71116C89"/>
    <w:multiLevelType w:val="multilevel"/>
    <w:tmpl w:val="E3723A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66"/>
    <w:rsid w:val="000875DA"/>
    <w:rsid w:val="001068B4"/>
    <w:rsid w:val="00163FEF"/>
    <w:rsid w:val="002E3EE9"/>
    <w:rsid w:val="005222F4"/>
    <w:rsid w:val="00B56E39"/>
    <w:rsid w:val="00BC1666"/>
    <w:rsid w:val="00D43CC6"/>
    <w:rsid w:val="00E14040"/>
    <w:rsid w:val="00E737D6"/>
    <w:rsid w:val="00EE13DB"/>
    <w:rsid w:val="00FA68ED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3FFD"/>
  <w15:docId w15:val="{0D26E82E-02D2-4881-AE67-124FD09C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styleId="af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Strong"/>
    <w:basedOn w:val="a0"/>
    <w:qFormat/>
    <w:rPr>
      <w:rFonts w:cs="Times New Roman"/>
      <w:b/>
      <w:bCs/>
    </w:rPr>
  </w:style>
  <w:style w:type="paragraph" w:styleId="33">
    <w:name w:val="Body Text Indent 3"/>
    <w:basedOn w:val="a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f2">
    <w:name w:val="header"/>
    <w:basedOn w:val="a"/>
    <w:link w:val="af3"/>
    <w:uiPriority w:val="99"/>
    <w:unhideWhenUsed/>
    <w:qFormat/>
  </w:style>
  <w:style w:type="paragraph" w:styleId="af4">
    <w:name w:val="footer"/>
    <w:basedOn w:val="a"/>
    <w:link w:val="af5"/>
    <w:uiPriority w:val="99"/>
    <w:unhideWhenUsed/>
    <w:qFormat/>
  </w:style>
  <w:style w:type="paragraph" w:styleId="af6">
    <w:name w:val="Normal (Web)"/>
    <w:basedOn w:val="a"/>
    <w:qFormat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</w:rPr>
  </w:style>
  <w:style w:type="paragraph" w:styleId="af7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rezul">
    <w:name w:val="rezul"/>
    <w:basedOn w:val="a"/>
    <w:qFormat/>
    <w:pPr>
      <w:widowControl w:val="0"/>
      <w:ind w:firstLine="283"/>
      <w:jc w:val="both"/>
    </w:pPr>
    <w:rPr>
      <w:b/>
      <w:szCs w:val="20"/>
      <w:lang w:val="en-US"/>
    </w:rPr>
  </w:style>
  <w:style w:type="character" w:customStyle="1" w:styleId="rts-text">
    <w:name w:val="rts-text"/>
    <w:basedOn w:val="a0"/>
    <w:qFormat/>
  </w:style>
  <w:style w:type="paragraph" w:customStyle="1" w:styleId="13">
    <w:name w:val="Заголов1"/>
    <w:basedOn w:val="a"/>
    <w:uiPriority w:val="99"/>
    <w:pPr>
      <w:widowControl w:val="0"/>
      <w:jc w:val="center"/>
    </w:pPr>
    <w:rPr>
      <w:rFonts w:ascii="a_Timer" w:hAnsi="a_Timer" w:cs="a_Timer"/>
      <w:lang w:val="en-US"/>
    </w:rPr>
  </w:style>
  <w:style w:type="paragraph" w:styleId="af8">
    <w:name w:val="List Paragraph"/>
    <w:basedOn w:val="a"/>
    <w:uiPriority w:val="99"/>
    <w:pPr>
      <w:ind w:left="720"/>
      <w:contextualSpacing/>
    </w:pPr>
  </w:style>
  <w:style w:type="character" w:styleId="af9">
    <w:name w:val="footnote reference"/>
    <w:rPr>
      <w:vertAlign w:val="superscript"/>
    </w:rPr>
  </w:style>
  <w:style w:type="paragraph" w:styleId="afa">
    <w:name w:val="footnote text"/>
    <w:basedOn w:val="a"/>
    <w:link w:val="afb"/>
    <w:rPr>
      <w:sz w:val="20"/>
      <w:szCs w:val="20"/>
      <w:lang w:eastAsia="zh-CN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lang w:eastAsia="zh-CN"/>
    </w:rPr>
  </w:style>
  <w:style w:type="table" w:styleId="afc">
    <w:name w:val="Table Grid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Соколова Марина Юрьевна</cp:lastModifiedBy>
  <cp:revision>3</cp:revision>
  <cp:lastPrinted>2023-09-21T08:17:00Z</cp:lastPrinted>
  <dcterms:created xsi:type="dcterms:W3CDTF">2023-10-31T14:40:00Z</dcterms:created>
  <dcterms:modified xsi:type="dcterms:W3CDTF">2023-11-02T11:54:00Z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A6359D14764B43E9BA567EF3ABEF27A6</vt:lpwstr>
  </property>
</Properties>
</file>