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3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numPr>
          <w:ilvl w:val="0"/>
          <w:numId w:val="0"/>
        </w:numPr>
        <w:jc w:val="center"/>
        <w:spacing w:before="0" w:beforeAutospacing="0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00"/>
        <w:numPr>
          <w:ilvl w:val="0"/>
          <w:numId w:val="0"/>
        </w:numPr>
        <w:jc w:val="center"/>
        <w:spacing w:before="0" w:beforeAutospacing="0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</w:r>
      <w:r>
        <w:rPr>
          <w:rFonts w:ascii="Times New Roman" w:hAnsi="Times New Roman" w:cs="Times New Roman"/>
          <w:b/>
          <w:i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29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 октября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аукциона по продаже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Участниками аукциона являются граждане.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ы от 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 февраля 2024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года № 300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Об отказе в предоставлении в собственн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ость и о проведении аукциона по продаже земельного участка с кадастровым номером 44:27:090214:247, расположенного по адресу: Российская Федерация, Костромская область, городской округ город Кострома, город Кострома, улица Прибрежная, земельный участок 16».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jc w:val="center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адрес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улица Прибрежная, земельный участок 16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площадь: 1288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кв.м;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кадастровый номер: 44:27:090214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247;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е: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 обременения и ограничен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ия: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, в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подзонах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3); расположен в зоне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44:00-6.826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ства: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14.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05.2024 № исх.02.11/3085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д, от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15.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05.2024 № исх.02.11/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3141; газоснабжение от АО «Газпром газораспределение Кострома» от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13.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05.2024 № ИС-15/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2616,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теплоснабжение от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ПАО «ТГК-2»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от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15.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05.2024 №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4201/702-2024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, от МУ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 г.Костромы «Городские сети» от 14.05.2024 №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13-0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1/01957; 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начальная цена земельного участка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: 2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020 000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(Два миллиона двадцать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тысяч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 шаг аукциона: 60 600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Шестьдесят тысяч шестьсот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- размер задатка: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505 000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(Пятьсот пять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тысяч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рубл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ей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59"/>
            <w:rFonts w:ascii="Times New Roman" w:hAnsi="Times New Roman" w:eastAsia="Times New Roman" w:cs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ата и время начала подачи заявок: 27 сен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тября 2024 года с 9 час 00 мин. по местному времени.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pStyle w:val="798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Дата и время окончания подачи заявок: 27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 октября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59"/>
            <w:rFonts w:ascii="Times New Roman" w:hAnsi="Times New Roman" w:eastAsia="Times New Roman" w:cs="Times New Roman"/>
            <w:sz w:val="22"/>
            <w:szCs w:val="22"/>
            <w:lang w:val="en-US"/>
          </w:rPr>
          <w:t xml:space="preserve">www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</w:rPr>
          <w:t xml:space="preserve">. 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  <w:lang w:val="en-US"/>
          </w:rPr>
          <w:t xml:space="preserve">i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  <w:lang w:val="en-US"/>
          </w:rPr>
          <w:t xml:space="preserve">rts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</w:rPr>
          <w:t xml:space="preserve">-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  <w:lang w:val="en-US"/>
          </w:rPr>
          <w:t xml:space="preserve">tender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shd w:val="clear" w:color="auto" w:fill="ffffff"/>
        </w:rPr>
        <w:t xml:space="preserve">28 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shd w:val="clear" w:color="auto" w:fill="ffffff"/>
        </w:rPr>
        <w:t xml:space="preserve">октября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59"/>
            <w:rFonts w:ascii="Times New Roman" w:hAnsi="Times New Roman" w:eastAsia="Times New Roman" w:cs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28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 октября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59"/>
            <w:rFonts w:ascii="Times New Roman" w:hAnsi="Times New Roman" w:eastAsia="Times New Roman" w:cs="Times New Roman"/>
            <w:sz w:val="22"/>
            <w:szCs w:val="22"/>
            <w:highlight w:val="white"/>
          </w:rPr>
          <w:t xml:space="preserve">www.rts-tend</w:t>
        </w:r>
        <w:r>
          <w:rPr>
            <w:rStyle w:val="759"/>
            <w:rFonts w:ascii="Times New Roman" w:hAnsi="Times New Roman" w:eastAsia="Times New Roman" w:cs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29 октября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купли - продажи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купли - продажи земельного участка не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31"/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купли - продажи земельного участка, подписанный проект договора купли – продажи такого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Договор купли - продажи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, ,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Отказ от проведения аукциона: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Уполномоченный орган может приня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ть решение об отказе в проведении аукциона в случае выявления обстоятельств, предусмотренных п. 8 ст. 39.11 Кодекса. Извещение об отказе в проведении аукциона размещается на официальном сайте в течение 3-х дней со дня принятия данного решения.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1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.</w:t>
      </w:r>
      <w:r>
        <w:rPr>
          <w:b/>
          <w:sz w:val="18"/>
          <w:szCs w:val="18"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1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</w:rPr>
        <w:t xml:space="preserve">_________</w:t>
      </w:r>
      <w:r>
        <w:rPr>
          <w:rFonts w:ascii="Times New Roman" w:hAnsi="Times New Roman" w:cs="Times New Roman"/>
          <w:color w:val="000000"/>
        </w:rPr>
        <w:t xml:space="preserve">рублей зачисляется в счет платежа по настоящему договору за земельный участок.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обязательства. Пени уплачиваются по реквизитам, указанным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765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731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567" w:right="70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76"/>
    <w:uiPriority w:val="10"/>
    <w:rPr>
      <w:sz w:val="48"/>
      <w:szCs w:val="48"/>
    </w:rPr>
  </w:style>
  <w:style w:type="character" w:styleId="726">
    <w:name w:val="Subtitle Char"/>
    <w:basedOn w:val="741"/>
    <w:link w:val="777"/>
    <w:uiPriority w:val="11"/>
    <w:rPr>
      <w:sz w:val="24"/>
      <w:szCs w:val="24"/>
    </w:rPr>
  </w:style>
  <w:style w:type="character" w:styleId="727">
    <w:name w:val="Quote Char"/>
    <w:link w:val="778"/>
    <w:uiPriority w:val="29"/>
    <w:rPr>
      <w:i/>
    </w:rPr>
  </w:style>
  <w:style w:type="character" w:styleId="728">
    <w:name w:val="Intense Quote Char"/>
    <w:link w:val="779"/>
    <w:uiPriority w:val="30"/>
    <w:rPr>
      <w:i/>
    </w:rPr>
  </w:style>
  <w:style w:type="character" w:styleId="729">
    <w:name w:val="Endnote Text Char"/>
    <w:link w:val="781"/>
    <w:uiPriority w:val="99"/>
    <w:rPr>
      <w:sz w:val="20"/>
    </w:rPr>
  </w:style>
  <w:style w:type="paragraph" w:styleId="730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3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2">
    <w:name w:val="Heading 1"/>
    <w:basedOn w:val="731"/>
    <w:next w:val="731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  <w:qFormat/>
  </w:style>
  <w:style w:type="character" w:styleId="742" w:customStyle="1">
    <w:name w:val="Заголовок 2 Знак"/>
    <w:basedOn w:val="741"/>
    <w:uiPriority w:val="9"/>
    <w:qFormat/>
    <w:rPr>
      <w:rFonts w:ascii="Arial" w:hAnsi="Arial" w:eastAsia="Arial" w:cs="Arial"/>
      <w:sz w:val="34"/>
    </w:rPr>
  </w:style>
  <w:style w:type="character" w:styleId="743" w:customStyle="1">
    <w:name w:val="Заголовок 6 Знак"/>
    <w:basedOn w:val="7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Заголовок Знак"/>
    <w:basedOn w:val="741"/>
    <w:uiPriority w:val="10"/>
    <w:qFormat/>
    <w:rPr>
      <w:sz w:val="48"/>
      <w:szCs w:val="48"/>
    </w:rPr>
  </w:style>
  <w:style w:type="character" w:styleId="748" w:customStyle="1">
    <w:name w:val="Подзаголовок Знак"/>
    <w:basedOn w:val="741"/>
    <w:uiPriority w:val="11"/>
    <w:qFormat/>
    <w:rPr>
      <w:sz w:val="24"/>
      <w:szCs w:val="24"/>
    </w:rPr>
  </w:style>
  <w:style w:type="character" w:styleId="749" w:customStyle="1">
    <w:name w:val="Цитата 2 Знак"/>
    <w:link w:val="778"/>
    <w:uiPriority w:val="29"/>
    <w:qFormat/>
    <w:rPr>
      <w:i/>
    </w:rPr>
  </w:style>
  <w:style w:type="character" w:styleId="750" w:customStyle="1">
    <w:name w:val="Выделенная цитата Знак"/>
    <w:link w:val="779"/>
    <w:uiPriority w:val="30"/>
    <w:qFormat/>
    <w:rPr>
      <w:i/>
    </w:rPr>
  </w:style>
  <w:style w:type="character" w:styleId="751" w:customStyle="1">
    <w:name w:val="Header Char"/>
    <w:basedOn w:val="741"/>
    <w:uiPriority w:val="99"/>
    <w:qFormat/>
  </w:style>
  <w:style w:type="character" w:styleId="752" w:customStyle="1">
    <w:name w:val="Footer Char"/>
    <w:basedOn w:val="741"/>
    <w:uiPriority w:val="99"/>
    <w:qFormat/>
  </w:style>
  <w:style w:type="character" w:styleId="753" w:customStyle="1">
    <w:name w:val="Caption Char"/>
    <w:uiPriority w:val="99"/>
    <w:qFormat/>
  </w:style>
  <w:style w:type="character" w:styleId="754" w:customStyle="1">
    <w:name w:val="Footnote Text Char"/>
    <w:uiPriority w:val="99"/>
    <w:qFormat/>
    <w:rPr>
      <w:sz w:val="18"/>
    </w:rPr>
  </w:style>
  <w:style w:type="character" w:styleId="755" w:customStyle="1">
    <w:name w:val="Текст концевой сноски Знак"/>
    <w:uiPriority w:val="99"/>
    <w:qFormat/>
    <w:rPr>
      <w:sz w:val="20"/>
    </w:rPr>
  </w:style>
  <w:style w:type="character" w:styleId="756">
    <w:name w:val="Символ концевой сноски"/>
    <w:basedOn w:val="741"/>
    <w:uiPriority w:val="99"/>
    <w:semiHidden/>
    <w:unhideWhenUsed/>
    <w:qFormat/>
    <w:rPr>
      <w:vertAlign w:val="superscript"/>
    </w:rPr>
  </w:style>
  <w:style w:type="character" w:styleId="757">
    <w:name w:val="endnote reference"/>
    <w:rPr>
      <w:vertAlign w:val="superscript"/>
    </w:rPr>
  </w:style>
  <w:style w:type="character" w:styleId="758">
    <w:name w:val="FollowedHyperlink"/>
    <w:basedOn w:val="741"/>
    <w:uiPriority w:val="99"/>
    <w:unhideWhenUsed/>
    <w:qFormat/>
    <w:rPr>
      <w:color w:val="800080"/>
      <w:u w:val="single"/>
    </w:rPr>
  </w:style>
  <w:style w:type="character" w:styleId="759">
    <w:name w:val="Hyperlink"/>
    <w:basedOn w:val="741"/>
    <w:uiPriority w:val="99"/>
    <w:unhideWhenUsed/>
    <w:qFormat/>
    <w:rPr>
      <w:color w:val="0000ff"/>
      <w:u w:val="single"/>
    </w:rPr>
  </w:style>
  <w:style w:type="character" w:styleId="760">
    <w:name w:val="Strong"/>
    <w:basedOn w:val="741"/>
    <w:qFormat/>
    <w:rPr>
      <w:rFonts w:cs="Times New Roman"/>
      <w:b/>
      <w:bCs/>
    </w:rPr>
  </w:style>
  <w:style w:type="character" w:styleId="761" w:customStyle="1">
    <w:name w:val="Верх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2" w:customStyle="1">
    <w:name w:val="Ниж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3" w:customStyle="1">
    <w:name w:val="10"/>
    <w:basedOn w:val="741"/>
    <w:qFormat/>
    <w:rPr>
      <w:rFonts w:ascii="Times New Roman" w:hAnsi="Times New Roman" w:cs="Times New Roman"/>
    </w:rPr>
  </w:style>
  <w:style w:type="character" w:styleId="764" w:customStyle="1">
    <w:name w:val="15"/>
    <w:basedOn w:val="741"/>
    <w:qFormat/>
    <w:rPr>
      <w:rFonts w:ascii="Times New Roman" w:hAnsi="Times New Roman" w:cs="Times New Roman"/>
      <w:color w:val="0000ff"/>
      <w:u w:val="single"/>
    </w:rPr>
  </w:style>
  <w:style w:type="character" w:styleId="765" w:customStyle="1">
    <w:name w:val="16"/>
    <w:basedOn w:val="741"/>
    <w:qFormat/>
    <w:rPr>
      <w:rFonts w:ascii="Times New Roman" w:hAnsi="Times New Roman" w:cs="Times New Roman"/>
    </w:rPr>
  </w:style>
  <w:style w:type="character" w:styleId="766" w:customStyle="1">
    <w:name w:val="rts-text"/>
    <w:basedOn w:val="741"/>
    <w:qFormat/>
  </w:style>
  <w:style w:type="character" w:styleId="767">
    <w:name w:val="Символ сноски"/>
    <w:qFormat/>
    <w:rPr>
      <w:vertAlign w:val="superscript"/>
    </w:rPr>
  </w:style>
  <w:style w:type="character" w:styleId="768">
    <w:name w:val="footnote reference"/>
    <w:rPr>
      <w:vertAlign w:val="superscript"/>
    </w:rPr>
  </w:style>
  <w:style w:type="character" w:styleId="769" w:customStyle="1">
    <w:name w:val="Текст сноски Знак"/>
    <w:basedOn w:val="741"/>
    <w:qFormat/>
    <w:rPr>
      <w:rFonts w:ascii="Times New Roman" w:hAnsi="Times New Roman" w:eastAsia="Times New Roman" w:cs="Times New Roman"/>
      <w:lang w:eastAsia="zh-CN"/>
    </w:rPr>
  </w:style>
  <w:style w:type="character" w:styleId="770" w:customStyle="1">
    <w:name w:val="Текст выноски Знак"/>
    <w:basedOn w:val="741"/>
    <w:link w:val="80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1">
    <w:name w:val="Заголовок"/>
    <w:basedOn w:val="731"/>
    <w:next w:val="77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2">
    <w:name w:val="Body Text"/>
    <w:basedOn w:val="731"/>
    <w:pPr>
      <w:spacing w:before="0" w:after="140" w:line="276" w:lineRule="auto"/>
    </w:pPr>
  </w:style>
  <w:style w:type="paragraph" w:styleId="773">
    <w:name w:val="List"/>
    <w:basedOn w:val="772"/>
    <w:rPr>
      <w:rFonts w:cs="Mangal"/>
    </w:rPr>
  </w:style>
  <w:style w:type="paragraph" w:styleId="774">
    <w:name w:val="Caption"/>
    <w:basedOn w:val="7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5">
    <w:name w:val="Указатель"/>
    <w:basedOn w:val="731"/>
    <w:qFormat/>
    <w:pPr>
      <w:suppressLineNumbers/>
    </w:pPr>
    <w:rPr>
      <w:rFonts w:cs="Mangal"/>
    </w:rPr>
  </w:style>
  <w:style w:type="paragraph" w:styleId="776">
    <w:name w:val="Title"/>
    <w:basedOn w:val="731"/>
    <w:next w:val="731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7">
    <w:name w:val="Subtitle"/>
    <w:basedOn w:val="731"/>
    <w:next w:val="731"/>
    <w:link w:val="748"/>
    <w:uiPriority w:val="11"/>
    <w:qFormat/>
    <w:pPr>
      <w:spacing w:before="200" w:after="200"/>
    </w:pPr>
  </w:style>
  <w:style w:type="paragraph" w:styleId="778">
    <w:name w:val="Quote"/>
    <w:basedOn w:val="731"/>
    <w:next w:val="731"/>
    <w:link w:val="749"/>
    <w:uiPriority w:val="29"/>
    <w:qFormat/>
    <w:pPr>
      <w:ind w:left="720" w:right="720" w:firstLine="0"/>
    </w:pPr>
    <w:rPr>
      <w:i/>
    </w:rPr>
  </w:style>
  <w:style w:type="paragraph" w:styleId="779">
    <w:name w:val="Intense Quote"/>
    <w:basedOn w:val="731"/>
    <w:next w:val="731"/>
    <w:link w:val="75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0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1">
    <w:name w:val="endnote text"/>
    <w:basedOn w:val="731"/>
    <w:link w:val="755"/>
    <w:uiPriority w:val="99"/>
    <w:semiHidden/>
    <w:unhideWhenUsed/>
    <w:rPr>
      <w:sz w:val="20"/>
    </w:rPr>
  </w:style>
  <w:style w:type="paragraph" w:styleId="782">
    <w:name w:val="toc 1"/>
    <w:basedOn w:val="731"/>
    <w:next w:val="731"/>
    <w:uiPriority w:val="39"/>
    <w:unhideWhenUsed/>
    <w:pPr>
      <w:spacing w:before="0" w:after="57"/>
    </w:pPr>
  </w:style>
  <w:style w:type="paragraph" w:styleId="783">
    <w:name w:val="toc 3"/>
    <w:basedOn w:val="731"/>
    <w:next w:val="731"/>
    <w:uiPriority w:val="39"/>
    <w:unhideWhenUsed/>
    <w:pPr>
      <w:ind w:left="567" w:firstLine="0"/>
      <w:spacing w:before="0" w:after="57"/>
    </w:pPr>
  </w:style>
  <w:style w:type="paragraph" w:styleId="784">
    <w:name w:val="toc 4"/>
    <w:basedOn w:val="731"/>
    <w:next w:val="731"/>
    <w:uiPriority w:val="39"/>
    <w:unhideWhenUsed/>
    <w:pPr>
      <w:ind w:left="850" w:firstLine="0"/>
      <w:spacing w:before="0" w:after="57"/>
    </w:pPr>
  </w:style>
  <w:style w:type="paragraph" w:styleId="785">
    <w:name w:val="toc 5"/>
    <w:basedOn w:val="731"/>
    <w:next w:val="731"/>
    <w:uiPriority w:val="39"/>
    <w:unhideWhenUsed/>
    <w:pPr>
      <w:ind w:left="1134" w:firstLine="0"/>
      <w:spacing w:before="0" w:after="57"/>
    </w:pPr>
  </w:style>
  <w:style w:type="paragraph" w:styleId="786">
    <w:name w:val="toc 6"/>
    <w:basedOn w:val="731"/>
    <w:next w:val="731"/>
    <w:uiPriority w:val="39"/>
    <w:unhideWhenUsed/>
    <w:pPr>
      <w:ind w:left="1417" w:firstLine="0"/>
      <w:spacing w:before="0" w:after="57"/>
    </w:pPr>
  </w:style>
  <w:style w:type="paragraph" w:styleId="787">
    <w:name w:val="toc 7"/>
    <w:basedOn w:val="731"/>
    <w:next w:val="731"/>
    <w:uiPriority w:val="39"/>
    <w:unhideWhenUsed/>
    <w:pPr>
      <w:ind w:left="1701" w:firstLine="0"/>
      <w:spacing w:before="0" w:after="57"/>
    </w:pPr>
  </w:style>
  <w:style w:type="paragraph" w:styleId="788">
    <w:name w:val="toc 8"/>
    <w:basedOn w:val="731"/>
    <w:next w:val="731"/>
    <w:uiPriority w:val="39"/>
    <w:unhideWhenUsed/>
    <w:pPr>
      <w:ind w:left="1984" w:firstLine="0"/>
      <w:spacing w:before="0" w:after="57"/>
    </w:pPr>
  </w:style>
  <w:style w:type="paragraph" w:styleId="789">
    <w:name w:val="toc 9"/>
    <w:basedOn w:val="731"/>
    <w:next w:val="731"/>
    <w:uiPriority w:val="39"/>
    <w:unhideWhenUsed/>
    <w:pPr>
      <w:ind w:left="2268" w:firstLine="0"/>
      <w:spacing w:before="0" w:after="57"/>
    </w:pPr>
  </w:style>
  <w:style w:type="paragraph" w:styleId="790">
    <w:name w:val="Index Heading"/>
    <w:basedOn w:val="771"/>
  </w:style>
  <w:style w:type="paragraph" w:styleId="79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2">
    <w:name w:val="table of figures"/>
    <w:basedOn w:val="731"/>
    <w:next w:val="731"/>
    <w:uiPriority w:val="99"/>
    <w:unhideWhenUsed/>
    <w:qFormat/>
  </w:style>
  <w:style w:type="paragraph" w:styleId="793">
    <w:name w:val="Body Text Indent 3"/>
    <w:basedOn w:val="73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4">
    <w:name w:val="Колонтитул"/>
    <w:basedOn w:val="731"/>
    <w:qFormat/>
  </w:style>
  <w:style w:type="paragraph" w:styleId="795">
    <w:name w:val="Header"/>
    <w:basedOn w:val="731"/>
    <w:link w:val="761"/>
    <w:uiPriority w:val="99"/>
    <w:unhideWhenUsed/>
    <w:qFormat/>
  </w:style>
  <w:style w:type="paragraph" w:styleId="796">
    <w:name w:val="Footer"/>
    <w:basedOn w:val="731"/>
    <w:link w:val="762"/>
    <w:uiPriority w:val="99"/>
    <w:unhideWhenUsed/>
    <w:qFormat/>
  </w:style>
  <w:style w:type="paragraph" w:styleId="797">
    <w:name w:val="Normal (Web)"/>
    <w:basedOn w:val="73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79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799" w:customStyle="1">
    <w:name w:val="rezul"/>
    <w:basedOn w:val="73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0" w:customStyle="1">
    <w:name w:val="Заголов1"/>
    <w:basedOn w:val="73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1">
    <w:name w:val="List Paragraph"/>
    <w:basedOn w:val="731"/>
    <w:uiPriority w:val="99"/>
    <w:qFormat/>
    <w:pPr>
      <w:contextualSpacing/>
      <w:ind w:left="720" w:firstLine="0"/>
      <w:spacing w:before="0" w:after="0"/>
    </w:pPr>
  </w:style>
  <w:style w:type="paragraph" w:styleId="802">
    <w:name w:val="footnote text"/>
    <w:basedOn w:val="731"/>
    <w:link w:val="769"/>
    <w:rPr>
      <w:sz w:val="20"/>
      <w:szCs w:val="20"/>
      <w:lang w:eastAsia="zh-CN"/>
    </w:rPr>
  </w:style>
  <w:style w:type="paragraph" w:styleId="803">
    <w:name w:val="Balloon Text"/>
    <w:basedOn w:val="731"/>
    <w:link w:val="77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4" w:default="1">
    <w:name w:val="No List"/>
    <w:uiPriority w:val="99"/>
    <w:semiHidden/>
    <w:unhideWhenUsed/>
    <w:qFormat/>
  </w:style>
  <w:style w:type="table" w:styleId="8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>
    <w:name w:val="Plain Table 1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8">
    <w:name w:val="Plain Table 2"/>
    <w:basedOn w:val="8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9">
    <w:name w:val="Plain Table 3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8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8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8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5" w:customStyle="1">
    <w:name w:val="Grid Table 4 - Accent 2"/>
    <w:basedOn w:val="8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6" w:customStyle="1">
    <w:name w:val="Grid Table 4 - Accent 3"/>
    <w:basedOn w:val="8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7" w:customStyle="1">
    <w:name w:val="Grid Table 4 - Accent 4"/>
    <w:basedOn w:val="8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38" w:customStyle="1">
    <w:name w:val="Grid Table 4 - Accent 5"/>
    <w:basedOn w:val="8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8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8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8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8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8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8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8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8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8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>
    <w:name w:val="List Table 1 Light"/>
    <w:basedOn w:val="80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80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80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80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80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80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80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8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5">
    <w:name w:val="List Table 3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8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>
    <w:name w:val="List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7" w:customStyle="1">
    <w:name w:val="List Table 6 Colorful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99" w:customStyle="1">
    <w:name w:val="List Table 6 Colorful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0" w:customStyle="1">
    <w:name w:val="List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1" w:customStyle="1">
    <w:name w:val="List Table 6 Colorful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2" w:customStyle="1">
    <w:name w:val="List Table 6 Colorful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3">
    <w:name w:val="List Table 7 Colorful"/>
    <w:basedOn w:val="8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8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8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8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8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8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8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1" w:customStyle="1">
    <w:name w:val="Lined - Accent 1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2" w:customStyle="1">
    <w:name w:val="Lined - Accent 2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3" w:customStyle="1">
    <w:name w:val="Lined - Accent 3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4" w:customStyle="1">
    <w:name w:val="Lined - Accent 4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5" w:customStyle="1">
    <w:name w:val="Lined - Accent 5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6" w:customStyle="1">
    <w:name w:val="Lined - Accent 6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7" w:customStyle="1">
    <w:name w:val="Bordered &amp; Lined - Accent"/>
    <w:basedOn w:val="8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8" w:customStyle="1">
    <w:name w:val="Bordered &amp; Lined - Accent 1"/>
    <w:basedOn w:val="8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9" w:customStyle="1">
    <w:name w:val="Bordered &amp; Lined - Accent 2"/>
    <w:basedOn w:val="8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0" w:customStyle="1">
    <w:name w:val="Bordered &amp; Lined - Accent 3"/>
    <w:basedOn w:val="8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1" w:customStyle="1">
    <w:name w:val="Bordered &amp; Lined - Accent 4"/>
    <w:basedOn w:val="8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2" w:customStyle="1">
    <w:name w:val="Bordered &amp; Lined - Accent 5"/>
    <w:basedOn w:val="8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3" w:customStyle="1">
    <w:name w:val="Bordered &amp; Lined - Accent 6"/>
    <w:basedOn w:val="8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4" w:customStyle="1">
    <w:name w:val="Bordered"/>
    <w:basedOn w:val="8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5" w:customStyle="1">
    <w:name w:val="Bordered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7" w:customStyle="1">
    <w:name w:val="Bordered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28" w:customStyle="1">
    <w:name w:val="Bordered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29" w:customStyle="1">
    <w:name w:val="Bordered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0" w:customStyle="1">
    <w:name w:val="Bordered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1">
    <w:name w:val="Table Grid"/>
    <w:basedOn w:val="8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34</cp:revision>
  <dcterms:created xsi:type="dcterms:W3CDTF">2023-10-31T06:24:00Z</dcterms:created>
  <dcterms:modified xsi:type="dcterms:W3CDTF">2024-09-23T12:54:33Z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