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3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0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00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 проведении аукциона по продаже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</w:rPr>
        <w:t xml:space="preserve">29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октября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по продаже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Участниками аукциона являются граждане.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аукциона – постановление Администрации города Костромы от </w:t>
      </w:r>
      <w:r>
        <w:rPr>
          <w:rFonts w:ascii="Times New Roman" w:hAnsi="Times New Roman"/>
          <w:sz w:val="22"/>
          <w:szCs w:val="22"/>
        </w:rPr>
        <w:t xml:space="preserve">22 декабря 2023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2746 «</w:t>
      </w:r>
      <w:r>
        <w:rPr>
          <w:rFonts w:ascii="Times New Roman" w:hAnsi="Times New Roman"/>
          <w:color w:val="000000"/>
          <w:sz w:val="22"/>
          <w:szCs w:val="22"/>
        </w:rPr>
        <w:t xml:space="preserve">Об отказе в предоставлении в собственность и о проведении аукциона по продаже земельного участка, имеющего местоположение: Костромская область, город Кострома, улица Жарские луга, 6»</w:t>
      </w:r>
      <w:r>
        <w:rPr>
          <w:rFonts w:ascii="Times New Roman" w:hAnsi="Times New Roman"/>
          <w:color w:val="000000"/>
          <w:sz w:val="22"/>
          <w:szCs w:val="22"/>
        </w:rPr>
        <w:t xml:space="preserve"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адрес</w:t>
      </w:r>
      <w:r>
        <w:rPr>
          <w:rFonts w:ascii="Times New Roman" w:hAnsi="Times New Roman"/>
          <w:color w:val="000000"/>
          <w:sz w:val="22"/>
          <w:szCs w:val="22"/>
        </w:rPr>
        <w:t xml:space="preserve">: Российская Федерация, Костромская область, городской округ город Кострома, город Кострома, улица Жарские луга, 6</w:t>
      </w:r>
      <w:r>
        <w:rPr>
          <w:rFonts w:ascii="Times New Roman" w:hAnsi="Times New Roman"/>
          <w:sz w:val="22"/>
          <w:szCs w:val="22"/>
        </w:rPr>
        <w:t xml:space="preserve">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площадь: 728</w:t>
      </w:r>
      <w:r>
        <w:rPr>
          <w:rFonts w:ascii="Times New Roman" w:hAnsi="Times New Roman"/>
          <w:sz w:val="22"/>
          <w:szCs w:val="22"/>
        </w:rPr>
        <w:t xml:space="preserve"> кв.м;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кадастровый номер: 44:27:020301</w:t>
      </w:r>
      <w:r>
        <w:rPr>
          <w:rFonts w:ascii="Times New Roman" w:hAnsi="Times New Roman"/>
          <w:sz w:val="22"/>
          <w:szCs w:val="22"/>
        </w:rPr>
        <w:t xml:space="preserve">:</w:t>
      </w:r>
      <w:r>
        <w:rPr>
          <w:rFonts w:ascii="Times New Roman" w:hAnsi="Times New Roman"/>
          <w:sz w:val="22"/>
          <w:szCs w:val="22"/>
        </w:rPr>
        <w:t xml:space="preserve">331;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е: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обременения и ограничения: земельный участок расположен </w:t>
      </w:r>
      <w:r>
        <w:rPr>
          <w:rFonts w:ascii="Times New Roman" w:hAnsi="Times New Roman"/>
          <w:sz w:val="22"/>
          <w:szCs w:val="22"/>
          <w:highlight w:val="white"/>
        </w:rPr>
        <w:t xml:space="preserve">в приаэродромной территории аэродрома Кострома (Сокеркино) (зона с особыми условиями использования территории с реес</w:t>
      </w:r>
      <w:r>
        <w:rPr>
          <w:rFonts w:ascii="Times New Roman" w:hAnsi="Times New Roman"/>
          <w:sz w:val="22"/>
          <w:szCs w:val="22"/>
          <w:highlight w:val="white"/>
        </w:rPr>
        <w:t xml:space="preserve">тровым номером 44:00-6.587), третьей, четвертой, пятой и шестой подзонах приаэродромной территории аэродрома Кострома (Сокеркино)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);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па</w:t>
      </w:r>
      <w:r>
        <w:rPr>
          <w:rFonts w:ascii="Times New Roman" w:hAnsi="Times New Roman"/>
          <w:sz w:val="22"/>
          <w:szCs w:val="22"/>
        </w:rPr>
        <w:t xml:space="preserve">раметры разрешенного строитель</w:t>
      </w:r>
      <w:r>
        <w:rPr>
          <w:rFonts w:ascii="Times New Roman" w:hAnsi="Times New Roman"/>
          <w:sz w:val="22"/>
          <w:szCs w:val="22"/>
        </w:rPr>
        <w:t xml:space="preserve">ства: </w:t>
      </w:r>
      <w:r>
        <w:rPr>
          <w:rFonts w:ascii="Times New Roman" w:hAnsi="Times New Roman"/>
          <w:sz w:val="22"/>
          <w:szCs w:val="22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2"/>
          <w:szCs w:val="22"/>
          <w:highlight w:val="white"/>
        </w:rPr>
        <w:t xml:space="preserve">29.</w:t>
      </w:r>
      <w:r>
        <w:rPr>
          <w:rFonts w:ascii="Times New Roman" w:hAnsi="Times New Roman"/>
          <w:sz w:val="22"/>
          <w:szCs w:val="22"/>
          <w:highlight w:val="white"/>
        </w:rPr>
        <w:t xml:space="preserve">01.2024 № исх.02.11/</w:t>
      </w:r>
      <w:r>
        <w:rPr>
          <w:rFonts w:ascii="Times New Roman" w:hAnsi="Times New Roman"/>
          <w:sz w:val="22"/>
          <w:szCs w:val="22"/>
          <w:highlight w:val="white"/>
        </w:rPr>
        <w:t xml:space="preserve">509, от 30</w:t>
      </w:r>
      <w:r>
        <w:rPr>
          <w:rFonts w:ascii="Times New Roman" w:hAnsi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  <w:t xml:space="preserve">01.2024 </w:t>
        <w:br/>
        <w:t xml:space="preserve">№ исх.02.11/543</w:t>
      </w:r>
      <w:r>
        <w:rPr>
          <w:rFonts w:ascii="Times New Roman" w:hAnsi="Times New Roman"/>
          <w:sz w:val="22"/>
          <w:szCs w:val="22"/>
          <w:highlight w:val="white"/>
        </w:rPr>
        <w:t xml:space="preserve">; газоснабжение от АО «Газпром газораспределение Кострома» от </w:t>
      </w:r>
      <w:r>
        <w:rPr>
          <w:rFonts w:ascii="Times New Roman" w:hAnsi="Times New Roman"/>
          <w:sz w:val="22"/>
          <w:szCs w:val="22"/>
          <w:highlight w:val="white"/>
        </w:rPr>
        <w:t xml:space="preserve">31.</w:t>
      </w:r>
      <w:r>
        <w:rPr>
          <w:rFonts w:ascii="Times New Roman" w:hAnsi="Times New Roman"/>
          <w:sz w:val="22"/>
          <w:szCs w:val="22"/>
          <w:highlight w:val="white"/>
        </w:rPr>
        <w:t xml:space="preserve">01.2024 № ИС-15/</w:t>
      </w:r>
      <w:r>
        <w:rPr>
          <w:rFonts w:ascii="Times New Roman" w:hAnsi="Times New Roman"/>
          <w:sz w:val="22"/>
          <w:szCs w:val="22"/>
          <w:highlight w:val="white"/>
        </w:rPr>
        <w:t xml:space="preserve">539, </w:t>
      </w:r>
      <w:r>
        <w:rPr>
          <w:rFonts w:ascii="Times New Roman" w:hAnsi="Times New Roman"/>
          <w:sz w:val="22"/>
          <w:szCs w:val="22"/>
          <w:highlight w:val="white"/>
        </w:rPr>
        <w:t xml:space="preserve">теплоснабжение от </w:t>
      </w:r>
      <w:r>
        <w:rPr>
          <w:rFonts w:ascii="Times New Roman" w:hAnsi="Times New Roman"/>
          <w:sz w:val="22"/>
          <w:szCs w:val="22"/>
          <w:highlight w:val="white"/>
        </w:rPr>
        <w:t xml:space="preserve">ПАО «ТГК-2»</w:t>
      </w:r>
      <w:r>
        <w:rPr>
          <w:rFonts w:ascii="Times New Roman" w:hAnsi="Times New Roman"/>
          <w:sz w:val="22"/>
          <w:szCs w:val="22"/>
          <w:highlight w:val="white"/>
        </w:rPr>
        <w:t xml:space="preserve"> от </w:t>
      </w:r>
      <w:r>
        <w:rPr>
          <w:rFonts w:ascii="Times New Roman" w:hAnsi="Times New Roman"/>
          <w:sz w:val="22"/>
          <w:szCs w:val="22"/>
          <w:highlight w:val="white"/>
        </w:rPr>
        <w:t xml:space="preserve">31.</w:t>
      </w:r>
      <w:r>
        <w:rPr>
          <w:rFonts w:ascii="Times New Roman" w:hAnsi="Times New Roman"/>
          <w:sz w:val="22"/>
          <w:szCs w:val="22"/>
          <w:highlight w:val="white"/>
        </w:rPr>
        <w:t xml:space="preserve">01.2024 </w:t>
        <w:br/>
        <w:t xml:space="preserve">№ </w:t>
      </w:r>
      <w:r>
        <w:rPr>
          <w:rFonts w:ascii="Times New Roman" w:hAnsi="Times New Roman"/>
          <w:sz w:val="22"/>
          <w:szCs w:val="22"/>
          <w:highlight w:val="white"/>
        </w:rPr>
        <w:t xml:space="preserve">4201/140-2024</w:t>
      </w:r>
      <w:r>
        <w:rPr>
          <w:rFonts w:ascii="Times New Roman" w:hAnsi="Times New Roman"/>
          <w:sz w:val="22"/>
          <w:szCs w:val="22"/>
          <w:highlight w:val="white"/>
        </w:rPr>
        <w:t xml:space="preserve">, </w:t>
      </w:r>
      <w:r>
        <w:rPr>
          <w:rFonts w:ascii="Times New Roman" w:hAnsi="Times New Roman"/>
          <w:sz w:val="22"/>
          <w:szCs w:val="22"/>
          <w:highlight w:val="white"/>
        </w:rPr>
        <w:t xml:space="preserve">от МУП г.Костромы «Городские сети» от 06.02.2024 </w:t>
        <w:br/>
        <w:t xml:space="preserve">№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13-0</w:t>
      </w:r>
      <w:r>
        <w:rPr>
          <w:rFonts w:ascii="Times New Roman" w:hAnsi="Times New Roman"/>
          <w:sz w:val="22"/>
          <w:szCs w:val="22"/>
          <w:highlight w:val="white"/>
        </w:rPr>
        <w:t xml:space="preserve">1/00425; 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</w:t>
      </w:r>
      <w:r>
        <w:rPr>
          <w:rFonts w:ascii="Times New Roman" w:hAnsi="Times New Roman"/>
          <w:sz w:val="22"/>
          <w:szCs w:val="22"/>
          <w:highlight w:val="white"/>
        </w:rPr>
        <w:t xml:space="preserve">начальная цена земельного участка</w:t>
      </w:r>
      <w:r>
        <w:rPr>
          <w:rFonts w:ascii="Times New Roman" w:hAnsi="Times New Roman"/>
          <w:sz w:val="22"/>
          <w:szCs w:val="22"/>
          <w:highlight w:val="white"/>
        </w:rPr>
        <w:t xml:space="preserve">: 1 </w:t>
      </w:r>
      <w:r>
        <w:rPr>
          <w:rFonts w:ascii="Times New Roman" w:hAnsi="Times New Roman"/>
          <w:sz w:val="22"/>
          <w:szCs w:val="22"/>
          <w:highlight w:val="white"/>
        </w:rPr>
        <w:t xml:space="preserve">610 700 </w:t>
      </w:r>
      <w:r>
        <w:rPr>
          <w:rFonts w:ascii="Times New Roman" w:hAnsi="Times New Roman"/>
          <w:sz w:val="22"/>
          <w:szCs w:val="22"/>
          <w:highlight w:val="white"/>
        </w:rPr>
        <w:t xml:space="preserve">(Один миллион шестьсот десять </w:t>
      </w:r>
      <w:r>
        <w:rPr>
          <w:rFonts w:ascii="Times New Roman" w:hAnsi="Times New Roman"/>
          <w:sz w:val="22"/>
          <w:szCs w:val="22"/>
          <w:highlight w:val="white"/>
        </w:rPr>
        <w:t xml:space="preserve">тысяч  семьсот</w:t>
      </w:r>
      <w:r>
        <w:rPr>
          <w:rFonts w:ascii="Times New Roman" w:hAnsi="Times New Roman"/>
          <w:sz w:val="22"/>
          <w:szCs w:val="22"/>
          <w:highlight w:val="white"/>
        </w:rPr>
        <w:t xml:space="preserve">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шаг аукциона: 48 320</w:t>
      </w:r>
      <w:r>
        <w:rPr>
          <w:rFonts w:ascii="Times New Roman" w:hAnsi="Times New Roman"/>
          <w:sz w:val="22"/>
          <w:szCs w:val="22"/>
          <w:highlight w:val="white"/>
        </w:rPr>
        <w:t xml:space="preserve"> (Сорок восемь </w:t>
      </w:r>
      <w:r>
        <w:rPr>
          <w:rFonts w:ascii="Times New Roman" w:hAnsi="Times New Roman"/>
          <w:sz w:val="22"/>
          <w:szCs w:val="22"/>
          <w:highlight w:val="white"/>
        </w:rPr>
        <w:t xml:space="preserve">тысяч триста двадцать)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размер задатка: 402 675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(Четыреста две </w:t>
      </w:r>
      <w:r>
        <w:rPr>
          <w:rFonts w:ascii="Times New Roman" w:hAnsi="Times New Roman"/>
          <w:sz w:val="22"/>
          <w:szCs w:val="22"/>
          <w:highlight w:val="white"/>
        </w:rPr>
        <w:t xml:space="preserve">тысячи шестьсот семьдесят пять</w:t>
      </w:r>
      <w:r>
        <w:rPr>
          <w:rFonts w:ascii="Times New Roman" w:hAnsi="Times New Roman"/>
          <w:sz w:val="22"/>
          <w:szCs w:val="22"/>
          <w:highlight w:val="white"/>
        </w:rPr>
        <w:t xml:space="preserve">)</w:t>
      </w:r>
      <w:r>
        <w:rPr>
          <w:rFonts w:ascii="Times New Roman" w:hAnsi="Times New Roman"/>
          <w:sz w:val="22"/>
          <w:szCs w:val="22"/>
          <w:highlight w:val="white"/>
        </w:rPr>
        <w:t xml:space="preserve"> рубл</w:t>
      </w:r>
      <w:r>
        <w:rPr>
          <w:rFonts w:ascii="Times New Roman" w:hAnsi="Times New Roman"/>
          <w:sz w:val="22"/>
          <w:szCs w:val="22"/>
          <w:highlight w:val="white"/>
        </w:rPr>
        <w:t xml:space="preserve">ей</w:t>
      </w:r>
      <w:r>
        <w:rPr>
          <w:rFonts w:ascii="Times New Roman" w:hAnsi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59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798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27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сентября 2024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27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октября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4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2"/>
          <w:szCs w:val="22"/>
          <w:highlight w:val="none"/>
          <w:shd w:val="clear" w:color="auto" w:fill="ffffff"/>
        </w:rPr>
        <w:t xml:space="preserve">28</w:t>
      </w:r>
      <w:r>
        <w:rPr>
          <w:rFonts w:ascii="Times New Roman" w:hAnsi="Times New Roman"/>
          <w:b/>
          <w:bCs/>
          <w:sz w:val="22"/>
          <w:szCs w:val="22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октября 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года 8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59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28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октября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59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59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29 октября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купли - продажи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купли - продажи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купли - продажи земельного участка, подписанный проект договора купли – продажи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купли - продажи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,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17. </w:t>
      </w:r>
      <w:r>
        <w:rPr>
          <w:rFonts w:ascii="Times New Roman" w:hAnsi="Times New Roman"/>
          <w:sz w:val="22"/>
          <w:szCs w:val="22"/>
          <w:lang w:eastAsia="en-US"/>
        </w:rPr>
        <w:t xml:space="preserve">Отказ от проведения аукциона: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Уполномоченный орган может приня</w:t>
      </w:r>
      <w:r>
        <w:rPr>
          <w:rFonts w:ascii="Times New Roman" w:hAnsi="Times New Roman"/>
          <w:sz w:val="22"/>
          <w:szCs w:val="22"/>
          <w:lang w:eastAsia="en-US"/>
        </w:rPr>
        <w:t xml:space="preserve">ть решение об отказе в проведении аукциона в случае выявления обстоятельств, предусмотренных п. 8 ст. 39.11 Кодекса. Извещение об отказе в проведении аукциона размещается на официальном сайте в течение 3-х дней со дня принятия данного решения.</w:t>
      </w:r>
      <w:r>
        <w:rPr>
          <w:rFonts w:ascii="Times New Roman" w:hAnsi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18.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Земельный участок в со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застройки города Костромы, утвержденными постановлением Администрации города Костромы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отнесен 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зоне застройки малоэтажными жилыми домами (до 4 этажей, включая мансардный) Ж-2: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1.2. Градостроительный регламент зоны застройки малоэтажными</w:t>
        <w:br/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жилыми домами (до 4 этажей, включая мансардный) Ж-2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1.2.1. Зона застройки малоэтажными жилыми домами (до 4 этажей, включая мансардный) Ж-2, включая подзоны Ж-2.1, Ж-2.2 (далее - зона Ж-2), выделяется в целях формирования жилых районов для размещения домов блокированной застройки с участками, многоквартирных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домов с количеством этажей не более чем четыре, а также минимально необходимого перечня отдельно стоящих, встроенных и (или) пристроенных объектов социального и коммунально-бытового назначения, обеспечивающих жизнедеятельность населения. Разрешено размеще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ние объектов обслуживания низового уровня и ограниченно других видов деятельности.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В пределах зоны Ж-2 допускается размещать объекты бытового обслуживания населения, объекты амбулаторно-ветеринарного обслуживания,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1.2.2.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1.2.3. Для земельных участков и объектов капитального строительства, расположенных в пределах зоны Ж-2 (подзоны Ж-2.1, Ж-2.2), устанавливаются следующие основные виды разрешенного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935"/>
        <w:gridCol w:w="9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до 400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- 400-500 мест - 60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- 500-600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- 600-800 мест - 40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- 800-1100 мест - 33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- 1100-1500 мест - 21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максимальная вместимость - 1500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Бытовое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Культурное развитие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Общественное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3.8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Социальное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left="0" w:right="0" w:firstLine="0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1.2.4. Для земельных участков и объектов капитального строительства, расположенных в пределах зоны Ж-2 (подзон Ж-2.1, Ж-2.2),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176"/>
        <w:gridCol w:w="3969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center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Блокированная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максимальное количество совмещенных домов - 10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Гостиничное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Религиозное использование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иных зданий и сооружений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3.10.1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tabs>
                <w:tab w:val="left" w:pos="142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1.2.5. Для земельных участков и объектов капитального строительства, расположенных в пределах зоны Ж-2 (подзон Ж-2.1, Ж-2.2),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блокированной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й площади помещений дома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1.2.6. Иные параметры, применяемые к объектам и территориям, расположенным в подзонах зоны Ж-2: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Ж-2.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для жилых зданий - от 0 до 6 м (по линии застройки);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br w:type="page" w:clear="all"/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31"/>
        <w:ind w:firstLine="70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firstLine="851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</w:pPr>
      <w:r>
        <w:rPr>
          <w:b/>
          <w:lang w:eastAsia="zh-CN"/>
        </w:rPr>
        <w:t xml:space="preserve">ЗАЯВКА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гражданина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410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№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КПП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ОГРН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jc w:val="center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ind w:hanging="1"/>
        <w:jc w:val="both"/>
        <w:widowControl w:val="off"/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 xml:space="preserve">принял решение об участии в аукционе по продаже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Cs/>
          <w:lang w:eastAsia="zh-CN"/>
        </w:rPr>
      </w:r>
      <w:r/>
    </w:p>
    <w:p>
      <w:pPr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.</w:t>
      </w:r>
      <w:r>
        <w:rPr>
          <w:b/>
          <w:sz w:val="18"/>
          <w:szCs w:val="18"/>
          <w:lang w:eastAsia="zh-CN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sz w:val="18"/>
          <w:szCs w:val="18"/>
          <w:vertAlign w:val="superscript"/>
          <w:lang w:eastAsia="zh-CN"/>
        </w:rPr>
        <w:footnoteReference w:id="3"/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sz w:val="17"/>
          <w:szCs w:val="17"/>
          <w:vertAlign w:val="superscript"/>
          <w:lang w:eastAsia="zh-CN"/>
        </w:rPr>
        <w:footnoteReference w:id="4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</w:t>
      </w:r>
      <w:r>
        <w:rPr>
          <w:sz w:val="18"/>
          <w:szCs w:val="18"/>
          <w:lang w:eastAsia="zh-CN"/>
        </w:rPr>
        <w:t xml:space="preserve">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</w:t>
      </w:r>
      <w:r>
        <w:rPr>
          <w:sz w:val="18"/>
          <w:szCs w:val="18"/>
          <w:lang w:eastAsia="zh-CN"/>
        </w:rPr>
        <w:t xml:space="preserve">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spacing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spacing w:after="160" w:line="259" w:lineRule="auto"/>
        <w:rPr>
          <w:b/>
          <w:sz w:val="18"/>
          <w:szCs w:val="18"/>
          <w:lang w:eastAsia="zh-CN"/>
        </w:rPr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</w:p>
    <w:tbl>
      <w:tblPr>
        <w:tblStyle w:val="931"/>
        <w:tblW w:w="5000" w:type="pct"/>
        <w:tblBorders>
          <w:insideH w:val="none" w:color="000000" w:sz="0" w:space="0"/>
          <w:insideV w:val="none" w:color="000000" w:sz="0" w:space="0"/>
        </w:tblBorders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345"/>
      </w:tblGrid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before="120"/>
              <w:rPr>
                <w:bCs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Документ</w:instrText>
            </w:r>
            <w:r>
              <w:rPr>
                <w:sz w:val="16"/>
                <w:szCs w:val="16"/>
                <w:lang w:eastAsia="zh-CN"/>
              </w:rPr>
              <w:instrText xml:space="preserve">_</w:instrText>
            </w:r>
            <w:r>
              <w:rPr>
                <w:sz w:val="16"/>
                <w:szCs w:val="16"/>
                <w:lang w:eastAsia="zh-CN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31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rPr>
          <w:sz w:val="20"/>
          <w:szCs w:val="20"/>
        </w:rPr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</w:t>
      </w:r>
      <w:r>
        <w:rPr>
          <w:rFonts w:ascii="Times New Roman" w:hAnsi="Times New Roman" w:cs="Times New Roman"/>
          <w:color w:val="000000"/>
        </w:rPr>
        <w:t xml:space="preserve">1006568, КПП 4401010001,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</w:t>
      </w:r>
      <w:r>
        <w:rPr>
          <w:rFonts w:ascii="Times New Roman" w:hAnsi="Times New Roman" w:cs="Times New Roman"/>
          <w:color w:val="000000"/>
        </w:rPr>
        <w:t xml:space="preserve">_________</w:t>
      </w:r>
      <w:r>
        <w:rPr>
          <w:rFonts w:ascii="Times New Roman" w:hAnsi="Times New Roman" w:cs="Times New Roman"/>
          <w:color w:val="000000"/>
        </w:rPr>
        <w:t xml:space="preserve">рублей зачисляется в счет платежа по настоящему договору за земельный участок.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обязательства. Пени уплачиваются по реквизитам, указанным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 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left="765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731"/>
      </w:pPr>
      <w:r/>
      <w:r/>
    </w:p>
    <w:sectPr>
      <w:footnotePr>
        <w:numFmt w:val="decimal"/>
      </w:footnotePr>
      <w:endnotePr/>
      <w:type w:val="nextPage"/>
      <w:pgSz w:w="11906" w:h="16838" w:orient="portrait"/>
      <w:pgMar w:top="567" w:right="70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3">
    <w:p>
      <w:pPr>
        <w:pStyle w:val="802"/>
        <w:contextualSpacing/>
        <w:jc w:val="both"/>
        <w:spacing w:line="216" w:lineRule="auto"/>
        <w:rPr>
          <w:lang w:val="ru-RU"/>
        </w:rPr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802"/>
        <w:contextualSpacing/>
        <w:jc w:val="both"/>
        <w:spacing w:line="216" w:lineRule="auto"/>
        <w:rPr>
          <w:lang w:val="ru-RU"/>
        </w:rPr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>
        <w:rPr>
          <w:sz w:val="18"/>
          <w:szCs w:val="18"/>
          <w:lang w:val="ru-RU"/>
        </w:rPr>
        <w:t xml:space="preserve"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1"/>
    <w:link w:val="776"/>
    <w:uiPriority w:val="10"/>
    <w:rPr>
      <w:sz w:val="48"/>
      <w:szCs w:val="48"/>
    </w:rPr>
  </w:style>
  <w:style w:type="character" w:styleId="726">
    <w:name w:val="Subtitle Char"/>
    <w:basedOn w:val="741"/>
    <w:link w:val="777"/>
    <w:uiPriority w:val="11"/>
    <w:rPr>
      <w:sz w:val="24"/>
      <w:szCs w:val="24"/>
    </w:rPr>
  </w:style>
  <w:style w:type="character" w:styleId="727">
    <w:name w:val="Quote Char"/>
    <w:link w:val="778"/>
    <w:uiPriority w:val="29"/>
    <w:rPr>
      <w:i/>
    </w:rPr>
  </w:style>
  <w:style w:type="character" w:styleId="728">
    <w:name w:val="Intense Quote Char"/>
    <w:link w:val="779"/>
    <w:uiPriority w:val="30"/>
    <w:rPr>
      <w:i/>
    </w:rPr>
  </w:style>
  <w:style w:type="character" w:styleId="729">
    <w:name w:val="Endnote Text Char"/>
    <w:link w:val="781"/>
    <w:uiPriority w:val="99"/>
    <w:rPr>
      <w:sz w:val="20"/>
    </w:rPr>
  </w:style>
  <w:style w:type="paragraph" w:styleId="730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73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32">
    <w:name w:val="Heading 1"/>
    <w:basedOn w:val="731"/>
    <w:next w:val="731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7">
    <w:name w:val="Heading 6"/>
    <w:basedOn w:val="731"/>
    <w:next w:val="731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  <w:qFormat/>
  </w:style>
  <w:style w:type="character" w:styleId="742" w:customStyle="1">
    <w:name w:val="Заголовок 2 Знак"/>
    <w:basedOn w:val="741"/>
    <w:uiPriority w:val="9"/>
    <w:qFormat/>
    <w:rPr>
      <w:rFonts w:ascii="Arial" w:hAnsi="Arial" w:eastAsia="Arial" w:cs="Arial"/>
      <w:sz w:val="34"/>
    </w:rPr>
  </w:style>
  <w:style w:type="character" w:styleId="743" w:customStyle="1">
    <w:name w:val="Заголовок 6 Знак"/>
    <w:basedOn w:val="74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4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4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Заголовок Знак"/>
    <w:basedOn w:val="741"/>
    <w:uiPriority w:val="10"/>
    <w:qFormat/>
    <w:rPr>
      <w:sz w:val="48"/>
      <w:szCs w:val="48"/>
    </w:rPr>
  </w:style>
  <w:style w:type="character" w:styleId="748" w:customStyle="1">
    <w:name w:val="Подзаголовок Знак"/>
    <w:basedOn w:val="741"/>
    <w:uiPriority w:val="11"/>
    <w:qFormat/>
    <w:rPr>
      <w:sz w:val="24"/>
      <w:szCs w:val="24"/>
    </w:rPr>
  </w:style>
  <w:style w:type="character" w:styleId="749" w:customStyle="1">
    <w:name w:val="Цитата 2 Знак"/>
    <w:link w:val="778"/>
    <w:uiPriority w:val="29"/>
    <w:qFormat/>
    <w:rPr>
      <w:i/>
    </w:rPr>
  </w:style>
  <w:style w:type="character" w:styleId="750" w:customStyle="1">
    <w:name w:val="Выделенная цитата Знак"/>
    <w:link w:val="779"/>
    <w:uiPriority w:val="30"/>
    <w:qFormat/>
    <w:rPr>
      <w:i/>
    </w:rPr>
  </w:style>
  <w:style w:type="character" w:styleId="751" w:customStyle="1">
    <w:name w:val="Header Char"/>
    <w:basedOn w:val="741"/>
    <w:uiPriority w:val="99"/>
    <w:qFormat/>
  </w:style>
  <w:style w:type="character" w:styleId="752" w:customStyle="1">
    <w:name w:val="Footer Char"/>
    <w:basedOn w:val="741"/>
    <w:uiPriority w:val="99"/>
    <w:qFormat/>
  </w:style>
  <w:style w:type="character" w:styleId="753" w:customStyle="1">
    <w:name w:val="Caption Char"/>
    <w:uiPriority w:val="99"/>
    <w:qFormat/>
  </w:style>
  <w:style w:type="character" w:styleId="754" w:customStyle="1">
    <w:name w:val="Footnote Text Char"/>
    <w:uiPriority w:val="99"/>
    <w:qFormat/>
    <w:rPr>
      <w:sz w:val="18"/>
    </w:rPr>
  </w:style>
  <w:style w:type="character" w:styleId="755" w:customStyle="1">
    <w:name w:val="Текст концевой сноски Знак"/>
    <w:uiPriority w:val="99"/>
    <w:qFormat/>
    <w:rPr>
      <w:sz w:val="20"/>
    </w:rPr>
  </w:style>
  <w:style w:type="character" w:styleId="756">
    <w:name w:val="Символ концевой сноски"/>
    <w:basedOn w:val="741"/>
    <w:uiPriority w:val="99"/>
    <w:semiHidden/>
    <w:unhideWhenUsed/>
    <w:qFormat/>
    <w:rPr>
      <w:vertAlign w:val="superscript"/>
    </w:rPr>
  </w:style>
  <w:style w:type="character" w:styleId="757">
    <w:name w:val="endnote reference"/>
    <w:rPr>
      <w:vertAlign w:val="superscript"/>
    </w:rPr>
  </w:style>
  <w:style w:type="character" w:styleId="758">
    <w:name w:val="FollowedHyperlink"/>
    <w:basedOn w:val="741"/>
    <w:uiPriority w:val="99"/>
    <w:unhideWhenUsed/>
    <w:qFormat/>
    <w:rPr>
      <w:color w:val="800080"/>
      <w:u w:val="single"/>
    </w:rPr>
  </w:style>
  <w:style w:type="character" w:styleId="759">
    <w:name w:val="Hyperlink"/>
    <w:basedOn w:val="741"/>
    <w:uiPriority w:val="99"/>
    <w:unhideWhenUsed/>
    <w:qFormat/>
    <w:rPr>
      <w:color w:val="0000ff"/>
      <w:u w:val="single"/>
    </w:rPr>
  </w:style>
  <w:style w:type="character" w:styleId="760">
    <w:name w:val="Strong"/>
    <w:basedOn w:val="741"/>
    <w:qFormat/>
    <w:rPr>
      <w:rFonts w:cs="Times New Roman"/>
      <w:b/>
      <w:bCs/>
    </w:rPr>
  </w:style>
  <w:style w:type="character" w:styleId="761" w:customStyle="1">
    <w:name w:val="Верхний колонтитул Знак"/>
    <w:basedOn w:val="74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2" w:customStyle="1">
    <w:name w:val="Нижний колонтитул Знак"/>
    <w:basedOn w:val="74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3" w:customStyle="1">
    <w:name w:val="10"/>
    <w:basedOn w:val="741"/>
    <w:qFormat/>
    <w:rPr>
      <w:rFonts w:ascii="Times New Roman" w:hAnsi="Times New Roman" w:cs="Times New Roman"/>
    </w:rPr>
  </w:style>
  <w:style w:type="character" w:styleId="764" w:customStyle="1">
    <w:name w:val="15"/>
    <w:basedOn w:val="741"/>
    <w:qFormat/>
    <w:rPr>
      <w:rFonts w:ascii="Times New Roman" w:hAnsi="Times New Roman" w:cs="Times New Roman"/>
      <w:color w:val="0000ff"/>
      <w:u w:val="single"/>
    </w:rPr>
  </w:style>
  <w:style w:type="character" w:styleId="765" w:customStyle="1">
    <w:name w:val="16"/>
    <w:basedOn w:val="741"/>
    <w:qFormat/>
    <w:rPr>
      <w:rFonts w:ascii="Times New Roman" w:hAnsi="Times New Roman" w:cs="Times New Roman"/>
    </w:rPr>
  </w:style>
  <w:style w:type="character" w:styleId="766" w:customStyle="1">
    <w:name w:val="rts-text"/>
    <w:basedOn w:val="741"/>
    <w:qFormat/>
  </w:style>
  <w:style w:type="character" w:styleId="767">
    <w:name w:val="Символ сноски"/>
    <w:qFormat/>
    <w:rPr>
      <w:vertAlign w:val="superscript"/>
    </w:rPr>
  </w:style>
  <w:style w:type="character" w:styleId="768">
    <w:name w:val="footnote reference"/>
    <w:rPr>
      <w:vertAlign w:val="superscript"/>
    </w:rPr>
  </w:style>
  <w:style w:type="character" w:styleId="769" w:customStyle="1">
    <w:name w:val="Текст сноски Знак"/>
    <w:basedOn w:val="741"/>
    <w:qFormat/>
    <w:rPr>
      <w:rFonts w:ascii="Times New Roman" w:hAnsi="Times New Roman" w:eastAsia="Times New Roman" w:cs="Times New Roman"/>
      <w:lang w:eastAsia="zh-CN"/>
    </w:rPr>
  </w:style>
  <w:style w:type="character" w:styleId="770" w:customStyle="1">
    <w:name w:val="Текст выноски Знак"/>
    <w:basedOn w:val="741"/>
    <w:link w:val="80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71">
    <w:name w:val="Заголовок"/>
    <w:basedOn w:val="731"/>
    <w:next w:val="77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72">
    <w:name w:val="Body Text"/>
    <w:basedOn w:val="731"/>
    <w:pPr>
      <w:spacing w:before="0" w:after="140" w:line="276" w:lineRule="auto"/>
    </w:pPr>
  </w:style>
  <w:style w:type="paragraph" w:styleId="773">
    <w:name w:val="List"/>
    <w:basedOn w:val="772"/>
    <w:rPr>
      <w:rFonts w:cs="Mangal"/>
    </w:rPr>
  </w:style>
  <w:style w:type="paragraph" w:styleId="774">
    <w:name w:val="Caption"/>
    <w:basedOn w:val="73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5">
    <w:name w:val="Указатель"/>
    <w:basedOn w:val="731"/>
    <w:qFormat/>
    <w:pPr>
      <w:suppressLineNumbers/>
    </w:pPr>
    <w:rPr>
      <w:rFonts w:cs="Mangal"/>
    </w:rPr>
  </w:style>
  <w:style w:type="paragraph" w:styleId="776">
    <w:name w:val="Title"/>
    <w:basedOn w:val="731"/>
    <w:next w:val="731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7">
    <w:name w:val="Subtitle"/>
    <w:basedOn w:val="731"/>
    <w:next w:val="731"/>
    <w:link w:val="748"/>
    <w:uiPriority w:val="11"/>
    <w:qFormat/>
    <w:pPr>
      <w:spacing w:before="200" w:after="200"/>
    </w:pPr>
  </w:style>
  <w:style w:type="paragraph" w:styleId="778">
    <w:name w:val="Quote"/>
    <w:basedOn w:val="731"/>
    <w:next w:val="731"/>
    <w:link w:val="749"/>
    <w:uiPriority w:val="29"/>
    <w:qFormat/>
    <w:pPr>
      <w:ind w:left="720" w:right="720" w:firstLine="0"/>
    </w:pPr>
    <w:rPr>
      <w:i/>
    </w:rPr>
  </w:style>
  <w:style w:type="paragraph" w:styleId="779">
    <w:name w:val="Intense Quote"/>
    <w:basedOn w:val="731"/>
    <w:next w:val="731"/>
    <w:link w:val="75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0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81">
    <w:name w:val="endnote text"/>
    <w:basedOn w:val="731"/>
    <w:link w:val="755"/>
    <w:uiPriority w:val="99"/>
    <w:semiHidden/>
    <w:unhideWhenUsed/>
    <w:rPr>
      <w:sz w:val="20"/>
    </w:rPr>
  </w:style>
  <w:style w:type="paragraph" w:styleId="782">
    <w:name w:val="toc 1"/>
    <w:basedOn w:val="731"/>
    <w:next w:val="731"/>
    <w:uiPriority w:val="39"/>
    <w:unhideWhenUsed/>
    <w:pPr>
      <w:spacing w:before="0" w:after="57"/>
    </w:pPr>
  </w:style>
  <w:style w:type="paragraph" w:styleId="783">
    <w:name w:val="toc 3"/>
    <w:basedOn w:val="731"/>
    <w:next w:val="731"/>
    <w:uiPriority w:val="39"/>
    <w:unhideWhenUsed/>
    <w:pPr>
      <w:ind w:left="567" w:firstLine="0"/>
      <w:spacing w:before="0" w:after="57"/>
    </w:pPr>
  </w:style>
  <w:style w:type="paragraph" w:styleId="784">
    <w:name w:val="toc 4"/>
    <w:basedOn w:val="731"/>
    <w:next w:val="731"/>
    <w:uiPriority w:val="39"/>
    <w:unhideWhenUsed/>
    <w:pPr>
      <w:ind w:left="850" w:firstLine="0"/>
      <w:spacing w:before="0" w:after="57"/>
    </w:pPr>
  </w:style>
  <w:style w:type="paragraph" w:styleId="785">
    <w:name w:val="toc 5"/>
    <w:basedOn w:val="731"/>
    <w:next w:val="731"/>
    <w:uiPriority w:val="39"/>
    <w:unhideWhenUsed/>
    <w:pPr>
      <w:ind w:left="1134" w:firstLine="0"/>
      <w:spacing w:before="0" w:after="57"/>
    </w:pPr>
  </w:style>
  <w:style w:type="paragraph" w:styleId="786">
    <w:name w:val="toc 6"/>
    <w:basedOn w:val="731"/>
    <w:next w:val="731"/>
    <w:uiPriority w:val="39"/>
    <w:unhideWhenUsed/>
    <w:pPr>
      <w:ind w:left="1417" w:firstLine="0"/>
      <w:spacing w:before="0" w:after="57"/>
    </w:pPr>
  </w:style>
  <w:style w:type="paragraph" w:styleId="787">
    <w:name w:val="toc 7"/>
    <w:basedOn w:val="731"/>
    <w:next w:val="731"/>
    <w:uiPriority w:val="39"/>
    <w:unhideWhenUsed/>
    <w:pPr>
      <w:ind w:left="1701" w:firstLine="0"/>
      <w:spacing w:before="0" w:after="57"/>
    </w:pPr>
  </w:style>
  <w:style w:type="paragraph" w:styleId="788">
    <w:name w:val="toc 8"/>
    <w:basedOn w:val="731"/>
    <w:next w:val="731"/>
    <w:uiPriority w:val="39"/>
    <w:unhideWhenUsed/>
    <w:pPr>
      <w:ind w:left="1984" w:firstLine="0"/>
      <w:spacing w:before="0" w:after="57"/>
    </w:pPr>
  </w:style>
  <w:style w:type="paragraph" w:styleId="789">
    <w:name w:val="toc 9"/>
    <w:basedOn w:val="731"/>
    <w:next w:val="731"/>
    <w:uiPriority w:val="39"/>
    <w:unhideWhenUsed/>
    <w:pPr>
      <w:ind w:left="2268" w:firstLine="0"/>
      <w:spacing w:before="0" w:after="57"/>
    </w:pPr>
  </w:style>
  <w:style w:type="paragraph" w:styleId="790">
    <w:name w:val="Index Heading"/>
    <w:basedOn w:val="771"/>
  </w:style>
  <w:style w:type="paragraph" w:styleId="79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792">
    <w:name w:val="table of figures"/>
    <w:basedOn w:val="731"/>
    <w:next w:val="731"/>
    <w:uiPriority w:val="99"/>
    <w:unhideWhenUsed/>
    <w:qFormat/>
  </w:style>
  <w:style w:type="paragraph" w:styleId="793">
    <w:name w:val="Body Text Indent 3"/>
    <w:basedOn w:val="73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794">
    <w:name w:val="Колонтитул"/>
    <w:basedOn w:val="731"/>
    <w:qFormat/>
  </w:style>
  <w:style w:type="paragraph" w:styleId="795">
    <w:name w:val="Header"/>
    <w:basedOn w:val="731"/>
    <w:link w:val="761"/>
    <w:uiPriority w:val="99"/>
    <w:unhideWhenUsed/>
    <w:qFormat/>
  </w:style>
  <w:style w:type="paragraph" w:styleId="796">
    <w:name w:val="Footer"/>
    <w:basedOn w:val="731"/>
    <w:link w:val="762"/>
    <w:uiPriority w:val="99"/>
    <w:unhideWhenUsed/>
    <w:qFormat/>
  </w:style>
  <w:style w:type="paragraph" w:styleId="797">
    <w:name w:val="Normal (Web)"/>
    <w:basedOn w:val="73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79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799" w:customStyle="1">
    <w:name w:val="rezul"/>
    <w:basedOn w:val="73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00" w:customStyle="1">
    <w:name w:val="Заголов1"/>
    <w:basedOn w:val="73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01">
    <w:name w:val="List Paragraph"/>
    <w:basedOn w:val="731"/>
    <w:uiPriority w:val="99"/>
    <w:qFormat/>
    <w:pPr>
      <w:contextualSpacing/>
      <w:ind w:left="720" w:firstLine="0"/>
      <w:spacing w:before="0" w:after="0"/>
    </w:pPr>
  </w:style>
  <w:style w:type="paragraph" w:styleId="802">
    <w:name w:val="footnote text"/>
    <w:basedOn w:val="731"/>
    <w:link w:val="769"/>
    <w:rPr>
      <w:sz w:val="20"/>
      <w:szCs w:val="20"/>
      <w:lang w:eastAsia="zh-CN"/>
    </w:rPr>
  </w:style>
  <w:style w:type="paragraph" w:styleId="803">
    <w:name w:val="Balloon Text"/>
    <w:basedOn w:val="731"/>
    <w:link w:val="77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04" w:default="1">
    <w:name w:val="No List"/>
    <w:uiPriority w:val="99"/>
    <w:semiHidden/>
    <w:unhideWhenUsed/>
    <w:qFormat/>
  </w:style>
  <w:style w:type="table" w:styleId="80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Table Grid Light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7">
    <w:name w:val="Plain Table 1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8">
    <w:name w:val="Plain Table 2"/>
    <w:basedOn w:val="8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9">
    <w:name w:val="Plain Table 3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8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8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basedOn w:val="8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35" w:customStyle="1">
    <w:name w:val="Grid Table 4 - Accent 2"/>
    <w:basedOn w:val="8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36" w:customStyle="1">
    <w:name w:val="Grid Table 4 - Accent 3"/>
    <w:basedOn w:val="8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37" w:customStyle="1">
    <w:name w:val="Grid Table 4 - Accent 4"/>
    <w:basedOn w:val="8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38" w:customStyle="1">
    <w:name w:val="Grid Table 4 - Accent 5"/>
    <w:basedOn w:val="8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basedOn w:val="8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basedOn w:val="8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basedOn w:val="8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basedOn w:val="8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basedOn w:val="8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basedOn w:val="8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1"/>
    <w:basedOn w:val="8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5"/>
    <w:basedOn w:val="8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6"/>
    <w:basedOn w:val="8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>
    <w:name w:val="List Table 1 Light"/>
    <w:basedOn w:val="80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basedOn w:val="80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basedOn w:val="80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basedOn w:val="80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basedOn w:val="80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basedOn w:val="80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basedOn w:val="80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8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75">
    <w:name w:val="List Table 3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8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0" w:customStyle="1">
    <w:name w:val="List Table 5 Dark - Accent 1"/>
    <w:basedOn w:val="8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1" w:customStyle="1">
    <w:name w:val="List Table 5 Dark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>
    <w:name w:val="List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97" w:customStyle="1">
    <w:name w:val="List Table 6 Colorful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99" w:customStyle="1">
    <w:name w:val="List Table 6 Colorful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0" w:customStyle="1">
    <w:name w:val="List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1" w:customStyle="1">
    <w:name w:val="List Table 6 Colorful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2" w:customStyle="1">
    <w:name w:val="List Table 6 Colorful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3">
    <w:name w:val="List Table 7 Colorful"/>
    <w:basedOn w:val="8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1"/>
    <w:basedOn w:val="8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2"/>
    <w:basedOn w:val="8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3"/>
    <w:basedOn w:val="8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4"/>
    <w:basedOn w:val="8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5"/>
    <w:basedOn w:val="8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6"/>
    <w:basedOn w:val="8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ned - Accent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1" w:customStyle="1">
    <w:name w:val="Lined - Accent 1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2" w:customStyle="1">
    <w:name w:val="Lined - Accent 2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3" w:customStyle="1">
    <w:name w:val="Lined - Accent 3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4" w:customStyle="1">
    <w:name w:val="Lined - Accent 4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5" w:customStyle="1">
    <w:name w:val="Lined - Accent 5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6" w:customStyle="1">
    <w:name w:val="Lined - Accent 6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7" w:customStyle="1">
    <w:name w:val="Bordered &amp; Lined - Accent"/>
    <w:basedOn w:val="8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8" w:customStyle="1">
    <w:name w:val="Bordered &amp; Lined - Accent 1"/>
    <w:basedOn w:val="80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9" w:customStyle="1">
    <w:name w:val="Bordered &amp; Lined - Accent 2"/>
    <w:basedOn w:val="80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0" w:customStyle="1">
    <w:name w:val="Bordered &amp; Lined - Accent 3"/>
    <w:basedOn w:val="80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1" w:customStyle="1">
    <w:name w:val="Bordered &amp; Lined - Accent 4"/>
    <w:basedOn w:val="80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2" w:customStyle="1">
    <w:name w:val="Bordered &amp; Lined - Accent 5"/>
    <w:basedOn w:val="80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3" w:customStyle="1">
    <w:name w:val="Bordered &amp; Lined - Accent 6"/>
    <w:basedOn w:val="80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4" w:customStyle="1">
    <w:name w:val="Bordered"/>
    <w:basedOn w:val="8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25" w:customStyle="1">
    <w:name w:val="Bordered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27" w:customStyle="1">
    <w:name w:val="Bordered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28" w:customStyle="1">
    <w:name w:val="Bordered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29" w:customStyle="1">
    <w:name w:val="Bordered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0" w:customStyle="1">
    <w:name w:val="Bordered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31">
    <w:name w:val="Table Grid"/>
    <w:basedOn w:val="8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34</cp:revision>
  <dcterms:created xsi:type="dcterms:W3CDTF">2023-10-31T06:24:00Z</dcterms:created>
  <dcterms:modified xsi:type="dcterms:W3CDTF">2024-09-23T12:35:44Z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