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Утверждено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Администрации города Костромы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от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pStyle w:val="874"/>
        <w:rPr>
          <w:rFonts w:ascii="Times New Roman" w:hAnsi="Times New Roman" w:cs="Times New Roman"/>
          <w:lang w:val="ru-RU"/>
        </w:rPr>
        <w:outlineLvl w:val="0"/>
      </w:pPr>
      <w:r>
        <w:rPr>
          <w:rFonts w:ascii="Times New Roman" w:hAnsi="Times New Roman" w:cs="Times New Roman"/>
          <w:lang w:val="ru-RU"/>
        </w:rPr>
        <w:t xml:space="preserve">ИЗВЕЩЕНИЕ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874"/>
        <w:rPr>
          <w:rFonts w:ascii="Times New Roman" w:hAnsi="Times New Roman" w:cs="Times New Roman"/>
          <w:lang w:val="ru-RU"/>
        </w:rPr>
        <w:outlineLvl w:val="0"/>
      </w:pPr>
      <w:r>
        <w:rPr>
          <w:rFonts w:ascii="Times New Roman" w:hAnsi="Times New Roman" w:cs="Times New Roman"/>
          <w:lang w:val="ru-RU"/>
        </w:rPr>
        <w:t xml:space="preserve">О </w:t>
      </w:r>
      <w:r>
        <w:rPr>
          <w:rFonts w:ascii="Times New Roman" w:hAnsi="Times New Roman" w:cs="Times New Roman"/>
          <w:lang w:val="ru-RU"/>
        </w:rPr>
        <w:t xml:space="preserve">проведении аукциона </w:t>
      </w:r>
      <w:r>
        <w:rPr>
          <w:rFonts w:ascii="Times New Roman" w:hAnsi="Times New Roman" w:cs="Times New Roman"/>
          <w:lang w:val="ru-RU"/>
        </w:rPr>
        <w:t xml:space="preserve">по продаже в собственность</w:t>
      </w:r>
      <w:r>
        <w:rPr>
          <w:rFonts w:ascii="Times New Roman" w:hAnsi="Times New Roman" w:cs="Times New Roman"/>
          <w:lang w:val="ru-RU"/>
        </w:rPr>
        <w:t xml:space="preserve"> земельных участков</w:t>
      </w:r>
      <w:r>
        <w:rPr>
          <w:rFonts w:ascii="Times New Roman" w:hAnsi="Times New Roman" w:cs="Times New Roman"/>
          <w:lang w:val="ru-RU"/>
        </w:rPr>
        <w:t xml:space="preserve">, расположенн</w:t>
      </w:r>
      <w:r>
        <w:rPr>
          <w:rFonts w:ascii="Times New Roman" w:hAnsi="Times New Roman" w:cs="Times New Roman"/>
          <w:lang w:val="ru-RU"/>
        </w:rPr>
        <w:t xml:space="preserve">ых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на территории го</w:t>
      </w:r>
      <w:r>
        <w:rPr>
          <w:rFonts w:ascii="Times New Roman" w:hAnsi="Times New Roman" w:cs="Times New Roman"/>
          <w:lang w:val="ru-RU"/>
        </w:rPr>
        <w:t xml:space="preserve">род</w:t>
      </w:r>
      <w:r>
        <w:rPr>
          <w:rFonts w:ascii="Times New Roman" w:hAnsi="Times New Roman" w:cs="Times New Roman"/>
          <w:lang w:val="ru-RU"/>
        </w:rPr>
        <w:t xml:space="preserve">а</w:t>
      </w:r>
      <w:r>
        <w:rPr>
          <w:rFonts w:ascii="Times New Roman" w:hAnsi="Times New Roman" w:cs="Times New Roman"/>
          <w:lang w:val="ru-RU"/>
        </w:rPr>
        <w:t xml:space="preserve"> Костром</w:t>
      </w:r>
      <w:r>
        <w:rPr>
          <w:rFonts w:ascii="Times New Roman" w:hAnsi="Times New Roman" w:cs="Times New Roman"/>
          <w:lang w:val="ru-RU"/>
        </w:rPr>
        <w:t xml:space="preserve">ы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 xml:space="preserve">государственная собственность на которые не разграничена 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874"/>
        <w:rPr>
          <w:rFonts w:ascii="Times New Roman" w:hAnsi="Times New Roman" w:cs="Times New Roman"/>
          <w:lang w:val="ru-RU"/>
        </w:rPr>
        <w:outlineLvl w:val="0"/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извещение, вносимые в него изменения,</w:t>
      </w:r>
      <w:r>
        <w:rPr>
          <w:rFonts w:ascii="Times New Roman" w:hAnsi="Times New Roman" w:cs="Times New Roman"/>
        </w:rPr>
        <w:t xml:space="preserve"> извещение об отказе от проведения аукциона размещаются на официальном сайте торгов в сети «Интернет» по адресу: www.torgi.gov.ru (далее – официальный сайт торгов) и опубликовываются в информационно-правовом бюллетене «Официальный вестник города Костромы».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ИМУЩЕСТВЕННЫХ И ЗЕМЕЛЬНЫХ ОТНОШЕНИЙ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КОСТРОМЫ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объявляет о </w:t>
      </w:r>
      <w:r>
        <w:rPr>
          <w:rFonts w:ascii="Times New Roman" w:hAnsi="Times New Roman" w:cs="Times New Roman"/>
        </w:rPr>
        <w:t xml:space="preserve">проведении</w:t>
      </w:r>
      <w:r>
        <w:rPr>
          <w:rFonts w:ascii="Times New Roman" w:hAnsi="Times New Roman" w:cs="Times New Roman"/>
          <w:b/>
          <w:bCs/>
        </w:rPr>
        <w:t xml:space="preserve"> 23 апреля</w:t>
      </w:r>
      <w:r>
        <w:rPr>
          <w:rFonts w:ascii="Times New Roman" w:hAnsi="Times New Roman" w:cs="Times New Roman"/>
          <w:b/>
          <w:bCs/>
        </w:rPr>
        <w:t xml:space="preserve"> 20</w:t>
      </w:r>
      <w:r>
        <w:rPr>
          <w:rFonts w:ascii="Times New Roman" w:hAnsi="Times New Roman" w:cs="Times New Roman"/>
          <w:b/>
          <w:bCs/>
        </w:rPr>
        <w:t xml:space="preserve">2</w:t>
      </w:r>
      <w:r>
        <w:rPr>
          <w:rFonts w:ascii="Times New Roman" w:hAnsi="Times New Roman" w:cs="Times New Roman"/>
          <w:b/>
          <w:bCs/>
        </w:rPr>
        <w:t xml:space="preserve">5 года</w:t>
      </w:r>
      <w:r>
        <w:rPr>
          <w:rFonts w:ascii="Times New Roman" w:hAnsi="Times New Roman" w:cs="Times New Roman"/>
        </w:rPr>
        <w:t xml:space="preserve"> с 1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 часов </w:t>
      </w:r>
      <w:r>
        <w:rPr>
          <w:rFonts w:ascii="Times New Roman" w:hAnsi="Times New Roman" w:cs="Times New Roman"/>
        </w:rPr>
        <w:t xml:space="preserve">0</w:t>
      </w:r>
      <w:r>
        <w:rPr>
          <w:rFonts w:ascii="Times New Roman" w:hAnsi="Times New Roman" w:cs="Times New Roman"/>
        </w:rPr>
        <w:t xml:space="preserve">0 минут</w:t>
      </w:r>
      <w:r>
        <w:rPr>
          <w:rFonts w:ascii="Times New Roman" w:hAnsi="Times New Roman" w:cs="Times New Roman"/>
        </w:rPr>
        <w:t xml:space="preserve"> по московскому времени по адресу: город Кострома, пло</w:t>
      </w:r>
      <w:r>
        <w:rPr>
          <w:rFonts w:ascii="Times New Roman" w:hAnsi="Times New Roman" w:cs="Times New Roman"/>
        </w:rPr>
        <w:t xml:space="preserve">щадь Конституции, 2 (кабинет 305</w:t>
      </w:r>
      <w:r>
        <w:rPr>
          <w:rFonts w:ascii="Times New Roman" w:hAnsi="Times New Roman" w:cs="Times New Roman"/>
        </w:rPr>
        <w:t xml:space="preserve">), аукцион</w:t>
      </w:r>
      <w:r>
        <w:rPr>
          <w:rFonts w:ascii="Times New Roman" w:hAnsi="Times New Roman" w:cs="Times New Roman"/>
        </w:rPr>
        <w:t xml:space="preserve">ов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продаже</w:t>
      </w:r>
      <w:r>
        <w:rPr>
          <w:rFonts w:ascii="Times New Roman" w:hAnsi="Times New Roman" w:cs="Times New Roman"/>
        </w:rPr>
        <w:t xml:space="preserve"> земельных участков, расположенных на территории города Костромы, государственная собственность на которые не разграничена.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Организатор аукциона: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          (4942) 42-68-41, </w:t>
      </w:r>
      <w:r>
        <w:rPr>
          <w:rFonts w:ascii="Times New Roman" w:hAnsi="Times New Roman" w:cs="Times New Roman"/>
        </w:rPr>
        <w:t xml:space="preserve">44-07-64</w:t>
      </w:r>
      <w:r>
        <w:rPr>
          <w:rFonts w:ascii="Times New Roman" w:hAnsi="Times New Roman" w:cs="Times New Roman"/>
        </w:rPr>
        <w:t xml:space="preserve">; e-</w:t>
      </w:r>
      <w:r>
        <w:rPr>
          <w:rFonts w:ascii="Times New Roman" w:hAnsi="Times New Roman" w:cs="Times New Roman"/>
        </w:rPr>
        <w:t xml:space="preserve">mail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 xml:space="preserve">uizo</w:t>
      </w:r>
      <w:r>
        <w:rPr>
          <w:rFonts w:ascii="Times New Roman" w:hAnsi="Times New Roman" w:cs="Times New Roman"/>
        </w:rPr>
        <w:t xml:space="preserve">@</w:t>
      </w:r>
      <w:r>
        <w:rPr>
          <w:rFonts w:ascii="Times New Roman" w:hAnsi="Times New Roman" w:cs="Times New Roman"/>
        </w:rPr>
        <w:t xml:space="preserve">gradkostroma.ru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shd w:val="clear" w:color="auto" w:fill="ffffff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</w:rPr>
        <w:t xml:space="preserve">2. Аукцион </w:t>
      </w:r>
      <w:r>
        <w:rPr>
          <w:rFonts w:ascii="Times New Roman" w:hAnsi="Times New Roman" w:cs="Times New Roman"/>
        </w:rPr>
        <w:t xml:space="preserve">проводится в соответствии со статьями 39.11, 39.12 </w:t>
      </w:r>
      <w:r>
        <w:rPr>
          <w:rFonts w:ascii="Times New Roman" w:hAnsi="Times New Roman" w:cs="Times New Roman"/>
        </w:rPr>
        <w:t xml:space="preserve">Земельного кодекса Российской Федерации, на основании </w:t>
      </w:r>
      <w:r>
        <w:rPr>
          <w:rFonts w:ascii="Times New Roman" w:hAnsi="Times New Roman" w:cs="Times New Roman"/>
        </w:rPr>
        <w:t xml:space="preserve">постановления Администрации города Костромы от</w:t>
      </w:r>
      <w:r>
        <w:rPr>
          <w:rFonts w:ascii="Times New Roman" w:hAnsi="Times New Roman" w:cs="Times New Roman"/>
        </w:rPr>
        <w:t xml:space="preserve"> 17 июля 2020 года № 1295</w:t>
      </w:r>
      <w:r>
        <w:rPr>
          <w:rFonts w:ascii="Times New Roman" w:hAnsi="Times New Roman" w:cs="Times New Roman"/>
        </w:rPr>
        <w:t xml:space="preserve"> «Об отказе в предоставлении в собственность и о проведении аукциона по продаже земельного участка, имеющего местоположение</w:t>
      </w:r>
      <w:r>
        <w:rPr>
          <w:rFonts w:ascii="Times New Roman" w:hAnsi="Times New Roman" w:cs="Times New Roman"/>
        </w:rPr>
        <w:t xml:space="preserve">: Костромская область, город Кос</w:t>
      </w:r>
      <w:r>
        <w:rPr>
          <w:rFonts w:ascii="Times New Roman" w:hAnsi="Times New Roman" w:cs="Times New Roman"/>
        </w:rPr>
        <w:t xml:space="preserve">трома,</w:t>
      </w:r>
      <w:r>
        <w:rPr>
          <w:rFonts w:ascii="Times New Roman" w:hAnsi="Times New Roman" w:cs="Times New Roman"/>
        </w:rPr>
        <w:t xml:space="preserve"> в районе поселка Рыбное», </w:t>
      </w:r>
      <w:r>
        <w:rPr>
          <w:rFonts w:ascii="Times New Roman" w:hAnsi="Times New Roman" w:cs="Times New Roman"/>
        </w:rPr>
        <w:t xml:space="preserve">постановления Администрации города Костромы от</w:t>
      </w:r>
      <w:r>
        <w:rPr>
          <w:rFonts w:ascii="Times New Roman" w:hAnsi="Times New Roman" w:cs="Times New Roman"/>
        </w:rPr>
        <w:t xml:space="preserve"> 17 июля 2020 года № 1280</w:t>
      </w:r>
      <w:r>
        <w:rPr>
          <w:rFonts w:ascii="Times New Roman" w:hAnsi="Times New Roman" w:cs="Times New Roman"/>
        </w:rPr>
        <w:t xml:space="preserve"> «Об отказе в предоставлении в собственность и о проведении аукциона по продаже земельного участка, имеющего местоположение</w:t>
      </w:r>
      <w:r>
        <w:rPr>
          <w:rFonts w:ascii="Times New Roman" w:hAnsi="Times New Roman" w:cs="Times New Roman"/>
        </w:rPr>
        <w:t xml:space="preserve">: Костромская область, город Кос</w:t>
      </w:r>
      <w:r>
        <w:rPr>
          <w:rFonts w:ascii="Times New Roman" w:hAnsi="Times New Roman" w:cs="Times New Roman"/>
        </w:rPr>
        <w:t xml:space="preserve">трома,</w:t>
      </w:r>
      <w:r>
        <w:rPr>
          <w:rFonts w:ascii="Times New Roman" w:hAnsi="Times New Roman" w:cs="Times New Roman"/>
        </w:rPr>
        <w:t xml:space="preserve"> в районе поселка Рыбное»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постановления Администрации города Костромы от</w:t>
      </w:r>
      <w:r>
        <w:rPr>
          <w:rFonts w:ascii="Times New Roman" w:hAnsi="Times New Roman" w:cs="Times New Roman"/>
        </w:rPr>
        <w:t xml:space="preserve"> 17 июля 2020 года № 1281</w:t>
      </w:r>
      <w:r>
        <w:rPr>
          <w:rFonts w:ascii="Times New Roman" w:hAnsi="Times New Roman" w:cs="Times New Roman"/>
        </w:rPr>
        <w:t xml:space="preserve"> «Об отказе в предоставлении в собственность и о проведении аукциона по продаже земельного участка, имеющего местоположение</w:t>
      </w:r>
      <w:r>
        <w:rPr>
          <w:rFonts w:ascii="Times New Roman" w:hAnsi="Times New Roman" w:cs="Times New Roman"/>
        </w:rPr>
        <w:t xml:space="preserve">: Костромская область, город Кос</w:t>
      </w:r>
      <w:r>
        <w:rPr>
          <w:rFonts w:ascii="Times New Roman" w:hAnsi="Times New Roman" w:cs="Times New Roman"/>
        </w:rPr>
        <w:t xml:space="preserve">трома,</w:t>
      </w:r>
      <w:r>
        <w:rPr>
          <w:rFonts w:ascii="Times New Roman" w:hAnsi="Times New Roman" w:cs="Times New Roman"/>
        </w:rPr>
        <w:t xml:space="preserve"> в районе поселка Рыбное»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постановления Администрации города Костромы от</w:t>
      </w:r>
      <w:r>
        <w:rPr>
          <w:rFonts w:ascii="Times New Roman" w:hAnsi="Times New Roman" w:cs="Times New Roman"/>
        </w:rPr>
        <w:t xml:space="preserve"> 17 июля 2020 года № 1296</w:t>
      </w:r>
      <w:r>
        <w:rPr>
          <w:rFonts w:ascii="Times New Roman" w:hAnsi="Times New Roman" w:cs="Times New Roman"/>
        </w:rPr>
        <w:t xml:space="preserve"> «Об отказе в предоставлении в собственность и о проведении аукциона по продаже земельного участка, имеющего местоположение</w:t>
      </w:r>
      <w:r>
        <w:rPr>
          <w:rFonts w:ascii="Times New Roman" w:hAnsi="Times New Roman" w:cs="Times New Roman"/>
        </w:rPr>
        <w:t xml:space="preserve">: Костромская область, город Кос</w:t>
      </w:r>
      <w:r>
        <w:rPr>
          <w:rFonts w:ascii="Times New Roman" w:hAnsi="Times New Roman" w:cs="Times New Roman"/>
        </w:rPr>
        <w:t xml:space="preserve">трома,</w:t>
      </w:r>
      <w:r>
        <w:rPr>
          <w:rFonts w:ascii="Times New Roman" w:hAnsi="Times New Roman" w:cs="Times New Roman"/>
        </w:rPr>
        <w:t xml:space="preserve"> в районе поселка Рыбное»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постановления Администрации города Костромы от</w:t>
      </w:r>
      <w:r>
        <w:rPr>
          <w:rFonts w:ascii="Times New Roman" w:hAnsi="Times New Roman" w:cs="Times New Roman"/>
        </w:rPr>
        <w:t xml:space="preserve"> 17 июля 2020 года № 1283</w:t>
      </w:r>
      <w:r>
        <w:rPr>
          <w:rFonts w:ascii="Times New Roman" w:hAnsi="Times New Roman" w:cs="Times New Roman"/>
        </w:rPr>
        <w:t xml:space="preserve"> «Об отказе в предоставлении в собственность и о проведении аукциона по продаже земельного участка, имеющего местоположение</w:t>
      </w:r>
      <w:r>
        <w:rPr>
          <w:rFonts w:ascii="Times New Roman" w:hAnsi="Times New Roman" w:cs="Times New Roman"/>
        </w:rPr>
        <w:t xml:space="preserve">: Костромская область, город Кос</w:t>
      </w:r>
      <w:r>
        <w:rPr>
          <w:rFonts w:ascii="Times New Roman" w:hAnsi="Times New Roman" w:cs="Times New Roman"/>
        </w:rPr>
        <w:t xml:space="preserve">трома,</w:t>
      </w:r>
      <w:r>
        <w:rPr>
          <w:rFonts w:ascii="Times New Roman" w:hAnsi="Times New Roman" w:cs="Times New Roman"/>
        </w:rPr>
        <w:t xml:space="preserve"> в районе посел</w:t>
      </w:r>
      <w:r>
        <w:rPr>
          <w:rFonts w:ascii="Times New Roman" w:hAnsi="Times New Roman" w:cs="Times New Roman"/>
        </w:rPr>
        <w:t xml:space="preserve">ка Рыбное»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постановление Администрации города Костромы от</w:t>
      </w:r>
      <w:r>
        <w:rPr>
          <w:rFonts w:ascii="Times New Roman" w:hAnsi="Times New Roman" w:cs="Times New Roman"/>
        </w:rPr>
        <w:t xml:space="preserve"> 14 марта 2022 года № 366</w:t>
      </w:r>
      <w:r>
        <w:rPr>
          <w:rFonts w:ascii="Times New Roman" w:hAnsi="Times New Roman" w:cs="Times New Roman"/>
        </w:rPr>
        <w:t xml:space="preserve"> «Об отказе в предоставлении в собственность и о проведении аукциона по продаже земельного участка, имеющего местоположение</w:t>
      </w:r>
      <w:r>
        <w:rPr>
          <w:rFonts w:ascii="Times New Roman" w:hAnsi="Times New Roman" w:cs="Times New Roman"/>
        </w:rPr>
        <w:t xml:space="preserve">: Костромская область, город Кос</w:t>
      </w:r>
      <w:r>
        <w:rPr>
          <w:rFonts w:ascii="Times New Roman" w:hAnsi="Times New Roman" w:cs="Times New Roman"/>
        </w:rPr>
        <w:t xml:space="preserve">трома, </w:t>
      </w:r>
      <w:r>
        <w:rPr>
          <w:rFonts w:ascii="Times New Roman" w:hAnsi="Times New Roman" w:cs="Times New Roman"/>
        </w:rPr>
        <w:t xml:space="preserve">поселок Волжский квартал 10, в районе дома 1»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  <w14:ligatures w14:val="none"/>
        </w:rPr>
      </w:r>
    </w:p>
    <w:p>
      <w:pPr>
        <w:ind w:firstLine="851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Участниками аукциона являются граждане.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 xml:space="preserve">Характеристика предмета аукциона по лотам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1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адрес</w:t>
      </w:r>
      <w:r>
        <w:rPr>
          <w:rFonts w:ascii="Times New Roman" w:hAnsi="Times New Roman" w:cs="Times New Roman"/>
          <w:color w:val="000000"/>
        </w:rPr>
        <w:t xml:space="preserve">: Российская Федерация, Костромская область, городской округ город Кострома, город Кострома, улица Прибрежная</w:t>
      </w:r>
      <w:r>
        <w:rPr>
          <w:rFonts w:ascii="Times New Roman" w:hAnsi="Times New Roman" w:cs="Times New Roman"/>
          <w:color w:val="000000"/>
        </w:rPr>
        <w:t xml:space="preserve">, земельный участок 24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площад</w:t>
      </w:r>
      <w:r>
        <w:rPr>
          <w:rFonts w:ascii="Times New Roman" w:hAnsi="Times New Roman" w:cs="Times New Roman"/>
          <w:color w:val="000000"/>
        </w:rPr>
        <w:t xml:space="preserve">ь: 1494 </w:t>
      </w:r>
      <w:r>
        <w:rPr>
          <w:rFonts w:ascii="Times New Roman" w:hAnsi="Times New Roman" w:cs="Times New Roman"/>
          <w:color w:val="000000"/>
        </w:rPr>
        <w:t xml:space="preserve">кв.м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кадастровый номер</w:t>
      </w:r>
      <w:r>
        <w:rPr>
          <w:rFonts w:ascii="Times New Roman" w:hAnsi="Times New Roman" w:cs="Times New Roman"/>
          <w:color w:val="000000"/>
        </w:rPr>
        <w:t xml:space="preserve">: 44:27:090214:162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категория земель</w:t>
      </w:r>
      <w:r>
        <w:rPr>
          <w:rFonts w:ascii="Times New Roman" w:hAnsi="Times New Roman" w:cs="Times New Roman"/>
          <w:color w:val="000000"/>
        </w:rPr>
        <w:t xml:space="preserve">: земли населенных пунктов;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разрешенное использование</w:t>
      </w:r>
      <w:r>
        <w:rPr>
          <w:rFonts w:ascii="Times New Roman" w:hAnsi="Times New Roman" w:cs="Times New Roman"/>
          <w:color w:val="000000"/>
        </w:rPr>
        <w:t xml:space="preserve">: для индивидуального жилищного строительства;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обременения и ограничения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cs="Times New Roman"/>
          <w:color w:val="000000"/>
        </w:rPr>
        <w:t xml:space="preserve">метров, а также в границах территории, расположенной в районе поселка Рыбное, в отношении которой постановлением Администрации города Костромы от 19 июня 2019 года № 1026 утвержден проект планировки территории</w:t>
      </w:r>
      <w:r>
        <w:rPr>
          <w:rFonts w:ascii="Times New Roman" w:hAnsi="Times New Roman" w:cs="Times New Roman"/>
          <w:color w:val="000000"/>
        </w:rPr>
        <w:t xml:space="preserve">, в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</w:rPr>
        <w:t xml:space="preserve">подзонах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</w:rPr>
        <w:t xml:space="preserve">3); </w:t>
      </w:r>
      <w:r>
        <w:rPr>
          <w:rFonts w:ascii="Times New Roman" w:hAnsi="Times New Roman" w:cs="Times New Roman"/>
          <w:color w:val="000000"/>
        </w:rPr>
        <w:t xml:space="preserve">3 пояс зоны санитарной охраны водозаборов поверхностных вод правобережных водозаборных сооружений (Димитровские очистные сооружения водопровода), расположенных: г. Кострома, ул. Коминтерна, д.90, стр.2, и Левобережных водозаборных сооружений (насосно-фильт</w:t>
      </w:r>
      <w:r>
        <w:rPr>
          <w:rFonts w:ascii="Times New Roman" w:hAnsi="Times New Roman" w:cs="Times New Roman"/>
          <w:color w:val="000000"/>
        </w:rPr>
        <w:t xml:space="preserve">ровальной станции),расположенной: г. Кострома, ул.1 Мая, 2а</w:t>
      </w:r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(зона с особыми условиями использования территории с реестровым номером </w:t>
      </w:r>
      <w:r>
        <w:rPr>
          <w:rFonts w:ascii="Times New Roman" w:hAnsi="Times New Roman" w:cs="Times New Roman"/>
          <w:color w:val="000000"/>
        </w:rPr>
        <w:t xml:space="preserve">44:0</w:t>
      </w:r>
      <w:r>
        <w:rPr>
          <w:rFonts w:ascii="Times New Roman" w:hAnsi="Times New Roman" w:cs="Times New Roman"/>
          <w:color w:val="000000"/>
        </w:rPr>
        <w:t xml:space="preserve">0-6.826</w:t>
      </w:r>
      <w:r>
        <w:rPr>
          <w:rFonts w:ascii="Times New Roman" w:hAnsi="Times New Roman" w:cs="Times New Roman"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параметры разрешенного строительства</w:t>
      </w:r>
      <w:r>
        <w:rPr>
          <w:rFonts w:ascii="Times New Roman" w:hAnsi="Times New Roman" w:cs="Times New Roman"/>
          <w:color w:val="000000"/>
        </w:rPr>
        <w:t xml:space="preserve">: 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информация о возможности подключения (технологического присоединения):</w:t>
      </w:r>
      <w:r>
        <w:rPr>
          <w:rFonts w:ascii="Times New Roman" w:hAnsi="Times New Roman" w:cs="Times New Roman"/>
          <w:color w:val="000000"/>
        </w:rPr>
        <w:t xml:space="preserve"> водоснабжение, водоотведение, ливневая канализация от МУП города Костромы «</w:t>
      </w:r>
      <w:r>
        <w:rPr>
          <w:rFonts w:ascii="Times New Roman" w:hAnsi="Times New Roman" w:cs="Times New Roman"/>
          <w:color w:val="000000"/>
        </w:rPr>
        <w:t xml:space="preserve">Костромагорводоканал</w:t>
      </w:r>
      <w:r>
        <w:rPr>
          <w:rFonts w:ascii="Times New Roman" w:hAnsi="Times New Roman" w:cs="Times New Roman"/>
          <w:color w:val="000000"/>
        </w:rPr>
        <w:t xml:space="preserve">» от </w:t>
      </w:r>
      <w:r>
        <w:rPr>
          <w:rFonts w:ascii="Times New Roman" w:hAnsi="Times New Roman" w:cs="Times New Roman"/>
          <w:color w:val="000000"/>
        </w:rPr>
        <w:t xml:space="preserve">09.</w:t>
      </w:r>
      <w:r>
        <w:rPr>
          <w:rFonts w:ascii="Times New Roman" w:hAnsi="Times New Roman" w:cs="Times New Roman"/>
          <w:color w:val="000000"/>
        </w:rPr>
        <w:t xml:space="preserve">10.2024 </w:t>
        <w:br/>
        <w:t xml:space="preserve">№ исх.02.11/7094</w:t>
      </w:r>
      <w:r>
        <w:rPr>
          <w:rFonts w:ascii="Times New Roman" w:hAnsi="Times New Roman" w:cs="Times New Roman"/>
          <w:color w:val="000000"/>
        </w:rPr>
        <w:t xml:space="preserve">д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№ исх.02.11/</w:t>
      </w:r>
      <w:r>
        <w:rPr>
          <w:rFonts w:ascii="Times New Roman" w:hAnsi="Times New Roman" w:cs="Times New Roman"/>
          <w:color w:val="000000"/>
        </w:rPr>
        <w:t xml:space="preserve">7030д;</w:t>
      </w:r>
      <w:r>
        <w:rPr>
          <w:rFonts w:ascii="Times New Roman" w:hAnsi="Times New Roman" w:cs="Times New Roman"/>
          <w:color w:val="000000"/>
        </w:rPr>
        <w:t xml:space="preserve"> газоснабжение от </w:t>
      </w:r>
      <w:r>
        <w:rPr>
          <w:rFonts w:ascii="Times New Roman" w:hAnsi="Times New Roman" w:cs="Times New Roman"/>
          <w:color w:val="000000"/>
        </w:rPr>
        <w:t xml:space="preserve">ООО «Газпром газораспределение Кострома»</w:t>
      </w:r>
      <w:r>
        <w:rPr>
          <w:rFonts w:ascii="Times New Roman" w:hAnsi="Times New Roman" w:cs="Times New Roman"/>
          <w:color w:val="000000"/>
        </w:rPr>
        <w:t xml:space="preserve"> от </w:t>
      </w:r>
      <w:r>
        <w:rPr>
          <w:rFonts w:ascii="Times New Roman" w:hAnsi="Times New Roman" w:cs="Times New Roman"/>
          <w:color w:val="000000"/>
        </w:rPr>
        <w:t xml:space="preserve">08.</w:t>
      </w:r>
      <w:r>
        <w:rPr>
          <w:rFonts w:ascii="Times New Roman" w:hAnsi="Times New Roman" w:cs="Times New Roman"/>
          <w:color w:val="000000"/>
        </w:rPr>
        <w:t xml:space="preserve">10.2024 № ИС-15/</w:t>
      </w:r>
      <w:r>
        <w:rPr>
          <w:rFonts w:ascii="Times New Roman" w:hAnsi="Times New Roman" w:cs="Times New Roman"/>
          <w:color w:val="000000"/>
        </w:rPr>
        <w:t xml:space="preserve">5694; теплоснабжение от ПАО «ТГК-2» 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№ 4201/</w:t>
      </w:r>
      <w:r>
        <w:rPr>
          <w:rFonts w:ascii="Times New Roman" w:hAnsi="Times New Roman" w:cs="Times New Roman"/>
          <w:color w:val="000000"/>
        </w:rPr>
        <w:t xml:space="preserve">1334-2024; </w:t>
      </w:r>
      <w:r>
        <w:rPr>
          <w:rFonts w:ascii="Times New Roman" w:hAnsi="Times New Roman" w:cs="Times New Roman"/>
          <w:color w:val="000000"/>
        </w:rPr>
        <w:t xml:space="preserve">от МУП г. Костромы «Городские сети» от 11.10.2024 № 13-01/04497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начальная цена земельного участка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2 617 000 (Два миллиона </w:t>
      </w:r>
      <w:r>
        <w:rPr>
          <w:rFonts w:ascii="Times New Roman" w:hAnsi="Times New Roman" w:cs="Times New Roman"/>
          <w:color w:val="000000"/>
        </w:rPr>
        <w:t xml:space="preserve">шестьсот семнадцать тысяч</w:t>
      </w:r>
      <w:r>
        <w:rPr>
          <w:rFonts w:ascii="Times New Roman" w:hAnsi="Times New Roman" w:cs="Times New Roman"/>
          <w:color w:val="000000"/>
        </w:rPr>
        <w:t xml:space="preserve">)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шаг аукциона</w:t>
      </w:r>
      <w:r>
        <w:rPr>
          <w:rFonts w:ascii="Times New Roman" w:hAnsi="Times New Roman" w:cs="Times New Roman"/>
          <w:color w:val="000000"/>
        </w:rPr>
        <w:t xml:space="preserve">: 78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500 (Семьдесят восемь</w:t>
      </w:r>
      <w:r>
        <w:rPr>
          <w:rFonts w:ascii="Times New Roman" w:hAnsi="Times New Roman" w:cs="Times New Roman"/>
          <w:color w:val="000000"/>
        </w:rPr>
        <w:t xml:space="preserve"> тысяч </w:t>
      </w:r>
      <w:r>
        <w:rPr>
          <w:rFonts w:ascii="Times New Roman" w:hAnsi="Times New Roman" w:cs="Times New Roman"/>
          <w:color w:val="000000"/>
        </w:rPr>
        <w:t xml:space="preserve">пятьсот)</w:t>
      </w:r>
      <w:r>
        <w:rPr>
          <w:rFonts w:ascii="Times New Roman" w:hAnsi="Times New Roman" w:cs="Times New Roman"/>
          <w:color w:val="000000"/>
        </w:rPr>
        <w:t xml:space="preserve">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</w:rPr>
        <w:t xml:space="preserve">: 654 250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 xml:space="preserve">Шестьсот пятьдесят четыре тысячи двести пятьдесят</w:t>
      </w:r>
      <w:r>
        <w:rPr>
          <w:rFonts w:ascii="Times New Roman" w:hAnsi="Times New Roman" w:cs="Times New Roman"/>
          <w:color w:val="000000"/>
        </w:rPr>
        <w:t xml:space="preserve">) рублей.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2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адрес</w:t>
      </w:r>
      <w:r>
        <w:rPr>
          <w:rFonts w:ascii="Times New Roman" w:hAnsi="Times New Roman" w:cs="Times New Roman"/>
          <w:color w:val="000000"/>
        </w:rPr>
        <w:t xml:space="preserve">: Российская Федерация, Костромская область, городской округ город Кострома, город Кострома, улица Прибрежная</w:t>
      </w:r>
      <w:r>
        <w:rPr>
          <w:rFonts w:ascii="Times New Roman" w:hAnsi="Times New Roman" w:cs="Times New Roman"/>
          <w:color w:val="000000"/>
        </w:rPr>
        <w:t xml:space="preserve">, земельный участок 26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площад</w:t>
      </w:r>
      <w:r>
        <w:rPr>
          <w:rFonts w:ascii="Times New Roman" w:hAnsi="Times New Roman" w:cs="Times New Roman"/>
          <w:color w:val="000000"/>
        </w:rPr>
        <w:t xml:space="preserve">ь: 1484 </w:t>
      </w:r>
      <w:r>
        <w:rPr>
          <w:rFonts w:ascii="Times New Roman" w:hAnsi="Times New Roman" w:cs="Times New Roman"/>
          <w:color w:val="000000"/>
        </w:rPr>
        <w:t xml:space="preserve">кв.м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кадастровый номер</w:t>
      </w:r>
      <w:r>
        <w:rPr>
          <w:rFonts w:ascii="Times New Roman" w:hAnsi="Times New Roman" w:cs="Times New Roman"/>
          <w:color w:val="000000"/>
        </w:rPr>
        <w:t xml:space="preserve">: 44:27:090214:163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категория земель</w:t>
      </w:r>
      <w:r>
        <w:rPr>
          <w:rFonts w:ascii="Times New Roman" w:hAnsi="Times New Roman" w:cs="Times New Roman"/>
          <w:color w:val="000000"/>
        </w:rPr>
        <w:t xml:space="preserve">: земли населенных пунктов;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разрешенное использование</w:t>
      </w:r>
      <w:r>
        <w:rPr>
          <w:rFonts w:ascii="Times New Roman" w:hAnsi="Times New Roman" w:cs="Times New Roman"/>
          <w:color w:val="000000"/>
        </w:rPr>
        <w:t xml:space="preserve">: для индивидуального жилищного строительства;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обременения и ограничения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cs="Times New Roman"/>
          <w:color w:val="000000"/>
        </w:rPr>
        <w:t xml:space="preserve">метров, а также в границах территории, расположенной в районе поселка Рыбное, в отношении которой постановлением Администрации города Костромы от 19 июня 2019 года № 1026 утвержден проект планировки территории</w:t>
      </w:r>
      <w:r>
        <w:rPr>
          <w:rFonts w:ascii="Times New Roman" w:hAnsi="Times New Roman" w:cs="Times New Roman"/>
          <w:color w:val="000000"/>
        </w:rPr>
        <w:t xml:space="preserve">, в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</w:rPr>
        <w:t xml:space="preserve">подзонах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</w:rPr>
        <w:t xml:space="preserve">3); </w:t>
      </w:r>
      <w:r>
        <w:rPr>
          <w:rFonts w:ascii="Times New Roman" w:hAnsi="Times New Roman" w:cs="Times New Roman"/>
          <w:color w:val="000000"/>
        </w:rPr>
        <w:t xml:space="preserve">3 пояс зоны санитарной охраны водозаборов поверхностных вод правобережных водозаборных сооружений (Димитровские очистные сооружения водопровода), расположенных: г. Кострома, ул. Коминтерна, д.90, стр.2, и Левобережных водозаборных сооружений (насосно-фильт</w:t>
      </w:r>
      <w:r>
        <w:rPr>
          <w:rFonts w:ascii="Times New Roman" w:hAnsi="Times New Roman" w:cs="Times New Roman"/>
          <w:color w:val="000000"/>
        </w:rPr>
        <w:t xml:space="preserve">ровальной станции),расположенной: г. Кострома, ул.1 Мая, 2а</w:t>
      </w:r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(зона с особыми условиями использования территории с реестровым номером </w:t>
      </w:r>
      <w:r>
        <w:rPr>
          <w:rFonts w:ascii="Times New Roman" w:hAnsi="Times New Roman" w:cs="Times New Roman"/>
          <w:color w:val="000000"/>
        </w:rPr>
        <w:t xml:space="preserve">44:0</w:t>
      </w:r>
      <w:r>
        <w:rPr>
          <w:rFonts w:ascii="Times New Roman" w:hAnsi="Times New Roman" w:cs="Times New Roman"/>
          <w:color w:val="000000"/>
        </w:rPr>
        <w:t xml:space="preserve">0-6.826</w:t>
      </w:r>
      <w:r>
        <w:rPr>
          <w:rFonts w:ascii="Times New Roman" w:hAnsi="Times New Roman" w:cs="Times New Roman"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параметры разрешенного строительства</w:t>
      </w:r>
      <w:r>
        <w:rPr>
          <w:rFonts w:ascii="Times New Roman" w:hAnsi="Times New Roman" w:cs="Times New Roman"/>
          <w:color w:val="000000"/>
        </w:rPr>
        <w:t xml:space="preserve">: 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информация о возможности подключения (технологического присоединения):</w:t>
      </w:r>
      <w:r>
        <w:rPr>
          <w:rFonts w:ascii="Times New Roman" w:hAnsi="Times New Roman" w:cs="Times New Roman"/>
          <w:color w:val="000000"/>
        </w:rPr>
        <w:t xml:space="preserve"> водоснабжение, водоотведение, ливневая канализация от МУП города Костромы «</w:t>
      </w:r>
      <w:r>
        <w:rPr>
          <w:rFonts w:ascii="Times New Roman" w:hAnsi="Times New Roman" w:cs="Times New Roman"/>
          <w:color w:val="000000"/>
        </w:rPr>
        <w:t xml:space="preserve">Костромагорводоканал</w:t>
      </w:r>
      <w:r>
        <w:rPr>
          <w:rFonts w:ascii="Times New Roman" w:hAnsi="Times New Roman" w:cs="Times New Roman"/>
          <w:color w:val="000000"/>
        </w:rPr>
        <w:t xml:space="preserve">» от </w:t>
      </w:r>
      <w:r>
        <w:rPr>
          <w:rFonts w:ascii="Times New Roman" w:hAnsi="Times New Roman" w:cs="Times New Roman"/>
          <w:color w:val="000000"/>
        </w:rPr>
        <w:t xml:space="preserve">09.</w:t>
      </w:r>
      <w:r>
        <w:rPr>
          <w:rFonts w:ascii="Times New Roman" w:hAnsi="Times New Roman" w:cs="Times New Roman"/>
          <w:color w:val="000000"/>
        </w:rPr>
        <w:t xml:space="preserve">10.2024 </w:t>
        <w:br/>
        <w:t xml:space="preserve">№ исх.02.11/7093</w:t>
      </w:r>
      <w:r>
        <w:rPr>
          <w:rFonts w:ascii="Times New Roman" w:hAnsi="Times New Roman" w:cs="Times New Roman"/>
          <w:color w:val="000000"/>
        </w:rPr>
        <w:t xml:space="preserve">д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№ исх.02.11/</w:t>
      </w:r>
      <w:r>
        <w:rPr>
          <w:rFonts w:ascii="Times New Roman" w:hAnsi="Times New Roman" w:cs="Times New Roman"/>
          <w:color w:val="000000"/>
        </w:rPr>
        <w:t xml:space="preserve">7031д;</w:t>
      </w:r>
      <w:r>
        <w:rPr>
          <w:rFonts w:ascii="Times New Roman" w:hAnsi="Times New Roman" w:cs="Times New Roman"/>
          <w:color w:val="000000"/>
        </w:rPr>
        <w:t xml:space="preserve"> газоснабжение от </w:t>
      </w:r>
      <w:r>
        <w:rPr>
          <w:rFonts w:ascii="Times New Roman" w:hAnsi="Times New Roman" w:cs="Times New Roman"/>
          <w:color w:val="000000"/>
        </w:rPr>
        <w:t xml:space="preserve">ООО «Газпром газораспределение Кострома»</w:t>
      </w:r>
      <w:r>
        <w:rPr>
          <w:rFonts w:ascii="Times New Roman" w:hAnsi="Times New Roman" w:cs="Times New Roman"/>
          <w:color w:val="000000"/>
        </w:rPr>
        <w:t xml:space="preserve"> от </w:t>
      </w:r>
      <w:r>
        <w:rPr>
          <w:rFonts w:ascii="Times New Roman" w:hAnsi="Times New Roman" w:cs="Times New Roman"/>
          <w:color w:val="000000"/>
        </w:rPr>
        <w:t xml:space="preserve">08.</w:t>
      </w:r>
      <w:r>
        <w:rPr>
          <w:rFonts w:ascii="Times New Roman" w:hAnsi="Times New Roman" w:cs="Times New Roman"/>
          <w:color w:val="000000"/>
        </w:rPr>
        <w:t xml:space="preserve">10.2024 № ИС-15/</w:t>
      </w:r>
      <w:r>
        <w:rPr>
          <w:rFonts w:ascii="Times New Roman" w:hAnsi="Times New Roman" w:cs="Times New Roman"/>
          <w:color w:val="000000"/>
        </w:rPr>
        <w:t xml:space="preserve">5695; теплоснабжение от ПАО «ТГК-2» 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№ 4201/</w:t>
      </w:r>
      <w:r>
        <w:rPr>
          <w:rFonts w:ascii="Times New Roman" w:hAnsi="Times New Roman" w:cs="Times New Roman"/>
          <w:color w:val="000000"/>
        </w:rPr>
        <w:t xml:space="preserve">1334-2024; </w:t>
      </w:r>
      <w:r>
        <w:rPr>
          <w:rFonts w:ascii="Times New Roman" w:hAnsi="Times New Roman" w:cs="Times New Roman"/>
          <w:color w:val="000000"/>
        </w:rPr>
        <w:t xml:space="preserve">от МУП г. Костромы «Городские сети» от 11.10.2024 № 13-01/04492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начальная цена земельного участка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2 600 000 (Два миллиона </w:t>
      </w:r>
      <w:r>
        <w:rPr>
          <w:rFonts w:ascii="Times New Roman" w:hAnsi="Times New Roman" w:cs="Times New Roman"/>
          <w:color w:val="000000"/>
        </w:rPr>
        <w:t xml:space="preserve">шестьсот тысяч</w:t>
      </w:r>
      <w:r>
        <w:rPr>
          <w:rFonts w:ascii="Times New Roman" w:hAnsi="Times New Roman" w:cs="Times New Roman"/>
          <w:color w:val="000000"/>
        </w:rPr>
        <w:t xml:space="preserve">)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шаг аукциона</w:t>
      </w:r>
      <w:r>
        <w:rPr>
          <w:rFonts w:ascii="Times New Roman" w:hAnsi="Times New Roman" w:cs="Times New Roman"/>
          <w:color w:val="000000"/>
        </w:rPr>
        <w:t xml:space="preserve">: 78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000 (Семьдесят восемь</w:t>
      </w:r>
      <w:r>
        <w:rPr>
          <w:rFonts w:ascii="Times New Roman" w:hAnsi="Times New Roman" w:cs="Times New Roman"/>
          <w:color w:val="000000"/>
        </w:rPr>
        <w:t xml:space="preserve"> тысяч</w:t>
      </w:r>
      <w:r>
        <w:rPr>
          <w:rFonts w:ascii="Times New Roman" w:hAnsi="Times New Roman" w:cs="Times New Roman"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</w:rPr>
        <w:t xml:space="preserve">: 650 000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 xml:space="preserve">Шестьсот пятьдесят тысяч</w:t>
      </w:r>
      <w:r>
        <w:rPr>
          <w:rFonts w:ascii="Times New Roman" w:hAnsi="Times New Roman" w:cs="Times New Roman"/>
          <w:color w:val="000000"/>
        </w:rPr>
        <w:t xml:space="preserve">) рублей.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3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адрес</w:t>
      </w:r>
      <w:r>
        <w:rPr>
          <w:rFonts w:ascii="Times New Roman" w:hAnsi="Times New Roman" w:cs="Times New Roman"/>
          <w:color w:val="000000"/>
        </w:rPr>
        <w:t xml:space="preserve">: Российская Федерация, Костромская область, городской округ город Кострома, город Кострома, улица Прибрежная</w:t>
      </w:r>
      <w:r>
        <w:rPr>
          <w:rFonts w:ascii="Times New Roman" w:hAnsi="Times New Roman" w:cs="Times New Roman"/>
          <w:color w:val="000000"/>
        </w:rPr>
        <w:t xml:space="preserve">, земельный участок 28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площад</w:t>
      </w:r>
      <w:r>
        <w:rPr>
          <w:rFonts w:ascii="Times New Roman" w:hAnsi="Times New Roman" w:cs="Times New Roman"/>
          <w:color w:val="000000"/>
        </w:rPr>
        <w:t xml:space="preserve">ь: 1481 </w:t>
      </w:r>
      <w:r>
        <w:rPr>
          <w:rFonts w:ascii="Times New Roman" w:hAnsi="Times New Roman" w:cs="Times New Roman"/>
          <w:color w:val="000000"/>
        </w:rPr>
        <w:t xml:space="preserve">кв.м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кадастровый номер</w:t>
      </w:r>
      <w:r>
        <w:rPr>
          <w:rFonts w:ascii="Times New Roman" w:hAnsi="Times New Roman" w:cs="Times New Roman"/>
          <w:color w:val="000000"/>
        </w:rPr>
        <w:t xml:space="preserve">: 44:27:090214:164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категория земель</w:t>
      </w:r>
      <w:r>
        <w:rPr>
          <w:rFonts w:ascii="Times New Roman" w:hAnsi="Times New Roman" w:cs="Times New Roman"/>
          <w:color w:val="000000"/>
        </w:rPr>
        <w:t xml:space="preserve">: земли населенных пунктов;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разрешенное использование</w:t>
      </w:r>
      <w:r>
        <w:rPr>
          <w:rFonts w:ascii="Times New Roman" w:hAnsi="Times New Roman" w:cs="Times New Roman"/>
          <w:color w:val="000000"/>
        </w:rPr>
        <w:t xml:space="preserve">: для индивидуального жилищного строительства;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обременения и ограничения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cs="Times New Roman"/>
          <w:color w:val="000000"/>
        </w:rPr>
        <w:t xml:space="preserve">метров, а также в границах территории, расположенной в районе поселка Рыбное, в отношении которой постановлением Администрации города Костромы от 19 июня 2019 года № 1026 утвержден проект планировки территории</w:t>
      </w:r>
      <w:r>
        <w:rPr>
          <w:rFonts w:ascii="Times New Roman" w:hAnsi="Times New Roman" w:cs="Times New Roman"/>
          <w:color w:val="000000"/>
        </w:rPr>
        <w:t xml:space="preserve">, в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</w:rPr>
        <w:t xml:space="preserve">подзонах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</w:rPr>
        <w:t xml:space="preserve">3); </w:t>
      </w:r>
      <w:r>
        <w:rPr>
          <w:rFonts w:ascii="Times New Roman" w:hAnsi="Times New Roman" w:cs="Times New Roman"/>
          <w:color w:val="000000"/>
        </w:rPr>
        <w:t xml:space="preserve">3 пояс зоны санитарной охраны водозаборов поверхностных вод правобережных водозаборных сооружений (Димитровские очистные сооружения водопровода), расположенных: г. Кострома, ул. Коминтерна, д.90, стр.2, и Левобережных водозаборных сооружений (насосно-фильт</w:t>
      </w:r>
      <w:r>
        <w:rPr>
          <w:rFonts w:ascii="Times New Roman" w:hAnsi="Times New Roman" w:cs="Times New Roman"/>
          <w:color w:val="000000"/>
        </w:rPr>
        <w:t xml:space="preserve">ровальной станции),расположенной: г. Кострома, ул.1 Мая, 2а</w:t>
      </w:r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(зона с особыми условиями использования территории с реестровым номером </w:t>
      </w:r>
      <w:r>
        <w:rPr>
          <w:rFonts w:ascii="Times New Roman" w:hAnsi="Times New Roman" w:cs="Times New Roman"/>
          <w:color w:val="000000"/>
        </w:rPr>
        <w:t xml:space="preserve">44:0</w:t>
      </w:r>
      <w:r>
        <w:rPr>
          <w:rFonts w:ascii="Times New Roman" w:hAnsi="Times New Roman" w:cs="Times New Roman"/>
          <w:color w:val="000000"/>
        </w:rPr>
        <w:t xml:space="preserve">0-6.826</w:t>
      </w:r>
      <w:r>
        <w:rPr>
          <w:rFonts w:ascii="Times New Roman" w:hAnsi="Times New Roman" w:cs="Times New Roman"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параметры разрешенного строительства</w:t>
      </w:r>
      <w:r>
        <w:rPr>
          <w:rFonts w:ascii="Times New Roman" w:hAnsi="Times New Roman" w:cs="Times New Roman"/>
          <w:color w:val="000000"/>
        </w:rPr>
        <w:t xml:space="preserve">: 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информация о возможности подключения (технологического присоединения):</w:t>
      </w:r>
      <w:r>
        <w:rPr>
          <w:rFonts w:ascii="Times New Roman" w:hAnsi="Times New Roman" w:cs="Times New Roman"/>
          <w:color w:val="000000"/>
        </w:rPr>
        <w:t xml:space="preserve"> водоснабжение, водоотведение, ливневая канализация от МУП города Костромы «</w:t>
      </w:r>
      <w:r>
        <w:rPr>
          <w:rFonts w:ascii="Times New Roman" w:hAnsi="Times New Roman" w:cs="Times New Roman"/>
          <w:color w:val="000000"/>
        </w:rPr>
        <w:t xml:space="preserve">Костромагорводоканал</w:t>
      </w:r>
      <w:r>
        <w:rPr>
          <w:rFonts w:ascii="Times New Roman" w:hAnsi="Times New Roman" w:cs="Times New Roman"/>
          <w:color w:val="000000"/>
        </w:rPr>
        <w:t xml:space="preserve">» от </w:t>
      </w:r>
      <w:r>
        <w:rPr>
          <w:rFonts w:ascii="Times New Roman" w:hAnsi="Times New Roman" w:cs="Times New Roman"/>
          <w:color w:val="000000"/>
        </w:rPr>
        <w:t xml:space="preserve">09.</w:t>
      </w:r>
      <w:r>
        <w:rPr>
          <w:rFonts w:ascii="Times New Roman" w:hAnsi="Times New Roman" w:cs="Times New Roman"/>
          <w:color w:val="000000"/>
        </w:rPr>
        <w:t xml:space="preserve">10.2024 </w:t>
        <w:br/>
        <w:t xml:space="preserve">№ исх.02.11/709</w:t>
      </w:r>
      <w:r>
        <w:rPr>
          <w:rFonts w:ascii="Times New Roman" w:hAnsi="Times New Roman" w:cs="Times New Roman"/>
          <w:color w:val="000000"/>
        </w:rPr>
        <w:t xml:space="preserve">1д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№ исх.02.11/</w:t>
      </w:r>
      <w:r>
        <w:rPr>
          <w:rFonts w:ascii="Times New Roman" w:hAnsi="Times New Roman" w:cs="Times New Roman"/>
          <w:color w:val="000000"/>
        </w:rPr>
        <w:t xml:space="preserve">7032д;</w:t>
      </w:r>
      <w:r>
        <w:rPr>
          <w:rFonts w:ascii="Times New Roman" w:hAnsi="Times New Roman" w:cs="Times New Roman"/>
          <w:color w:val="000000"/>
        </w:rPr>
        <w:t xml:space="preserve"> газоснабжение от </w:t>
      </w:r>
      <w:r>
        <w:rPr>
          <w:rFonts w:ascii="Times New Roman" w:hAnsi="Times New Roman" w:cs="Times New Roman"/>
          <w:color w:val="000000"/>
        </w:rPr>
        <w:t xml:space="preserve">ООО «Газпром газораспределение Кострома»</w:t>
      </w:r>
      <w:r>
        <w:rPr>
          <w:rFonts w:ascii="Times New Roman" w:hAnsi="Times New Roman" w:cs="Times New Roman"/>
          <w:color w:val="000000"/>
        </w:rPr>
        <w:t xml:space="preserve"> от </w:t>
      </w:r>
      <w:r>
        <w:rPr>
          <w:rFonts w:ascii="Times New Roman" w:hAnsi="Times New Roman" w:cs="Times New Roman"/>
          <w:color w:val="000000"/>
        </w:rPr>
        <w:t xml:space="preserve">08.</w:t>
      </w:r>
      <w:r>
        <w:rPr>
          <w:rFonts w:ascii="Times New Roman" w:hAnsi="Times New Roman" w:cs="Times New Roman"/>
          <w:color w:val="000000"/>
        </w:rPr>
        <w:t xml:space="preserve">10.2024 № ИС-15/</w:t>
      </w:r>
      <w:r>
        <w:rPr>
          <w:rFonts w:ascii="Times New Roman" w:hAnsi="Times New Roman" w:cs="Times New Roman"/>
          <w:color w:val="000000"/>
        </w:rPr>
        <w:t xml:space="preserve">5698; теплоснабжение от ПАО «ТГК-2» 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№ 4201/</w:t>
      </w:r>
      <w:r>
        <w:rPr>
          <w:rFonts w:ascii="Times New Roman" w:hAnsi="Times New Roman" w:cs="Times New Roman"/>
          <w:color w:val="000000"/>
        </w:rPr>
        <w:t xml:space="preserve">1334-2024; </w:t>
      </w:r>
      <w:r>
        <w:rPr>
          <w:rFonts w:ascii="Times New Roman" w:hAnsi="Times New Roman" w:cs="Times New Roman"/>
          <w:color w:val="000000"/>
        </w:rPr>
        <w:t xml:space="preserve">от МУП г. Костромы «Городские сети» от 11.10.2024 № 13-01/04493;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начальная цена земельного участка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2 595 000 (Два миллиона</w:t>
      </w:r>
      <w:r>
        <w:rPr>
          <w:rFonts w:ascii="Times New Roman" w:hAnsi="Times New Roman" w:cs="Times New Roman"/>
          <w:color w:val="000000"/>
        </w:rPr>
        <w:t xml:space="preserve"> пятьсот девяносто пять тысяч</w:t>
      </w:r>
      <w:r>
        <w:rPr>
          <w:rFonts w:ascii="Times New Roman" w:hAnsi="Times New Roman" w:cs="Times New Roman"/>
          <w:color w:val="000000"/>
        </w:rPr>
        <w:t xml:space="preserve">)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шаг аукциона</w:t>
      </w:r>
      <w:r>
        <w:rPr>
          <w:rFonts w:ascii="Times New Roman" w:hAnsi="Times New Roman" w:cs="Times New Roman"/>
          <w:color w:val="000000"/>
        </w:rPr>
        <w:t xml:space="preserve">: 77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850 (Семьдесят семь</w:t>
      </w:r>
      <w:r>
        <w:rPr>
          <w:rFonts w:ascii="Times New Roman" w:hAnsi="Times New Roman" w:cs="Times New Roman"/>
          <w:color w:val="000000"/>
        </w:rPr>
        <w:t xml:space="preserve"> тысяч </w:t>
      </w:r>
      <w:r>
        <w:rPr>
          <w:rFonts w:ascii="Times New Roman" w:hAnsi="Times New Roman" w:cs="Times New Roman"/>
          <w:color w:val="000000"/>
        </w:rPr>
        <w:t xml:space="preserve">восемьсот пятьдесят)</w:t>
      </w:r>
      <w:r>
        <w:rPr>
          <w:rFonts w:ascii="Times New Roman" w:hAnsi="Times New Roman" w:cs="Times New Roman"/>
          <w:color w:val="000000"/>
        </w:rPr>
        <w:t xml:space="preserve">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</w:rPr>
        <w:t xml:space="preserve">: 648 750</w:t>
      </w:r>
      <w:r>
        <w:rPr>
          <w:rFonts w:ascii="Times New Roman" w:hAnsi="Times New Roman" w:cs="Times New Roman"/>
          <w:color w:val="000000"/>
        </w:rPr>
        <w:t xml:space="preserve"> (Шестьсот сорок восемь</w:t>
      </w:r>
      <w:r>
        <w:rPr>
          <w:rFonts w:ascii="Times New Roman" w:hAnsi="Times New Roman" w:cs="Times New Roman"/>
          <w:color w:val="000000"/>
        </w:rPr>
        <w:t xml:space="preserve"> тысяч семьсот пятьдесят</w:t>
      </w:r>
      <w:r>
        <w:rPr>
          <w:rFonts w:ascii="Times New Roman" w:hAnsi="Times New Roman" w:cs="Times New Roman"/>
          <w:color w:val="000000"/>
        </w:rPr>
        <w:t xml:space="preserve">) рублей.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4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адрес</w:t>
      </w:r>
      <w:r>
        <w:rPr>
          <w:rFonts w:ascii="Times New Roman" w:hAnsi="Times New Roman" w:cs="Times New Roman"/>
          <w:color w:val="000000"/>
        </w:rPr>
        <w:t xml:space="preserve">: Российская Федерация, Костромская область, городской округ город Кострома, город Кострома, улица Прибрежная</w:t>
      </w:r>
      <w:r>
        <w:rPr>
          <w:rFonts w:ascii="Times New Roman" w:hAnsi="Times New Roman" w:cs="Times New Roman"/>
          <w:color w:val="000000"/>
        </w:rPr>
        <w:t xml:space="preserve">, земельный участок 30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площад</w:t>
      </w:r>
      <w:r>
        <w:rPr>
          <w:rFonts w:ascii="Times New Roman" w:hAnsi="Times New Roman" w:cs="Times New Roman"/>
          <w:color w:val="000000"/>
        </w:rPr>
        <w:t xml:space="preserve">ь: 1422 </w:t>
      </w:r>
      <w:r>
        <w:rPr>
          <w:rFonts w:ascii="Times New Roman" w:hAnsi="Times New Roman" w:cs="Times New Roman"/>
          <w:color w:val="000000"/>
        </w:rPr>
        <w:t xml:space="preserve">кв.м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кадастровый номер</w:t>
      </w:r>
      <w:r>
        <w:rPr>
          <w:rFonts w:ascii="Times New Roman" w:hAnsi="Times New Roman" w:cs="Times New Roman"/>
          <w:color w:val="000000"/>
        </w:rPr>
        <w:t xml:space="preserve">: 44:27:090214:160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категория земель</w:t>
      </w:r>
      <w:r>
        <w:rPr>
          <w:rFonts w:ascii="Times New Roman" w:hAnsi="Times New Roman" w:cs="Times New Roman"/>
          <w:color w:val="000000"/>
        </w:rPr>
        <w:t xml:space="preserve">: земли населенных пунктов;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разрешенное использование</w:t>
      </w:r>
      <w:r>
        <w:rPr>
          <w:rFonts w:ascii="Times New Roman" w:hAnsi="Times New Roman" w:cs="Times New Roman"/>
          <w:color w:val="000000"/>
        </w:rPr>
        <w:t xml:space="preserve">: для индивидуального жилищного строительства;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обременения и ограничения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cs="Times New Roman"/>
          <w:color w:val="000000"/>
        </w:rPr>
        <w:t xml:space="preserve">метров, а также в границах территории, расположенной в районе поселка Рыбное, в отношении которой постановлением Администрации города Костромы от 19 июня 2019 года № 1026 утвержден проект планировки территории</w:t>
      </w:r>
      <w:r>
        <w:rPr>
          <w:rFonts w:ascii="Times New Roman" w:hAnsi="Times New Roman" w:cs="Times New Roman"/>
          <w:color w:val="000000"/>
        </w:rPr>
        <w:t xml:space="preserve">, в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</w:rPr>
        <w:t xml:space="preserve">подзонах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</w:rPr>
        <w:t xml:space="preserve">3); </w:t>
      </w:r>
      <w:r>
        <w:rPr>
          <w:rFonts w:ascii="Times New Roman" w:hAnsi="Times New Roman" w:cs="Times New Roman"/>
          <w:color w:val="000000"/>
        </w:rPr>
        <w:t xml:space="preserve">3 пояс зоны санитарной охраны водозаборов поверхностных вод правобережных водозаборных сооружений (Димитровские очистные сооружения водопровода), расположенных: г. Кострома, ул. Коминтерна, д.90, стр.2, и Левобережных водозаборных сооружений (насосно-фильт</w:t>
      </w:r>
      <w:r>
        <w:rPr>
          <w:rFonts w:ascii="Times New Roman" w:hAnsi="Times New Roman" w:cs="Times New Roman"/>
          <w:color w:val="000000"/>
        </w:rPr>
        <w:t xml:space="preserve">ровальной станции),расположенной: г. Кострома, ул.1 Мая, 2а</w:t>
      </w:r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(зона с особыми условиями использования территории с реестровым номером </w:t>
      </w:r>
      <w:r>
        <w:rPr>
          <w:rFonts w:ascii="Times New Roman" w:hAnsi="Times New Roman" w:cs="Times New Roman"/>
          <w:color w:val="000000"/>
        </w:rPr>
        <w:t xml:space="preserve">44:0</w:t>
      </w:r>
      <w:r>
        <w:rPr>
          <w:rFonts w:ascii="Times New Roman" w:hAnsi="Times New Roman" w:cs="Times New Roman"/>
          <w:color w:val="000000"/>
        </w:rPr>
        <w:t xml:space="preserve">0-6.826</w:t>
      </w:r>
      <w:r>
        <w:rPr>
          <w:rFonts w:ascii="Times New Roman" w:hAnsi="Times New Roman" w:cs="Times New Roman"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параметры разрешенного строительства</w:t>
      </w:r>
      <w:r>
        <w:rPr>
          <w:rFonts w:ascii="Times New Roman" w:hAnsi="Times New Roman" w:cs="Times New Roman"/>
          <w:color w:val="000000"/>
        </w:rPr>
        <w:t xml:space="preserve">: 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информация о возможности подключения (технологического присоединения):</w:t>
      </w:r>
      <w:r>
        <w:rPr>
          <w:rFonts w:ascii="Times New Roman" w:hAnsi="Times New Roman" w:cs="Times New Roman"/>
          <w:color w:val="000000"/>
        </w:rPr>
        <w:t xml:space="preserve"> водоснабжение, водоотведение, ливневая канализация от МУП города Костромы «</w:t>
      </w:r>
      <w:r>
        <w:rPr>
          <w:rFonts w:ascii="Times New Roman" w:hAnsi="Times New Roman" w:cs="Times New Roman"/>
          <w:color w:val="000000"/>
        </w:rPr>
        <w:t xml:space="preserve">Костромагорводоканал</w:t>
      </w:r>
      <w:r>
        <w:rPr>
          <w:rFonts w:ascii="Times New Roman" w:hAnsi="Times New Roman" w:cs="Times New Roman"/>
          <w:color w:val="000000"/>
        </w:rPr>
        <w:t xml:space="preserve">» от </w:t>
      </w:r>
      <w:r>
        <w:rPr>
          <w:rFonts w:ascii="Times New Roman" w:hAnsi="Times New Roman" w:cs="Times New Roman"/>
          <w:color w:val="000000"/>
        </w:rPr>
        <w:t xml:space="preserve">09.</w:t>
      </w:r>
      <w:r>
        <w:rPr>
          <w:rFonts w:ascii="Times New Roman" w:hAnsi="Times New Roman" w:cs="Times New Roman"/>
          <w:color w:val="000000"/>
        </w:rPr>
        <w:t xml:space="preserve">10.2024 </w:t>
        <w:br/>
        <w:t xml:space="preserve">№ исх.02.11/709</w:t>
      </w:r>
      <w:r>
        <w:rPr>
          <w:rFonts w:ascii="Times New Roman" w:hAnsi="Times New Roman" w:cs="Times New Roman"/>
          <w:color w:val="000000"/>
        </w:rPr>
        <w:t xml:space="preserve">5д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№ исх.02.11/</w:t>
      </w:r>
      <w:r>
        <w:rPr>
          <w:rFonts w:ascii="Times New Roman" w:hAnsi="Times New Roman" w:cs="Times New Roman"/>
          <w:color w:val="000000"/>
        </w:rPr>
        <w:t xml:space="preserve">7033д;</w:t>
      </w:r>
      <w:r>
        <w:rPr>
          <w:rFonts w:ascii="Times New Roman" w:hAnsi="Times New Roman" w:cs="Times New Roman"/>
          <w:color w:val="000000"/>
        </w:rPr>
        <w:t xml:space="preserve"> газоснабжение от </w:t>
      </w:r>
      <w:r>
        <w:rPr>
          <w:rFonts w:ascii="Times New Roman" w:hAnsi="Times New Roman" w:cs="Times New Roman"/>
          <w:color w:val="000000"/>
        </w:rPr>
        <w:t xml:space="preserve">ООО «Газпром газораспределение Кострома»</w:t>
      </w:r>
      <w:r>
        <w:rPr>
          <w:rFonts w:ascii="Times New Roman" w:hAnsi="Times New Roman" w:cs="Times New Roman"/>
          <w:color w:val="000000"/>
        </w:rPr>
        <w:t xml:space="preserve"> от </w:t>
      </w:r>
      <w:r>
        <w:rPr>
          <w:rFonts w:ascii="Times New Roman" w:hAnsi="Times New Roman" w:cs="Times New Roman"/>
          <w:color w:val="000000"/>
        </w:rPr>
        <w:t xml:space="preserve">08.</w:t>
      </w:r>
      <w:r>
        <w:rPr>
          <w:rFonts w:ascii="Times New Roman" w:hAnsi="Times New Roman" w:cs="Times New Roman"/>
          <w:color w:val="000000"/>
        </w:rPr>
        <w:t xml:space="preserve">10.2024 № ИС-15/</w:t>
      </w:r>
      <w:r>
        <w:rPr>
          <w:rFonts w:ascii="Times New Roman" w:hAnsi="Times New Roman" w:cs="Times New Roman"/>
          <w:color w:val="000000"/>
        </w:rPr>
        <w:t xml:space="preserve">5696; теплоснабжение от ПАО «ТГК-2» 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№ 4201/</w:t>
      </w:r>
      <w:r>
        <w:rPr>
          <w:rFonts w:ascii="Times New Roman" w:hAnsi="Times New Roman" w:cs="Times New Roman"/>
          <w:color w:val="000000"/>
        </w:rPr>
        <w:t xml:space="preserve">1334-2024; </w:t>
      </w:r>
      <w:r>
        <w:rPr>
          <w:rFonts w:ascii="Times New Roman" w:hAnsi="Times New Roman" w:cs="Times New Roman"/>
          <w:color w:val="000000"/>
        </w:rPr>
        <w:t xml:space="preserve">от МУП г. Костромы «Городские сети» от 11.10.2024 № 13-01/04494;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начальная цена земельного участка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2 491 000 (Два миллиона</w:t>
      </w:r>
      <w:r>
        <w:rPr>
          <w:rFonts w:ascii="Times New Roman" w:hAnsi="Times New Roman" w:cs="Times New Roman"/>
          <w:color w:val="000000"/>
        </w:rPr>
        <w:t xml:space="preserve"> четыреста девяносто одна тысяча</w:t>
      </w:r>
      <w:r>
        <w:rPr>
          <w:rFonts w:ascii="Times New Roman" w:hAnsi="Times New Roman" w:cs="Times New Roman"/>
          <w:color w:val="000000"/>
        </w:rPr>
        <w:t xml:space="preserve">)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шаг аукциона</w:t>
      </w:r>
      <w:r>
        <w:rPr>
          <w:rFonts w:ascii="Times New Roman" w:hAnsi="Times New Roman" w:cs="Times New Roman"/>
          <w:color w:val="000000"/>
        </w:rPr>
        <w:t xml:space="preserve">: 74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700 (Семьдесят четыре</w:t>
      </w:r>
      <w:r>
        <w:rPr>
          <w:rFonts w:ascii="Times New Roman" w:hAnsi="Times New Roman" w:cs="Times New Roman"/>
          <w:color w:val="000000"/>
        </w:rPr>
        <w:t xml:space="preserve"> тысячи </w:t>
      </w:r>
      <w:r>
        <w:rPr>
          <w:rFonts w:ascii="Times New Roman" w:hAnsi="Times New Roman" w:cs="Times New Roman"/>
          <w:color w:val="000000"/>
        </w:rPr>
        <w:t xml:space="preserve">семьсот)</w:t>
      </w:r>
      <w:r>
        <w:rPr>
          <w:rFonts w:ascii="Times New Roman" w:hAnsi="Times New Roman" w:cs="Times New Roman"/>
          <w:color w:val="000000"/>
        </w:rPr>
        <w:t xml:space="preserve">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</w:rPr>
        <w:t xml:space="preserve">: 622 750 (</w:t>
      </w:r>
      <w:r>
        <w:rPr>
          <w:rFonts w:ascii="Times New Roman" w:hAnsi="Times New Roman" w:cs="Times New Roman"/>
          <w:color w:val="000000"/>
        </w:rPr>
        <w:t xml:space="preserve">Шестьсот двадцать две</w:t>
      </w:r>
      <w:r>
        <w:rPr>
          <w:rFonts w:ascii="Times New Roman" w:hAnsi="Times New Roman" w:cs="Times New Roman"/>
          <w:color w:val="000000"/>
        </w:rPr>
        <w:t xml:space="preserve"> тысячи семьсот пятьдесят</w:t>
      </w:r>
      <w:r>
        <w:rPr>
          <w:rFonts w:ascii="Times New Roman" w:hAnsi="Times New Roman" w:cs="Times New Roman"/>
          <w:color w:val="000000"/>
        </w:rPr>
        <w:t xml:space="preserve">) рублей.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5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адрес</w:t>
      </w:r>
      <w:r>
        <w:rPr>
          <w:rFonts w:ascii="Times New Roman" w:hAnsi="Times New Roman" w:cs="Times New Roman"/>
          <w:color w:val="000000"/>
        </w:rPr>
        <w:t xml:space="preserve">: Российская Федерация, Костромская область, городской округ город Кострома, город Кострома, поселок Волжский квартал 10</w:t>
      </w:r>
      <w:r>
        <w:rPr>
          <w:rFonts w:ascii="Times New Roman" w:hAnsi="Times New Roman" w:cs="Times New Roman"/>
          <w:color w:val="000000"/>
        </w:rPr>
        <w:t xml:space="preserve">, земельный участок 1а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площад</w:t>
      </w:r>
      <w:r>
        <w:rPr>
          <w:rFonts w:ascii="Times New Roman" w:hAnsi="Times New Roman" w:cs="Times New Roman"/>
          <w:color w:val="000000"/>
        </w:rPr>
        <w:t xml:space="preserve">ь: 492 </w:t>
      </w:r>
      <w:r>
        <w:rPr>
          <w:rFonts w:ascii="Times New Roman" w:hAnsi="Times New Roman" w:cs="Times New Roman"/>
          <w:color w:val="000000"/>
        </w:rPr>
        <w:t xml:space="preserve">кв.м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кадастровый номер</w:t>
      </w:r>
      <w:r>
        <w:rPr>
          <w:rFonts w:ascii="Times New Roman" w:hAnsi="Times New Roman" w:cs="Times New Roman"/>
          <w:color w:val="000000"/>
        </w:rPr>
        <w:t xml:space="preserve">: 44:27:020107:1</w:t>
      </w:r>
      <w:r>
        <w:rPr>
          <w:rFonts w:ascii="Times New Roman" w:hAnsi="Times New Roman" w:cs="Times New Roman"/>
          <w:color w:val="000000"/>
        </w:rPr>
        <w:t xml:space="preserve">42;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категория земель</w:t>
      </w:r>
      <w:r>
        <w:rPr>
          <w:rFonts w:ascii="Times New Roman" w:hAnsi="Times New Roman" w:cs="Times New Roman"/>
          <w:color w:val="000000"/>
        </w:rPr>
        <w:t xml:space="preserve">: земли населенных пунктов;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разрешенное использование</w:t>
      </w:r>
      <w:r>
        <w:rPr>
          <w:rFonts w:ascii="Times New Roman" w:hAnsi="Times New Roman" w:cs="Times New Roman"/>
          <w:color w:val="000000"/>
        </w:rPr>
        <w:t xml:space="preserve">: для индивидуального жилищного строительства;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обременения и ограничения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cs="Times New Roman"/>
          <w:color w:val="000000"/>
        </w:rPr>
        <w:t xml:space="preserve">метров, </w:t>
      </w:r>
      <w:r>
        <w:rPr>
          <w:rFonts w:ascii="Times New Roman" w:hAnsi="Times New Roman" w:cs="Times New Roman"/>
          <w:color w:val="000000"/>
        </w:rPr>
        <w:t xml:space="preserve">в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</w:rPr>
        <w:t xml:space="preserve">подзонах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</w:rPr>
        <w:t xml:space="preserve">3)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параметры разрешенного строительства</w:t>
      </w:r>
      <w:r>
        <w:rPr>
          <w:rFonts w:ascii="Times New Roman" w:hAnsi="Times New Roman" w:cs="Times New Roman"/>
          <w:color w:val="000000"/>
        </w:rPr>
        <w:t xml:space="preserve">: 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информация о возможности подключения (технологического присоединения):</w:t>
      </w:r>
      <w:r>
        <w:rPr>
          <w:rFonts w:ascii="Times New Roman" w:hAnsi="Times New Roman" w:cs="Times New Roman"/>
          <w:color w:val="000000"/>
        </w:rPr>
        <w:t xml:space="preserve"> водоснабжение, водоотведение, ливневая канализация от МУП города Костромы «</w:t>
      </w:r>
      <w:r>
        <w:rPr>
          <w:rFonts w:ascii="Times New Roman" w:hAnsi="Times New Roman" w:cs="Times New Roman"/>
          <w:color w:val="000000"/>
        </w:rPr>
        <w:t xml:space="preserve">Костромагорводоканал</w:t>
      </w:r>
      <w:r>
        <w:rPr>
          <w:rFonts w:ascii="Times New Roman" w:hAnsi="Times New Roman" w:cs="Times New Roman"/>
          <w:color w:val="000000"/>
        </w:rPr>
        <w:t xml:space="preserve">» от </w:t>
      </w:r>
      <w:r>
        <w:rPr>
          <w:rFonts w:ascii="Times New Roman" w:hAnsi="Times New Roman" w:cs="Times New Roman"/>
          <w:color w:val="000000"/>
        </w:rPr>
        <w:t xml:space="preserve">06.</w:t>
      </w:r>
      <w:r>
        <w:rPr>
          <w:rFonts w:ascii="Times New Roman" w:hAnsi="Times New Roman" w:cs="Times New Roman"/>
          <w:color w:val="000000"/>
        </w:rPr>
        <w:t xml:space="preserve">12.2024 </w:t>
        <w:br/>
        <w:t xml:space="preserve">№ исх.02.11/8777</w:t>
      </w:r>
      <w:r>
        <w:rPr>
          <w:rFonts w:ascii="Times New Roman" w:hAnsi="Times New Roman" w:cs="Times New Roman"/>
          <w:color w:val="000000"/>
        </w:rPr>
        <w:t xml:space="preserve">д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 xml:space="preserve">05.</w:t>
      </w:r>
      <w:r>
        <w:rPr>
          <w:rFonts w:ascii="Times New Roman" w:hAnsi="Times New Roman" w:cs="Times New Roman"/>
          <w:color w:val="000000"/>
        </w:rPr>
        <w:t xml:space="preserve">12.2024 № исх.02.11/</w:t>
      </w:r>
      <w:r>
        <w:rPr>
          <w:rFonts w:ascii="Times New Roman" w:hAnsi="Times New Roman" w:cs="Times New Roman"/>
          <w:color w:val="000000"/>
        </w:rPr>
        <w:t xml:space="preserve">8711д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  <w:t xml:space="preserve"> газоснабжение от АО «Газпром газораспределение Кострома» от </w:t>
      </w:r>
      <w:r>
        <w:rPr>
          <w:rFonts w:ascii="Times New Roman" w:hAnsi="Times New Roman" w:cs="Times New Roman"/>
          <w:color w:val="000000"/>
        </w:rPr>
        <w:t xml:space="preserve">28.</w:t>
      </w:r>
      <w:r>
        <w:rPr>
          <w:rFonts w:ascii="Times New Roman" w:hAnsi="Times New Roman" w:cs="Times New Roman"/>
          <w:color w:val="000000"/>
        </w:rPr>
        <w:t xml:space="preserve">01.2025 № ИС-15/</w:t>
      </w:r>
      <w:r>
        <w:rPr>
          <w:rFonts w:ascii="Times New Roman" w:hAnsi="Times New Roman" w:cs="Times New Roman"/>
          <w:color w:val="000000"/>
        </w:rPr>
        <w:t xml:space="preserve">358; теплоснабжение от ПАО «ТГК-2» от </w:t>
      </w:r>
      <w:r>
        <w:rPr>
          <w:rFonts w:ascii="Times New Roman" w:hAnsi="Times New Roman" w:cs="Times New Roman"/>
          <w:color w:val="000000"/>
        </w:rPr>
        <w:t xml:space="preserve">11.</w:t>
      </w:r>
      <w:r>
        <w:rPr>
          <w:rFonts w:ascii="Times New Roman" w:hAnsi="Times New Roman" w:cs="Times New Roman"/>
          <w:color w:val="000000"/>
        </w:rPr>
        <w:t xml:space="preserve">12.2024 № 4201/</w:t>
      </w:r>
      <w:r>
        <w:rPr>
          <w:rFonts w:ascii="Times New Roman" w:hAnsi="Times New Roman" w:cs="Times New Roman"/>
          <w:color w:val="000000"/>
        </w:rPr>
        <w:t xml:space="preserve">1</w:t>
      </w:r>
      <w:r>
        <w:rPr>
          <w:rFonts w:ascii="Times New Roman" w:hAnsi="Times New Roman" w:cs="Times New Roman"/>
          <w:color w:val="000000"/>
        </w:rPr>
        <w:t xml:space="preserve">718-2024; МУП г. Костромы «Городские сети» от 19.12.2024 № 13-01/05797;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начальная цена земельного участка</w:t>
      </w:r>
      <w:r>
        <w:rPr>
          <w:rFonts w:ascii="Times New Roman" w:hAnsi="Times New Roman" w:cs="Times New Roman"/>
          <w:color w:val="000000"/>
        </w:rPr>
        <w:t xml:space="preserve">: 1 407</w:t>
      </w:r>
      <w:r>
        <w:rPr>
          <w:rFonts w:ascii="Times New Roman" w:hAnsi="Times New Roman" w:cs="Times New Roman"/>
          <w:color w:val="000000"/>
        </w:rPr>
        <w:t xml:space="preserve"> 000</w:t>
      </w:r>
      <w:r>
        <w:rPr>
          <w:rFonts w:ascii="Times New Roman" w:hAnsi="Times New Roman" w:cs="Times New Roman"/>
          <w:color w:val="000000"/>
        </w:rPr>
        <w:t xml:space="preserve"> (Один миллион </w:t>
      </w:r>
      <w:r>
        <w:rPr>
          <w:rFonts w:ascii="Times New Roman" w:hAnsi="Times New Roman" w:cs="Times New Roman"/>
          <w:color w:val="000000"/>
        </w:rPr>
        <w:t xml:space="preserve">четыреста семь тысяч</w:t>
      </w:r>
      <w:r>
        <w:rPr>
          <w:rFonts w:ascii="Times New Roman" w:hAnsi="Times New Roman" w:cs="Times New Roman"/>
          <w:color w:val="000000"/>
        </w:rPr>
        <w:t xml:space="preserve">)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шаг аукциона</w:t>
      </w:r>
      <w:r>
        <w:rPr>
          <w:rFonts w:ascii="Times New Roman" w:hAnsi="Times New Roman" w:cs="Times New Roman"/>
          <w:color w:val="000000"/>
        </w:rPr>
        <w:t xml:space="preserve">: 42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200 (Сорок две</w:t>
      </w:r>
      <w:r>
        <w:rPr>
          <w:rFonts w:ascii="Times New Roman" w:hAnsi="Times New Roman" w:cs="Times New Roman"/>
          <w:color w:val="000000"/>
        </w:rPr>
        <w:t xml:space="preserve"> тысячи </w:t>
      </w:r>
      <w:r>
        <w:rPr>
          <w:rFonts w:ascii="Times New Roman" w:hAnsi="Times New Roman" w:cs="Times New Roman"/>
          <w:color w:val="000000"/>
        </w:rPr>
        <w:t xml:space="preserve">двести)</w:t>
      </w:r>
      <w:r>
        <w:rPr>
          <w:rFonts w:ascii="Times New Roman" w:hAnsi="Times New Roman" w:cs="Times New Roman"/>
          <w:color w:val="000000"/>
        </w:rPr>
        <w:t xml:space="preserve">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</w:rPr>
        <w:t xml:space="preserve">: 351 750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 xml:space="preserve">Триста пятьдесят одна тысяча семьсот пятьдесят</w:t>
      </w:r>
      <w:r>
        <w:rPr>
          <w:rFonts w:ascii="Times New Roman" w:hAnsi="Times New Roman" w:cs="Times New Roman"/>
          <w:color w:val="000000"/>
        </w:rPr>
        <w:t xml:space="preserve">) рублей.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 Критерий определения победителя аукциона: наибольшая цена земельного участка.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 Организатор </w:t>
      </w:r>
      <w:r>
        <w:rPr>
          <w:rFonts w:ascii="Times New Roman" w:hAnsi="Times New Roman" w:cs="Times New Roman"/>
          <w:color w:val="000000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течение трех дней со дня принятия решения об отказе в проведении аукциона организатор аукциона обязан известить участников аукциона об отказе в проведении аукциона и возвратить его участникам внесенные задатки.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 </w:t>
      </w:r>
      <w:r>
        <w:rPr>
          <w:rFonts w:ascii="Times New Roman" w:hAnsi="Times New Roman" w:cs="Times New Roman"/>
          <w:b/>
          <w:color w:val="000000"/>
        </w:rPr>
        <w:t xml:space="preserve">Порядок внесения и возврата задатков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Задаток вносится до подачи заявки по следующим реквизитам: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Получатель: </w:t>
      </w:r>
      <w:r>
        <w:rPr>
          <w:rFonts w:ascii="Times New Roman" w:hAnsi="Times New Roman" w:cs="Times New Roman"/>
          <w:color w:val="000000"/>
        </w:rPr>
        <w:t xml:space="preserve">Управление финансов Администрации города Костромы (Управление имущественных и земельных отношений Администрации города Костромы л/с 966010018); ИНН 4401006568, КПП 440101001; </w:t>
      </w:r>
      <w:r>
        <w:rPr>
          <w:rFonts w:ascii="Times New Roman" w:hAnsi="Times New Roman" w:cs="Times New Roman"/>
          <w:color w:val="000000"/>
        </w:rPr>
        <w:t xml:space="preserve">единый казначейский счет 40102810945370000034, банк получателя ОТДЕЛЕНИЕ КОСТРОМА БАНКА РОССИИ//УФК ПО КОСТРОМСКОЙ ОБЛАСТИ г. Кострома, БИК 013469126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  <w:t xml:space="preserve"> номер казначейского счета 03232643347010004100,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ОКТМО </w:t>
      </w:r>
      <w:r>
        <w:rPr>
          <w:rFonts w:ascii="Times New Roman" w:hAnsi="Times New Roman" w:cs="Times New Roman"/>
          <w:color w:val="000000" w:themeColor="text1"/>
        </w:rPr>
        <w:t xml:space="preserve">34701000, КБК 0, назначение платежа: «задаток за участие в аукционе по продаже земельного участка по адресу: </w:t>
      </w:r>
      <w:r>
        <w:rPr>
          <w:rFonts w:ascii="Times New Roman" w:hAnsi="Times New Roman" w:cs="Times New Roman"/>
          <w:color w:val="000000" w:themeColor="text1"/>
        </w:rPr>
        <w:t xml:space="preserve">«</w:t>
      </w:r>
      <w:r>
        <w:rPr>
          <w:rFonts w:ascii="Times New Roman" w:hAnsi="Times New Roman" w:cs="Times New Roman"/>
          <w:color w:val="000000" w:themeColor="text1"/>
        </w:rPr>
        <w:t xml:space="preserve">___». В назначении </w:t>
      </w:r>
      <w:r>
        <w:rPr>
          <w:rFonts w:ascii="Times New Roman" w:hAnsi="Times New Roman" w:cs="Times New Roman"/>
          <w:color w:val="000000"/>
        </w:rPr>
        <w:t xml:space="preserve">платежа должно быть указано местоположение земельного участка.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Задаток должен поступить на лицевой счет организатора аукциона не позднее </w:t>
      </w:r>
      <w:r>
        <w:rPr>
          <w:rFonts w:ascii="Times New Roman" w:hAnsi="Times New Roman" w:cs="Times New Roman"/>
          <w:b/>
          <w:bCs/>
          <w:color w:val="000000"/>
        </w:rPr>
        <w:t xml:space="preserve">23 </w:t>
      </w:r>
      <w:r>
        <w:rPr>
          <w:rFonts w:ascii="Times New Roman" w:hAnsi="Times New Roman" w:cs="Times New Roman"/>
          <w:b/>
          <w:bCs/>
          <w:color w:val="000000"/>
        </w:rPr>
        <w:t xml:space="preserve">апреля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20</w:t>
      </w:r>
      <w:r>
        <w:rPr>
          <w:rFonts w:ascii="Times New Roman" w:hAnsi="Times New Roman" w:cs="Times New Roman"/>
          <w:b/>
          <w:bCs/>
        </w:rPr>
        <w:t xml:space="preserve">2</w:t>
      </w:r>
      <w:r>
        <w:rPr>
          <w:rFonts w:ascii="Times New Roman" w:hAnsi="Times New Roman" w:cs="Times New Roman"/>
          <w:b/>
          <w:bCs/>
        </w:rPr>
        <w:t xml:space="preserve">5 года</w:t>
      </w:r>
      <w:r>
        <w:rPr>
          <w:rFonts w:ascii="Times New Roman" w:hAnsi="Times New Roman" w:cs="Times New Roman"/>
          <w:color w:val="000000"/>
        </w:rPr>
        <w:t xml:space="preserve">. Документом, подтверждающим поступление задатка, является выписка из лицевого счета организатора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Задаток засчитываются в оплату приобретаемого земельного участка в случаях, если: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задаток внесен лицом, признанным победителем аукциона,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задаток внесен лицом, признанным единственным участником аукциона, с которым договор купли-продажи заключается в соответствии с пунктами 13, 14 статьи 39.12 Земельного кодекса Российской Федерации,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задаток внесен лицом, признанным участником аукциона, и данное лицо является единственным принявшим участие в аукционе участником, с которым договор купли-продажи заключается в соответствии с пунктом 20 статьи 39.12 Земельного кодекса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Задатки, внесенные этими лицами, не заключившими в установленном порядке договора купли-продажи земельных участков вследствие уклонения от заключения указанных договоров, не возвращаются.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Организатор аукциона обязан возвратить внесенный претендентом задаток: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течение 3 (трех) рабочих дней со дня оформления протокола приема заявок на участие в аукционе в случае, если претендент не допущен к участию в аукционе;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течение 3 (трех) рабочих дней со дня подписания протокола о результатах аукциона лицам, участвовавшим в аукционе, но не победившим в нем;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течение 3 (трех) рабочих дней со дня регистрации отзыва заявки в журнале приема заявок в случае отзыва претендентом заявки на участие в аукционе до признания его участником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8. </w:t>
      </w:r>
      <w:r>
        <w:rPr>
          <w:rFonts w:ascii="Times New Roman" w:hAnsi="Times New Roman" w:cs="Times New Roman"/>
          <w:b/>
          <w:color w:val="000000"/>
        </w:rPr>
        <w:t xml:space="preserve">Порядок приема заявок.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Для участия в аукционе претендент представляет организатору аукциона (лично или через своего представителя) заявку на участие в аукционе по форме, приведенной в приложении 1, начиная с</w:t>
      </w:r>
      <w:r>
        <w:rPr>
          <w:rFonts w:ascii="Times New Roman" w:hAnsi="Times New Roman" w:cs="Times New Roman"/>
          <w:b/>
          <w:bCs/>
          <w:color w:val="000000"/>
        </w:rPr>
        <w:t xml:space="preserve"> 21 марта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202</w:t>
      </w:r>
      <w:r>
        <w:rPr>
          <w:rFonts w:ascii="Times New Roman" w:hAnsi="Times New Roman" w:cs="Times New Roman"/>
          <w:b/>
          <w:bCs/>
          <w:color w:val="000000"/>
        </w:rPr>
        <w:t xml:space="preserve">5 года</w:t>
      </w:r>
      <w:r>
        <w:rPr>
          <w:rFonts w:ascii="Times New Roman" w:hAnsi="Times New Roman" w:cs="Times New Roman"/>
          <w:color w:val="000000"/>
        </w:rPr>
        <w:t xml:space="preserve"> любым удобным способом в соответствии с действующим законодательством Российской Федерации по адресу: 156005, Костромская область, город Кострома, площадь Конституции, дом 2, по адресу электронной почты uizo@gradkostroma.ru. Реж</w:t>
      </w:r>
      <w:r>
        <w:rPr>
          <w:rFonts w:ascii="Times New Roman" w:hAnsi="Times New Roman" w:cs="Times New Roman"/>
          <w:color w:val="000000"/>
        </w:rPr>
        <w:t xml:space="preserve">им</w:t>
      </w:r>
      <w:r>
        <w:rPr>
          <w:rFonts w:ascii="Times New Roman" w:hAnsi="Times New Roman" w:cs="Times New Roman"/>
          <w:color w:val="000000"/>
        </w:rPr>
        <w:t xml:space="preserve"> работы Управления имущественных и земельных отношений Администрации города Костромы: рабочие дни с 09 часов 00 минут до 13 часов 00 минут и с 14 часов 00 минут до 18 часов 00 минут по московскому времени. </w:t>
      </w:r>
      <w:r>
        <w:rPr>
          <w:rFonts w:ascii="Times New Roman" w:hAnsi="Times New Roman" w:cs="Times New Roman"/>
          <w:b/>
          <w:bCs/>
          <w:color w:val="000000"/>
        </w:rPr>
      </w:r>
    </w:p>
    <w:p>
      <w:pPr>
        <w:ind w:firstLine="851"/>
        <w:rPr>
          <w:rFonts w:ascii="Times New Roman" w:hAnsi="Times New Roman" w:cs="Times New Roman"/>
          <w:b/>
          <w:bCs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Приём заявок на участие в аукционе прекращается </w:t>
      </w:r>
      <w:r>
        <w:rPr>
          <w:rFonts w:ascii="Times New Roman" w:hAnsi="Times New Roman" w:cs="Times New Roman"/>
          <w:b/>
          <w:bCs/>
          <w:color w:val="000000"/>
        </w:rPr>
        <w:t xml:space="preserve">21 апреля</w:t>
      </w:r>
      <w:r>
        <w:rPr>
          <w:rFonts w:ascii="Times New Roman" w:hAnsi="Times New Roman" w:cs="Times New Roman"/>
          <w:b/>
          <w:bCs/>
          <w:color w:val="000000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</w:rPr>
        <w:t xml:space="preserve">5 года</w:t>
      </w:r>
      <w:r>
        <w:rPr>
          <w:rFonts w:ascii="Times New Roman" w:hAnsi="Times New Roman" w:cs="Times New Roman"/>
          <w:color w:val="000000"/>
        </w:rPr>
        <w:t xml:space="preserve"> в 18 часов 00 минут по московскому времени. </w:t>
      </w:r>
      <w:r>
        <w:rPr>
          <w:rFonts w:ascii="Times New Roman" w:hAnsi="Times New Roman" w:cs="Times New Roman"/>
          <w:b/>
          <w:bCs/>
          <w:color w:val="000000"/>
        </w:rPr>
      </w:r>
      <w:r/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Получить более подробную информацию по телефонам: +7 (4942) 44-07-64, 42-68-41, по адресу: 156005, Костромская область, город Кострома, площадь Конституции, 2, по адресу электронной почты uizo@gradkostroma.ru.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Заявка составляется в 2 экземплярах, один из которых остается у организатора аукциона, другой - у претендента. К заявке на участие прилагаются следующие документы: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копии документов, удостоверяющих личность (для граждан);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платежный документ с отметкой банка об исполнении, подтверждающий внесение задатка.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Заявитель может подать заявление о получении муниципальной услуги в электронной форме с использованием РПГУ (при наличии технической возможности).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</w:t>
      </w:r>
      <w:r>
        <w:rPr>
          <w:rFonts w:ascii="Times New Roman" w:hAnsi="Times New Roman" w:cs="Times New Roman"/>
          <w:color w:val="000000"/>
        </w:rPr>
        <w:t xml:space="preserve"> соответствии со статьей 6 Федерального закона от 6 апреля 2011 года № 63-ФЗ «Об электронной подписи» 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</w:t>
      </w:r>
      <w:r>
        <w:rPr>
          <w:rFonts w:ascii="Times New Roman" w:hAnsi="Times New Roman" w:cs="Times New Roman"/>
          <w:color w:val="000000"/>
        </w:rPr>
        <w:t xml:space="preserve">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Заявление в форме электронного документа подписывается по выбору заявителя (если заявителем является физическое лицо):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электронной подписью заявителя (представителя заявителя);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усиленной квалифицированной электронной подписью заявителя (представителя заявителя).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лица, действующего от имени юридического лица без доверенности;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Иные документы, прилагаемые к заявлению в форме электронных образов бумажных документов (сканированных копий), удостоверяются эл</w:t>
      </w:r>
      <w:r>
        <w:rPr>
          <w:rFonts w:ascii="Times New Roman" w:hAnsi="Times New Roman" w:cs="Times New Roman"/>
          <w:color w:val="000000"/>
        </w:rPr>
        <w:t xml:space="preserve">ектронной подписью в соответствии с требованиями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На каждый лот один претендент имеет право подать только одну заявку на участие в аукционе.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9. </w:t>
      </w:r>
      <w:r>
        <w:rPr>
          <w:rFonts w:ascii="Times New Roman" w:hAnsi="Times New Roman" w:cs="Times New Roman"/>
          <w:b/>
          <w:color w:val="000000"/>
        </w:rPr>
        <w:t xml:space="preserve">Порядок и срок отзыва заявок</w:t>
      </w:r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Претендент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10. </w:t>
      </w:r>
      <w:r>
        <w:rPr>
          <w:rFonts w:ascii="Times New Roman" w:hAnsi="Times New Roman" w:cs="Times New Roman"/>
          <w:b/>
          <w:color w:val="000000"/>
        </w:rPr>
        <w:t xml:space="preserve">Порядок определения участников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Заявки на участие в аукционе рассматриваются аукционной комиссий </w:t>
      </w:r>
      <w:r>
        <w:rPr>
          <w:rFonts w:ascii="Times New Roman" w:hAnsi="Times New Roman" w:cs="Times New Roman"/>
          <w:b/>
          <w:bCs/>
        </w:rPr>
        <w:t xml:space="preserve">23 апреля </w:t>
      </w:r>
      <w:r>
        <w:rPr>
          <w:rFonts w:ascii="Times New Roman" w:hAnsi="Times New Roman" w:cs="Times New Roman"/>
          <w:b/>
          <w:bCs/>
        </w:rPr>
        <w:t xml:space="preserve">20</w:t>
      </w:r>
      <w:r>
        <w:rPr>
          <w:rFonts w:ascii="Times New Roman" w:hAnsi="Times New Roman" w:cs="Times New Roman"/>
          <w:b/>
          <w:bCs/>
        </w:rPr>
        <w:t xml:space="preserve">2</w:t>
      </w:r>
      <w:r>
        <w:rPr>
          <w:rFonts w:ascii="Times New Roman" w:hAnsi="Times New Roman" w:cs="Times New Roman"/>
          <w:b/>
          <w:bCs/>
        </w:rPr>
        <w:t xml:space="preserve">5 года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 16 часов 00 минут по московскому времени в месте нахождения ор</w:t>
      </w:r>
      <w:r>
        <w:rPr>
          <w:rFonts w:ascii="Times New Roman" w:hAnsi="Times New Roman" w:cs="Times New Roman"/>
          <w:color w:val="000000"/>
        </w:rPr>
        <w:t xml:space="preserve">ганизатора аукциона (кабинет 307</w:t>
      </w:r>
      <w:r>
        <w:rPr>
          <w:rFonts w:ascii="Times New Roman" w:hAnsi="Times New Roman" w:cs="Times New Roman"/>
          <w:color w:val="000000"/>
        </w:rPr>
        <w:t xml:space="preserve">). На основании результатов рассмотрения заявок на участие в аукционе организатором аукциона в присутствии членов аукционной комиссии принимается одно из следующих решений: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о допуске к участию в аукционе заявителя и о признании заявителя участником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об отказе заявителю в допуске к участию в аукционе,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которые оформляются протоколом рассмотрения заявок на участие в аукционе. </w:t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Протокол должен соде</w:t>
      </w:r>
      <w:r>
        <w:rPr>
          <w:rFonts w:ascii="Times New Roman" w:hAnsi="Times New Roman" w:cs="Times New Roman"/>
          <w:color w:val="000000"/>
        </w:rPr>
        <w:t xml:space="preserve">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Заявитель не допускается к участию в аукционе в следующих случаях: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непредставление необходимых для участия в аукционе документов или представление недостоверных сведений;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непоступление</w:t>
      </w:r>
      <w:r>
        <w:rPr>
          <w:rFonts w:ascii="Times New Roman" w:hAnsi="Times New Roman" w:cs="Times New Roman"/>
          <w:color w:val="000000"/>
        </w:rPr>
        <w:t xml:space="preserve"> задатка на дату рассмотрения заявок на участие в аукционе;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наличие свед</w:t>
      </w:r>
      <w:r>
        <w:rPr>
          <w:rFonts w:ascii="Times New Roman" w:hAnsi="Times New Roman" w:cs="Times New Roman"/>
          <w:color w:val="000000"/>
        </w:rPr>
        <w:t xml:space="preserve">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Заявителям, признанным участниками аукциона,</w:t>
      </w:r>
      <w:r>
        <w:rPr>
          <w:rFonts w:ascii="Times New Roman" w:hAnsi="Times New Roman" w:cs="Times New Roman"/>
          <w:color w:val="000000"/>
        </w:rPr>
        <w:t xml:space="preserve"> и заявителям, не допущенным к участию в аукционе, организатор аукциона направляет или вручает под расписку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Протокол рассмотрения заявок на участие</w:t>
      </w:r>
      <w:r>
        <w:rPr>
          <w:rFonts w:ascii="Times New Roman" w:hAnsi="Times New Roman" w:cs="Times New Roman"/>
          <w:color w:val="000000"/>
        </w:rPr>
        <w:t xml:space="preserve">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 одновременно с протоколом о результатах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11. </w:t>
      </w:r>
      <w:r>
        <w:rPr>
          <w:rFonts w:ascii="Times New Roman" w:hAnsi="Times New Roman" w:cs="Times New Roman"/>
          <w:b/>
          <w:color w:val="000000"/>
        </w:rPr>
        <w:t xml:space="preserve">Порядок проведения аукциона и определения победителя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right="-56" w:firstLine="851"/>
        <w:tabs>
          <w:tab w:val="left" w:pos="9900" w:leader="none"/>
        </w:tabs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Аукцион проводится организатором аукциона в присутствии членов аукционной комиссии и участников </w:t>
      </w:r>
      <w:r>
        <w:rPr>
          <w:rFonts w:ascii="Times New Roman" w:hAnsi="Times New Roman" w:cs="Times New Roman"/>
          <w:color w:val="000000"/>
        </w:rPr>
        <w:t xml:space="preserve">аукциона (их представителей) </w:t>
      </w:r>
      <w:r>
        <w:rPr>
          <w:rFonts w:ascii="Times New Roman" w:hAnsi="Times New Roman" w:cs="Times New Roman"/>
          <w:b/>
          <w:bCs/>
          <w:color w:val="000000"/>
        </w:rPr>
        <w:t xml:space="preserve">23 апреля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20</w:t>
      </w:r>
      <w:r>
        <w:rPr>
          <w:rFonts w:ascii="Times New Roman" w:hAnsi="Times New Roman" w:cs="Times New Roman"/>
          <w:b/>
          <w:bCs/>
        </w:rPr>
        <w:t xml:space="preserve">2</w:t>
      </w:r>
      <w:r>
        <w:rPr>
          <w:rFonts w:ascii="Times New Roman" w:hAnsi="Times New Roman" w:cs="Times New Roman"/>
          <w:b/>
          <w:bCs/>
        </w:rPr>
        <w:t xml:space="preserve">5 года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 16 часов 00 минут по московскому времени в месте нахождения ор</w:t>
      </w:r>
      <w:r>
        <w:rPr>
          <w:rFonts w:ascii="Times New Roman" w:hAnsi="Times New Roman" w:cs="Times New Roman"/>
          <w:color w:val="000000"/>
        </w:rPr>
        <w:t xml:space="preserve">ганизатора аукциона (кабинет 307</w:t>
      </w:r>
      <w:r>
        <w:rPr>
          <w:rFonts w:ascii="Times New Roman" w:hAnsi="Times New Roman" w:cs="Times New Roman"/>
          <w:color w:val="000000"/>
        </w:rPr>
        <w:t xml:space="preserve">). В аукционе могут участвовать только претенденты, признанные участниками аукциона.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Аукцион ведет аукционист. 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Организатор аукциона непосредственно перед началом проведения аукциона регистрирует явившихся на аукцион участников аукциона (их представителей). В случае проведения аукциона по нескольким лотам организатор аукциона перед началом</w:t>
      </w:r>
      <w:r>
        <w:rPr>
          <w:rFonts w:ascii="Times New Roman" w:hAnsi="Times New Roman" w:cs="Times New Roman"/>
          <w:color w:val="000000"/>
        </w:rPr>
        <w:t xml:space="preserve"> аукциона в отношении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билеты (далее - билеты);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Аукцион проводится в следующем порядке: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а) аукц</w:t>
      </w:r>
      <w:r>
        <w:rPr>
          <w:rFonts w:ascii="Times New Roman" w:hAnsi="Times New Roman" w:cs="Times New Roman"/>
          <w:color w:val="000000"/>
        </w:rPr>
        <w:t xml:space="preserve">ион начинается с оглашения аукционистом начала проведения аукциона, номера лота (в случае проведения аукциона по нескольким лотам), наименования земельного участка, его основных характеристик и начальной цены, "шага аукциона" и порядка проведения аукциона.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б) </w:t>
      </w:r>
      <w:r>
        <w:rPr>
          <w:rFonts w:ascii="Times New Roman" w:hAnsi="Times New Roman" w:cs="Times New Roman"/>
          <w:color w:val="000000"/>
        </w:rPr>
        <w:t xml:space="preserve">участникам аукциона выдаются пронумерованные билеты, которые они поднимают после оглашения аукционистом начальной цены земельного участка и каждой очередной цены в случае, если готовы купить земельный участок в соответствии с этой ценой;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в) </w:t>
      </w:r>
      <w:r>
        <w:rPr>
          <w:rFonts w:ascii="Times New Roman" w:hAnsi="Times New Roman" w:cs="Times New Roman"/>
          <w:color w:val="000000"/>
        </w:rPr>
        <w:t xml:space="preserve">участники аукциона после оглашения аукционистом начальной цены земельного участка и каждой очередной цены поднимают билеты в случае, если готовы купить земельный учас</w:t>
      </w:r>
      <w:r>
        <w:rPr>
          <w:rFonts w:ascii="Times New Roman" w:hAnsi="Times New Roman" w:cs="Times New Roman"/>
          <w:color w:val="000000"/>
        </w:rPr>
        <w:t xml:space="preserve">ток в соответствии с этой ценой. У</w:t>
      </w:r>
      <w:r>
        <w:rPr>
          <w:rFonts w:ascii="Times New Roman" w:hAnsi="Times New Roman" w:cs="Times New Roman"/>
          <w:color w:val="000000"/>
        </w:rPr>
        <w:t xml:space="preserve">частник аукциона не вправе подать предложение о цене предмета аукциона в случае, если текущее максимальное предложение о цене предмета аукциона п</w:t>
      </w:r>
      <w:r>
        <w:rPr>
          <w:rFonts w:ascii="Times New Roman" w:hAnsi="Times New Roman" w:cs="Times New Roman"/>
          <w:color w:val="000000"/>
        </w:rPr>
        <w:t xml:space="preserve">одано таким участником аукциона;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г) каждую последующую цену аукционист назначает путем увеличения текущей</w:t>
      </w:r>
      <w:r>
        <w:rPr>
          <w:rFonts w:ascii="Times New Roman" w:hAnsi="Times New Roman" w:cs="Times New Roman"/>
          <w:color w:val="000000"/>
        </w:rPr>
        <w:t xml:space="preserve">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д) при отсутствии участников аукциона, готовых купить земельный участок в соответствии с названной аукционистом</w:t>
      </w:r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Если</w:t>
      </w:r>
      <w:r>
        <w:rPr>
          <w:rFonts w:ascii="Times New Roman" w:hAnsi="Times New Roman" w:cs="Times New Roman"/>
          <w:color w:val="000000"/>
        </w:rPr>
        <w:t xml:space="preserve">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е) по завершении аукциона аукционист объявляет о продаже земельного участка, называет цену и номер билета победителя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Результат</w:t>
      </w:r>
      <w:r>
        <w:rPr>
          <w:rFonts w:ascii="Times New Roman" w:hAnsi="Times New Roman" w:cs="Times New Roman"/>
          <w:color w:val="000000"/>
        </w:rPr>
        <w:t xml:space="preserve">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сведения о месте, дате и времени проведения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предмет аукциона, в том числе сведения о местоположении и площади земельного участка;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сведения об участниках аукциона, о начальной цене предмета аукциона, последнем и предпоследнем предложениях о цене предмета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сведения о последнем предложении о цене предмета аукциона (цена приобретаемого в собственность земельного участка).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Протокол о результатах аукциона размещается на официальном сайте торгов в течение одного рабочего дня со дня подписания данного протокола.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12. Порядок заключения договора купли-продажи земельного участка (Приложение 2).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случаях,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</w:t>
      </w:r>
      <w:r>
        <w:rPr>
          <w:rFonts w:ascii="Times New Roman" w:hAnsi="Times New Roman" w:cs="Times New Roman"/>
          <w:color w:val="000000"/>
        </w:rPr>
        <w:t xml:space="preserve">укционе и заявитель, подавший указанную заявку, соответствуют всем требованиям и указанным в извещении о проведении аукциона условиям аукциона, Управление имущественных и земельных отношений Администрации города Костромы в течение десяти дней со дня подпис</w:t>
      </w:r>
      <w:r>
        <w:rPr>
          <w:rFonts w:ascii="Times New Roman" w:hAnsi="Times New Roman" w:cs="Times New Roman"/>
          <w:color w:val="000000"/>
        </w:rPr>
        <w:t xml:space="preserve">ания протокола рассмотрения заявок на участие в аукционе направляет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десятидневный срок со дня составления протокола о результатах аукциона Управление имущественных и земельных отношений Администрации города Костромы направляет победителю аукциона или </w:t>
      </w:r>
      <w:r>
        <w:rPr>
          <w:rFonts w:ascii="Times New Roman" w:hAnsi="Times New Roman" w:cs="Times New Roman"/>
          <w:color w:val="000000"/>
        </w:rPr>
        <w:t xml:space="preserve">единственному принявшему участие в аукционе его участнику три экземпляра подписанного проекта договора купли-продажи. При этом договор купли-продажи земельного участка заключается по цене, предложенной победителем аукциона, или в случае заключения указанно</w:t>
      </w:r>
      <w:r>
        <w:rPr>
          <w:rFonts w:ascii="Times New Roman" w:hAnsi="Times New Roman" w:cs="Times New Roman"/>
          <w:color w:val="000000"/>
        </w:rPr>
        <w:t xml:space="preserve">го договора с единственным принявшим участие в аукционе его участником по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Управлени</w:t>
      </w:r>
      <w:r>
        <w:rPr>
          <w:rFonts w:ascii="Times New Roman" w:hAnsi="Times New Roman" w:cs="Times New Roman"/>
          <w:color w:val="000000"/>
        </w:rPr>
        <w:t xml:space="preserve">е имущественных и земельных отношений Администрации города Костромы, Управление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13. Аукцион признается не состоявшимся в случаях, если: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аукционе участвовал только один участник,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при проведении аукциона не присутствовал ни один из участников аукциона,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14.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15. </w:t>
      </w:r>
      <w:r>
        <w:rPr>
          <w:rFonts w:ascii="Times New Roman" w:hAnsi="Times New Roman" w:cs="Times New Roman"/>
          <w:color w:val="000000"/>
        </w:rPr>
        <w:t xml:space="preserve">Ознакомиться</w:t>
      </w:r>
      <w:r>
        <w:rPr>
          <w:rFonts w:ascii="Times New Roman" w:hAnsi="Times New Roman" w:cs="Times New Roman"/>
          <w:color w:val="000000"/>
        </w:rPr>
        <w:t xml:space="preserve"> с информацией о возможности подключения (технологического присоединения) объектов капитального строительства к сетям инженерно-технического обеспечения возможно по месту приема заявок в течение срока приема заявок, на официальном сайте Российской Федераци</w:t>
      </w:r>
      <w:r>
        <w:rPr>
          <w:rFonts w:ascii="Times New Roman" w:hAnsi="Times New Roman" w:cs="Times New Roman"/>
          <w:color w:val="000000"/>
        </w:rPr>
        <w:t xml:space="preserve">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(http://torgi.gov.ru), и на официальном сайте Администрации города Костромы (http://</w:t>
      </w:r>
      <w:r>
        <w:rPr>
          <w:rFonts w:ascii="Times New Roman" w:hAnsi="Times New Roman" w:cs="Times New Roman"/>
          <w:color w:val="000000"/>
        </w:rPr>
        <w:t xml:space="preserve">grad.kostroma.gov.ru</w:t>
      </w:r>
      <w:r>
        <w:rPr>
          <w:rFonts w:ascii="Times New Roman" w:hAnsi="Times New Roman" w:cs="Times New Roman"/>
          <w:color w:val="000000"/>
        </w:rPr>
        <w:t xml:space="preserve">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16.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Земельный участок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color w:val="000000"/>
        </w:rPr>
        <w:t xml:space="preserve">с кадастровым номером </w:t>
      </w:r>
      <w:r>
        <w:rPr>
          <w:rFonts w:ascii="Times New Roman" w:hAnsi="Times New Roman" w:cs="Times New Roman"/>
          <w:color w:val="000000"/>
        </w:rPr>
        <w:t xml:space="preserve">44:27:020107:1</w:t>
      </w:r>
      <w:r>
        <w:rPr>
          <w:rFonts w:ascii="Times New Roman" w:hAnsi="Times New Roman" w:cs="Times New Roman"/>
          <w:color w:val="000000"/>
        </w:rPr>
        <w:t xml:space="preserve">42, расположенный по адресу:</w:t>
      </w:r>
      <w:r/>
      <w:r>
        <w:rPr>
          <w:rFonts w:ascii="Times New Roman" w:hAnsi="Times New Roman" w:cs="Times New Roman"/>
          <w:color w:val="000000"/>
        </w:rPr>
        <w:t xml:space="preserve"> Российская Федерация, Костромская область, городской округ город Кострома, город Кострома, поселок Волжский квартал 10</w:t>
      </w:r>
      <w:r>
        <w:rPr>
          <w:rFonts w:ascii="Times New Roman" w:hAnsi="Times New Roman" w:cs="Times New Roman"/>
          <w:color w:val="000000"/>
        </w:rPr>
        <w:t xml:space="preserve">, земельный участок 1а</w:t>
      </w:r>
      <w:r/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/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в со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ответствии с Правилами землепользования и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застройки города Костромы,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утвержденными постановлением Администрации города Костромы от 28 июня 2021 года № 1130 (с изменениями, внесенными постановлением Администрации города Костромы от 4 июля 2024 года №1101),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отнесен к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зоне застройки индивидуальными жилыми домами Ж-1: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/>
      <w:r>
        <w:rPr>
          <w:rFonts w:ascii="Times New Roman" w:hAnsi="Times New Roman" w:cs="Times New Roman"/>
          <w:color w:val="000000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«1.1. Градостроительный регламент зоны застройки</w:t>
        <w:br/>
      </w: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индивидуальными жилыми домами Ж-1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1.1.1. Зона застройки индивидуальными жилыми домами Ж-1, включая подзоны Ж-1.1, Ж-1.2, Ж-1.3 (далее - зона Ж-1), выделяется на основе существующих и вновь осваиваемых территорий индивидуальной жилой застройки, с целью повышения уровня комфортности проживан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ия, развития сферы социального и культурно-бытового обслуживания, обеспечивающих потребности жителей, создания условий для размещения необходимых объектов инженерной инфраструктуры и благоустройства территории.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В пределах зоны Ж-1 допускается размещать объекты бытового обслуживания населения, не имеющие санитарно-защитной зоны, преимущественно встроенные и встроенно-пристроенные.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1.1.2. Новое строительство, реконструкция и развитие территорий, в отношении которых принято решение о комплексном развитии территории, осуществляется на основании утвержденной документации по планировке территории.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обеспеченность дошкольными образовательными организациями - 71 место на 1000 жителей;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обеспеченность образовательными организациями - 93 места на 1000 жителей;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обеспеченность амбулаторно-поликлиническими организациями - 22 посещения в смену на 1000 человек;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максимально допустимый уровень территориальной доступности - 1000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Иные 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 для насел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территории, необходимо принимать в соответствии с нормативами гр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адостроительного проектирования города Костромы при разработке документации по планировке территории.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1.1.3. Для земельных участков и объектов капитального строительства, расположенных в пределах зоны Ж-1 (подзон Ж-1.1, Ж-1.2, Ж-1.3), устанавливаются следующие основные виды разрешенного использования земельных участков и объектов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(далее - вид разрешенного использования) с указанием кода (числового обозначения) видов разрешенного использования земельных участков (далее - код вида), соответствующих </w:t>
      </w:r>
      <w:r>
        <w:rPr>
          <w:rFonts w:ascii="Times New Roman" w:hAnsi="Times New Roman" w:eastAsia="Times New Roman" w:cs="Times New Roman"/>
          <w:color w:val="0000ff"/>
          <w:sz w:val="20"/>
          <w:szCs w:val="20"/>
          <w:u w:val="none"/>
        </w:rPr>
        <w:t xml:space="preserve">Классификатору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года N П/0412 (далее - Классификатор), и соответствующие каждому виду предельные (минималь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для отдельно стоящих объектов (далее - предельные параметры):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8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798"/>
        <w:gridCol w:w="2951"/>
        <w:gridCol w:w="3651"/>
        <w:gridCol w:w="56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индивидуального жилищного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жилой дом (отдельно стоящее здание количеством надземных этажей не более чем три, высотой не более двадцати м, которое состоит из комнат и помещений вспомогательного использования, предназначенных для удовлетворения гражданами бытовых и иных нужд, связанны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х с их проживанием в таком здании, не предназначенное для раздела на самостоятельные объекты недвижимости)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- 0,15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- 25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Блокированная жилая застройка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(для каждого блока)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(для каждого блока) - 0,15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границы земельного участка со стороны общей стены между блоками (блок-секциями)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максимальное количество совмещенных домов - 4 дома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Дошкольное, начальное и среднее общее 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капитального строительства, предназначенные для дошкольного образования (детские ясли, детские сады)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- 35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3.5.1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максимальная вместимость отдельно стоящих объектов - 350 мест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капитального строительства, предназначенные для начального и среднего общего образования (школы, лицеи, гимназии)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минимальные размеры земельных участков при вместимости: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до 400 мест - 50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- 400-500 мест - 60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- 500-600 мест - 50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- 600-800 мест - 40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- 800-1100 мест - 33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- 1100-1500 мест - 21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- 6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Ж-1.3 - 30 процентов: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максимальная вместимость - 1500 мест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капитального строительства, предназначенные для просвещения (художественные,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здания, спортивные сооруже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ния, предназначенные для занятия обучающихся физической культурой и спортом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Магазины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- 0,12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-Ж-1, Ж-1.3 - 40 процентов: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максимальная торговая площадь объекта - 300 кв. 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Бытовое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для объектов капитального строительства: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площадок для занятия спортом - 60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Амбулаторно-поликлиническое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- 0,3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3.4.1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Коммунальное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здания, предназначенные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Социальное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Земельные участки (территории) общего 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vMerge w:val="restart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12.0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Улично-дорожная сеть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12.0.1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1.1.4. Для земельных участков и объектов капитального строительства, расположенных в пределах зоны Ж-1 (подзон Ж-1.1, Ж-1.2, Ж-1.3), устанавливаются следующие условно разрешенные виды использования и соответствующие каждому виду предельные параметры: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8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965"/>
        <w:gridCol w:w="2835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Общественное питание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- 0,1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Религиозное использование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- 7 кв. м на единицу вместимости;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для объектов, предназначенных для религиозных обрядов и церемоний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для иных зданий и сооружений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Обеспечение внутреннего правопорядка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Хранение автотранспорта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2.7.1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Деловое управление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Банковская и страховая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Служебные гаражи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дорожного сервиса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4.9.1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Малоэтажная многоквартирная жилая застройка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малоэтажный многоквартирный дом (многоквартирные дома высотой до 4 этажей, включая мансардный)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на одну квартиру (без площади застройки) - 0,006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Ж-1 - 4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2.1.1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Размещение гаражей для собственных нужд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2.7.2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Стоянка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- 0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4.9.2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1.1.5. Для земельных участков и объектов капитального строительства, расположенных в пределах зоны Ж-1 (подзоны Ж-1.1, Ж-1.2, Ж-1.3), устанавливаются следующие вспомогательные виды использования: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8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7860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Вид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индивидуального жилищного строительства: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выращивание сельскохозяйственных культур; размещение гаражей для собственных нужд и хозяйственных построек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блокированной жилой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малоэтажной многоквартирной жилой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обустройство спортивных и детских площадок, площадок отдыха;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процентов обще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й площади помещений дома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2.1.1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1.1.6. Иные параметры, применяемые к объектам и территориям, расположенным в подзонах зоны Ж-1: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Минимальный процент площади озеленения земельного участка - 25 процентов от общей площади земельного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Процент площади участков, предназначенных для размещения объектов капитального строительства (здания общественно-делового назначения и коммунальные объекты) - 10 процентов от общей площади территории подзон зоны Ж-1.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Для подзоны Ж-1.1 максимальная площадь застройки и предельные параметры отдельно стоящего объекта капитального строительства - 300 м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, при максимальных параметрах объекта (длина/ ширина) 15,0 м x 20,0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Минимальный размер интервалов в уличном фронте застройки - 12 м, максимальный размер интервалов в уличном фронте застройки - 50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Отступ объекта капитального строительства от красных линий кварталов: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для жилых зданий - от 0 до 6 м (по линии застройки);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для прочих - от 0 до 25 м (в соответствии со строительными нормами и правилами).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Иные параметры, применяемые для прочих отдельно стоящих зданий и сооружений, в том числе некапитальных строений и сооружений: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максимальный процент застройки земельного участка - 10 процентов от общей площади участка;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максимальная высота - не устанавливается.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851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0" w:right="0" w:firstLine="0"/>
        <w:jc w:val="right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br w:type="page" w:clear="all"/>
      </w:r>
      <w:r>
        <w:rPr>
          <w:rFonts w:ascii="Times New Roman" w:hAnsi="Times New Roman" w:cs="Times New Roman"/>
          <w:color w:val="000000"/>
        </w:rPr>
        <w:t xml:space="preserve">Приложение 1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6372" w:firstLine="7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Управление имущественных и земельных отношений Администрации города Костромы (организатору аукциона)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ЗАЯВКА НА УЧАСТИЕ В АУКЦИОНЕ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 продаже земельного участка </w:t>
      </w:r>
      <w:r>
        <w:rPr>
          <w:rFonts w:ascii="Times New Roman" w:hAnsi="Times New Roman" w:cs="Times New Roman"/>
          <w:color w:val="000000"/>
        </w:rPr>
        <w:t xml:space="preserve">по адресу: ___________________________________________________,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назначенном на __________________________, лот № 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(дата аукциона)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numPr>
          <w:ilvl w:val="0"/>
          <w:numId w:val="8"/>
        </w:numPr>
        <w:ind w:left="0" w:firstLine="0"/>
        <w:jc w:val="left"/>
        <w:spacing w:after="160" w:line="259" w:lineRule="auto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(полностью фамилия, имя, отчество физического лица, фирменное наименование (наименование) юридического лица)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 Паспорт __________________ выдан</w:t>
      </w:r>
      <w:r>
        <w:rPr>
          <w:rFonts w:ascii="Times New Roman" w:hAnsi="Times New Roman" w:cs="Times New Roman"/>
          <w:color w:val="000000"/>
        </w:rPr>
        <w:tab/>
        <w:t xml:space="preserve">__________________      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(серия, номер)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(дата выдачи)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(кем выдан)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(код подразделения)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numPr>
          <w:ilvl w:val="0"/>
          <w:numId w:val="9"/>
        </w:numPr>
        <w:ind w:left="0" w:firstLine="0"/>
        <w:jc w:val="left"/>
        <w:spacing w:after="160" w:line="259" w:lineRule="auto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(ИНН)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(ОГРН, ОГРНИП)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numPr>
          <w:ilvl w:val="0"/>
          <w:numId w:val="9"/>
        </w:numPr>
        <w:ind w:left="0" w:firstLine="0"/>
        <w:jc w:val="left"/>
        <w:spacing w:after="160" w:line="259" w:lineRule="auto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(адрес регистрации по месту жительства физического лица, место нахождения юридического лица – претендента)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 Почтовый адрес:____________________________________________________________________________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 Телефон _________________________, адрес электронной почты___________________________________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 Ознакомившись с извещением о проведении аукциона по продаже земельных уч</w:t>
      </w:r>
      <w:r>
        <w:rPr>
          <w:rFonts w:ascii="Times New Roman" w:hAnsi="Times New Roman" w:cs="Times New Roman"/>
          <w:color w:val="000000"/>
        </w:rPr>
        <w:t xml:space="preserve">астков, расположенных на территории города Костромы, государственная собственность на которые не разграничена, размещённом на официальном сайте торгов в сети «Интернет» по адресу: www.torgi.gov.ru, включая проект договора купли-продажи земельного участка, </w:t>
      </w:r>
      <w:r>
        <w:rPr>
          <w:rFonts w:ascii="Times New Roman" w:hAnsi="Times New Roman" w:cs="Times New Roman"/>
          <w:color w:val="000000"/>
        </w:rPr>
        <w:t xml:space="preserve">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>
        <w:rPr>
          <w:rFonts w:ascii="Times New Roman" w:hAnsi="Times New Roman" w:cs="Times New Roman"/>
          <w:color w:val="000000"/>
        </w:rPr>
        <w:t xml:space="preserve">, выражаю намерение участвовать в аукционе по продаже земельного участка по адресу: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8. Обязуюсь соблюдать условия, указанные в извещении.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9. В случае признания победителем аукциона обязуюсь заключить договор купли-продажи земельного участка в установленный срок.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10. Банковские реквизиты для возврата задатка: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Банк 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left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left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Расчётный счёт _____________________________ Корреспондентский счёт_____________________________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БИК___________________________________Лицевой</w:t>
      </w:r>
      <w:r>
        <w:rPr>
          <w:rFonts w:ascii="Times New Roman" w:hAnsi="Times New Roman" w:cs="Times New Roman"/>
          <w:color w:val="000000"/>
        </w:rPr>
        <w:t xml:space="preserve"> счёт 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Ф. И. О. (наименование) получателя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11. С целью организации и проведения аукциона по продаже земельного участка в соответствии с Федеральным законом от 27.07.2006 № 152-ФЗ «О персональных данных» на</w:t>
      </w:r>
      <w:r>
        <w:rPr>
          <w:rFonts w:ascii="Times New Roman" w:hAnsi="Times New Roman" w:cs="Times New Roman"/>
          <w:color w:val="000000"/>
        </w:rPr>
        <w:t xml:space="preserve">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</w:t>
      </w:r>
      <w:r>
        <w:rPr>
          <w:rFonts w:ascii="Times New Roman" w:hAnsi="Times New Roman" w:cs="Times New Roman"/>
          <w:color w:val="000000"/>
        </w:rPr>
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</w:r>
      <w:r>
        <w:rPr>
          <w:rFonts w:ascii="Times New Roman" w:hAnsi="Times New Roman" w:cs="Times New Roman"/>
          <w:color w:val="000000"/>
        </w:rPr>
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</w:t>
      </w:r>
      <w:r>
        <w:rPr>
          <w:rFonts w:ascii="Times New Roman" w:hAnsi="Times New Roman" w:cs="Times New Roman"/>
          <w:color w:val="000000"/>
        </w:rPr>
        <w:tab/>
        <w:t xml:space="preserve">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Фирменное наименование (наименование)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подпись)       (фамилия, имя, отчество, руководителя или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юридического лица – претендента                                                                            уполномоченного лица, действующего по доверенности)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М. П.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Заявка принята организатором аукциона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«______» ___________ 20____ года в</w:t>
      </w:r>
      <w:r>
        <w:rPr>
          <w:rFonts w:ascii="Times New Roman" w:hAnsi="Times New Roman" w:cs="Times New Roman"/>
          <w:color w:val="000000"/>
        </w:rPr>
        <w:tab/>
        <w:t xml:space="preserve">_____</w:t>
      </w:r>
      <w:r>
        <w:rPr>
          <w:rFonts w:ascii="Times New Roman" w:hAnsi="Times New Roman" w:cs="Times New Roman"/>
          <w:color w:val="000000"/>
        </w:rPr>
        <w:tab/>
        <w:t xml:space="preserve">часов</w:t>
      </w:r>
      <w:r>
        <w:rPr>
          <w:rFonts w:ascii="Times New Roman" w:hAnsi="Times New Roman" w:cs="Times New Roman"/>
          <w:color w:val="000000"/>
        </w:rPr>
        <w:tab/>
        <w:t xml:space="preserve">______</w:t>
      </w:r>
      <w:r>
        <w:rPr>
          <w:rFonts w:ascii="Times New Roman" w:hAnsi="Times New Roman" w:cs="Times New Roman"/>
          <w:color w:val="000000"/>
        </w:rPr>
        <w:tab/>
        <w:t xml:space="preserve">минут регистрационный № 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Уполномоченное организатором аукциона лицо,  принявшее заявку: ___________ ________________________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(подпись)              (фамилия, имя, отчество)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left="7655"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7655"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Приложение 2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6521"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ДОГОВОР № 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купли-продажи земельного участка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город Кострома                                                                                                                         ______________ года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Управление имущественных и земельных отношений Администрации города Костромы, в лице ______________________________, действующего</w:t>
      </w:r>
      <w:r>
        <w:rPr>
          <w:rFonts w:ascii="Times New Roman" w:hAnsi="Times New Roman" w:cs="Times New Roman"/>
          <w:color w:val="000000"/>
        </w:rPr>
        <w:t xml:space="preserve"> на основании ________________________, именуемый в дальнейшем «Продавец», с одной стороны, и __________________________________________, в лице ________________________________________, действующего на основании _____________________, именуемый в дальнейш</w:t>
      </w:r>
      <w:r>
        <w:rPr>
          <w:rFonts w:ascii="Times New Roman" w:hAnsi="Times New Roman" w:cs="Times New Roman"/>
          <w:color w:val="000000"/>
        </w:rPr>
        <w:t xml:space="preserve">ем «Покупатель», с другой стороны, совместно именуемые «Стороны», на основании протокола о результатах аукциона по продаже земельного участка ____________, руководствуясь Земельным кодексом Российской Федерации, заключили настоящий договор о нижеследующем.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1. Предмет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1.1. Продавец обязуется передать в собственность Покупателя земельный участок площадью _______ м</w:t>
      </w:r>
      <w:r>
        <w:rPr>
          <w:rFonts w:ascii="Times New Roman" w:hAnsi="Times New Roman" w:cs="Times New Roman"/>
          <w:color w:val="000000"/>
          <w:vertAlign w:val="superscript"/>
        </w:rPr>
        <w:t xml:space="preserve">2</w:t>
      </w:r>
      <w:r>
        <w:rPr>
          <w:rFonts w:ascii="Times New Roman" w:hAnsi="Times New Roman" w:cs="Times New Roman"/>
          <w:color w:val="000000"/>
        </w:rPr>
        <w:t xml:space="preserve"> с кадастровым номером: ______________________, категория земель: земли населенных пунктов, разрешенное использование: __________________________, по </w:t>
      </w:r>
      <w:r>
        <w:rPr>
          <w:rFonts w:ascii="Times New Roman" w:hAnsi="Times New Roman" w:cs="Times New Roman"/>
          <w:color w:val="000000"/>
        </w:rPr>
        <w:t xml:space="preserve">адресу:_</w:t>
      </w:r>
      <w:r>
        <w:rPr>
          <w:rFonts w:ascii="Times New Roman" w:hAnsi="Times New Roman" w:cs="Times New Roman"/>
          <w:color w:val="000000"/>
        </w:rPr>
        <w:t xml:space="preserve">__________________________________, а Покупатель обязуется принять земельный участок и уплатить за него определенную настоящим договором цену.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1.2. План земельного участка указан в кадастровом паспорте _____________________________, выданном филиалом ФГБУ «ФКП </w:t>
      </w:r>
      <w:r>
        <w:rPr>
          <w:rFonts w:ascii="Times New Roman" w:hAnsi="Times New Roman" w:cs="Times New Roman"/>
          <w:color w:val="000000"/>
        </w:rPr>
        <w:t xml:space="preserve">Росреестра</w:t>
      </w:r>
      <w:r>
        <w:rPr>
          <w:rFonts w:ascii="Times New Roman" w:hAnsi="Times New Roman" w:cs="Times New Roman"/>
          <w:color w:val="000000"/>
        </w:rPr>
        <w:t xml:space="preserve">»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1.3. Земельный участок обременен _________________________________. 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2. Цена договора и порядок оплаты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2.1. Цена продажи земельного участка составляет ______________________ рублей.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2.2. Покупатель единовременно в течение 10 (десяти) рабочих дней после заключения настоящего договора перечисляет сумму, указанную в пункте 2.1  настоящего договора, безналичным денежным расчетом в </w:t>
      </w:r>
      <w:r>
        <w:rPr>
          <w:rFonts w:ascii="Times New Roman" w:hAnsi="Times New Roman" w:cs="Times New Roman"/>
          <w:color w:val="000000"/>
        </w:rPr>
        <w:t xml:space="preserve">Получатель УФК по Костромской области (Управление имущественных и земельных отношений Администрации города Костромы), ИНН 44</w:t>
      </w:r>
      <w:r>
        <w:rPr>
          <w:rFonts w:ascii="Times New Roman" w:hAnsi="Times New Roman" w:cs="Times New Roman"/>
          <w:color w:val="000000"/>
        </w:rPr>
        <w:t xml:space="preserve">01006568, КПП 440101001,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96611406012040000430, ОКТМО 34701000</w:t>
      </w:r>
      <w:r>
        <w:rPr>
          <w:rFonts w:ascii="Times New Roman" w:hAnsi="Times New Roman" w:cs="Times New Roman"/>
          <w:color w:val="000000"/>
        </w:rPr>
        <w:t xml:space="preserve">, назначение платежа: за земельный участок по договору купли-продажи от ___________  № ____.</w:t>
      </w:r>
      <w:r>
        <w:t xml:space="preserve"> </w:t>
      </w:r>
      <w:r>
        <w:rPr>
          <w:rFonts w:ascii="Times New Roman" w:hAnsi="Times New Roman" w:cs="Times New Roman"/>
          <w:color w:val="000000"/>
        </w:rPr>
        <w:t xml:space="preserve">Перечисленный Продавцу задаток за участие в аукционе по продаже земельного участка в сумме _________рублей зачисляется в счет платежа по настоящему договору за земельный участок.</w:t>
      </w:r>
      <w:bookmarkStart w:id="0" w:name="undefined"/>
      <w:r/>
      <w:bookmarkEnd w:id="0"/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2.3. Факт перечисления денежных средств, указанн</w:t>
      </w:r>
      <w:r>
        <w:rPr>
          <w:rFonts w:ascii="Times New Roman" w:hAnsi="Times New Roman" w:cs="Times New Roman"/>
          <w:color w:val="000000"/>
        </w:rPr>
        <w:t xml:space="preserve">ых в пункте 2.2 настоящего договора, подтверждается выпиской Управления федерального казначейства по Костромской области с лицевого счета Продавца о поступлении денежных средств в бюджет города Костромы и выпиской из лицевого счета Продавца соответственно.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2.4. Обяз</w:t>
      </w:r>
      <w:r>
        <w:rPr>
          <w:rFonts w:ascii="Times New Roman" w:hAnsi="Times New Roman" w:cs="Times New Roman"/>
          <w:color w:val="000000"/>
        </w:rPr>
        <w:t xml:space="preserve">ательство Покупателя по оплате земельного участка считается исполненным надлежащим образом в случае, если денежные средства, указанные в пункте 2.2 настоящего договора, поступили в размере, в срок и на реквизиты, указанные в пункте 2.2 настоящего договора.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3. Права и обязанности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3.1. Продавец обязан передать земельный участок Покупателю не позднее чем через 5 (пять) дней после дня его полной оплаты. Передача земель</w:t>
      </w:r>
      <w:r>
        <w:rPr>
          <w:rFonts w:ascii="Times New Roman" w:hAnsi="Times New Roman" w:cs="Times New Roman"/>
          <w:color w:val="000000"/>
        </w:rPr>
        <w:t xml:space="preserve">ного участка Продавцом и принятие его Покупателем оформляется подписываемым Сторонами актом приема-передачи. Обязательство Продавца по передаче земельного участка считается исполненным надлежащим образом с момента подписания Сторонами акта приема-передачи.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 Покупатель обязан: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3.2.1. оплатить стоимость земельного участка в размере, сроки и в порядке, установленные настоящим договором;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3.2.2. содержать земельный участок в надлежащем санитарном и техническом состоянии в соответствии с действующим законодательством.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4. Ответственность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4.1. Стороны несут ответственность за ненадлежащее выполнение условий настоящего договора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4.2. За нарушение срока перечисления денежных средств, указанных в пункте 2.2 настоящего договора, и/или неполное их перечисление, Покупатель уплачивает Прода</w:t>
      </w:r>
      <w:r>
        <w:rPr>
          <w:rFonts w:ascii="Times New Roman" w:hAnsi="Times New Roman" w:cs="Times New Roman"/>
          <w:color w:val="000000"/>
        </w:rPr>
        <w:t xml:space="preserve">вцу неустойку в виде пени за каждый день просрочки в размере 1/150 ключевой ставки Центрального Банка Российской Федерации, действующей на дату выполнения денежного обязательства, от суммы</w:t>
      </w:r>
      <w:r>
        <w:rPr>
          <w:rFonts w:ascii="Times New Roman" w:hAnsi="Times New Roman" w:cs="Times New Roman"/>
          <w:color w:val="000000"/>
        </w:rPr>
        <w:t xml:space="preserve"> задолженности. </w:t>
      </w:r>
      <w:r>
        <w:rPr>
          <w:rFonts w:ascii="Times New Roman" w:hAnsi="Times New Roman" w:cs="Times New Roman"/>
          <w:color w:val="000000"/>
        </w:rPr>
        <w:t xml:space="preserve">Пени </w:t>
      </w:r>
      <w:r>
        <w:rPr>
          <w:rFonts w:ascii="Times New Roman" w:hAnsi="Times New Roman" w:cs="Times New Roman"/>
          <w:color w:val="000000"/>
          <w:lang w:eastAsia="ru-RU"/>
        </w:rPr>
        <w:t xml:space="preserve">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color w:val="000000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96611607090040002140, ОКТМО 34701000.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4.3. Уплата неустойки не освобождает Покупателя от исполнения обязательств по настоящему договору.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highlight w:val="none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b/>
          <w:bCs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5. Возникновение права собственности и действие договора</w:t>
      </w:r>
      <w:r>
        <w:rPr>
          <w:rFonts w:ascii="Times New Roman" w:hAnsi="Times New Roman" w:cs="Times New Roman"/>
          <w:b/>
          <w:bCs/>
          <w:color w:val="000000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highlight w:val="none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5.1. Настоящий договор признается заключенным с момента его подписания Сторонами.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5.2. Отношения между Сторонами по настоящему договору прекращаются при исполнении ими всех его условий.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5.3. Право собственности на земельный участок возникает у Покупателя с момента государственной регистрации </w:t>
      </w:r>
      <w:r>
        <w:rPr>
          <w:rFonts w:ascii="Times New Roman" w:hAnsi="Times New Roman" w:cs="Times New Roman"/>
          <w:color w:val="000000"/>
        </w:rPr>
        <w:t xml:space="preserve">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6. Расторжение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6.1. Настоящий договор может быть расторгнут по основаниям, установленным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6.2. В случае расторжения настоящего договора в связи с нарушением Покупателем его условий он уплачивает Продавцу штраф в размере 50 (пятидесяти) процентов от цены продажи земельного участка, указанной в пункте 2.1 настоящего договора.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6.3. Расторжение настоящего договора не освобождает Покупателя от выплаты неустойки, установленной в пункте 4.2 настоящего договора.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7. Заключительные положения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7.1. До заключения настоящего договора Покупатель ознакомился с состоянием земельного участка.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7.2. Сроки, указанные в настоящем договоре, исчисляются днями. Течение срока начинается на следующий день после наступления события, которым определено его начало.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7.3. Споры, возникающие при исполнении настоящего договора, разрешаются Сторонами в порядке, установленном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7.4. Отношения Сторон, не урегулированные настоящим договором, регулируются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7.5. Изменения и дополнения к настоящему договору считаются действительными, если совершены в письменной форме и подписаны Сторонами или их уполномоченными представителями.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7.6. Настоящий договор составлен в 3 (трех) экземплярах, имеющих одинаковую юридическую силу, предназначенных для Продавца, Покупателя и Управления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8. Юридические адреса и реквизиты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Продавец: Управление имущественных и земельных отношений Администрации города Костромы, место нахождения и почтовый адрес: 156005, город Кострома, площадь Конституции, дом 2.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Покупатель: __________________________________________________________________________________ 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9. Подписи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Продавец: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Покупатель: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7655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sectPr>
      <w:headerReference w:type="default" r:id="rId9"/>
      <w:footnotePr/>
      <w:endnotePr/>
      <w:type w:val="nextPage"/>
      <w:pgSz w:w="11906" w:h="16838" w:orient="portrait"/>
      <w:pgMar w:top="284" w:right="566" w:bottom="426" w:left="1134" w:header="0" w:footer="16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_Timer">
    <w:panose1 w:val="02000603000000000000"/>
  </w:font>
  <w:font w:name="Tahoma">
    <w:panose1 w:val="020B0604030504040204"/>
  </w:font>
  <w:font w:name="Calibri">
    <w:panose1 w:val="020F0502020204030204"/>
  </w:font>
  <w:font w:name="Courier">
    <w:panose1 w:val="020604090202050204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69"/>
        <w:rFonts w:ascii="Times New Roman" w:hAnsi="Times New Roman"/>
      </w:rPr>
      <w:framePr w:wrap="auto" w:vAnchor="text" w:hAnchor="margin" w:xAlign="right" w:y="1"/>
    </w:pPr>
    <w:r>
      <w:rPr>
        <w:rFonts w:ascii="Times New Roman" w:hAnsi="Times New Roman"/>
      </w:rPr>
    </w:r>
    <w:r>
      <w:rPr>
        <w:rStyle w:val="869"/>
        <w:rFonts w:ascii="Times New Roman" w:hAnsi="Times New Roman"/>
      </w:rPr>
    </w:r>
    <w:r>
      <w:rPr>
        <w:rStyle w:val="869"/>
        <w:rFonts w:ascii="Times New Roman" w:hAnsi="Times New Roman"/>
      </w:rPr>
    </w:r>
  </w:p>
  <w:p>
    <w:pPr>
      <w:pStyle w:val="871"/>
      <w:ind w:right="360"/>
      <w:rPr>
        <w:rFonts w:ascii="Times New Roman" w:hAnsi="Times New Roman"/>
      </w:rPr>
    </w:pPr>
    <w:r>
      <w:rPr>
        <w:rFonts w:ascii="Times New Roman" w:hAnsi="Times New Roman"/>
      </w:rPr>
    </w:r>
    <w:r>
      <w:rPr>
        <w:rFonts w:ascii="Times New Roman" w:hAnsi="Times New Roman"/>
      </w:rPr>
    </w:r>
    <w:r>
      <w:rPr>
        <w:rFonts w:ascii="Times New Roman" w:hAnsi="Times New Roman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5" w:hanging="1305"/>
        <w:tabs>
          <w:tab w:val="num" w:pos="220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246" w:hanging="139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46" w:hanging="139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246" w:hanging="1395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46" w:hanging="1395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46" w:hanging="1395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vertAlign w:val="baseline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59"/>
    <w:next w:val="859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2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59"/>
    <w:next w:val="859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2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59"/>
    <w:next w:val="859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2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6"/>
    <w:basedOn w:val="859"/>
    <w:next w:val="859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2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59"/>
    <w:next w:val="859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2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59"/>
    <w:next w:val="859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59"/>
    <w:next w:val="859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2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59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59"/>
    <w:next w:val="859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basedOn w:val="862"/>
    <w:link w:val="706"/>
    <w:uiPriority w:val="10"/>
    <w:rPr>
      <w:sz w:val="48"/>
      <w:szCs w:val="48"/>
    </w:rPr>
  </w:style>
  <w:style w:type="paragraph" w:styleId="708">
    <w:name w:val="Subtitle"/>
    <w:basedOn w:val="859"/>
    <w:next w:val="859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basedOn w:val="862"/>
    <w:link w:val="708"/>
    <w:uiPriority w:val="11"/>
    <w:rPr>
      <w:sz w:val="24"/>
      <w:szCs w:val="24"/>
    </w:rPr>
  </w:style>
  <w:style w:type="paragraph" w:styleId="710">
    <w:name w:val="Quote"/>
    <w:basedOn w:val="859"/>
    <w:next w:val="859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59"/>
    <w:next w:val="859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62"/>
    <w:link w:val="871"/>
    <w:uiPriority w:val="99"/>
  </w:style>
  <w:style w:type="paragraph" w:styleId="715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867"/>
    <w:uiPriority w:val="99"/>
  </w:style>
  <w:style w:type="table" w:styleId="717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6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7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8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9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0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1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0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4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2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2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860">
    <w:name w:val="Heading 4"/>
    <w:basedOn w:val="859"/>
    <w:next w:val="859"/>
    <w:link w:val="883"/>
    <w:uiPriority w:val="99"/>
    <w:qFormat/>
    <w:pPr>
      <w:ind w:firstLine="0"/>
      <w:keepNext/>
      <w:widowControl/>
      <w:outlineLvl w:val="3"/>
    </w:pPr>
    <w:rPr>
      <w:rFonts w:ascii="Courier New" w:hAnsi="Courier New" w:cs="Times New Roman"/>
      <w:b/>
      <w:bCs/>
      <w:sz w:val="26"/>
      <w:szCs w:val="26"/>
    </w:rPr>
  </w:style>
  <w:style w:type="paragraph" w:styleId="861">
    <w:name w:val="Heading 5"/>
    <w:basedOn w:val="859"/>
    <w:next w:val="859"/>
    <w:link w:val="884"/>
    <w:uiPriority w:val="99"/>
    <w:qFormat/>
    <w:pPr>
      <w:ind w:firstLine="0"/>
      <w:jc w:val="center"/>
      <w:keepNext/>
      <w:widowControl/>
      <w:tabs>
        <w:tab w:val="left" w:pos="720" w:leader="none"/>
        <w:tab w:val="left" w:pos="993" w:leader="none"/>
      </w:tabs>
      <w:outlineLvl w:val="4"/>
    </w:pPr>
    <w:rPr>
      <w:rFonts w:ascii="Courier" w:hAnsi="Courier" w:cs="Times New Roman"/>
      <w:b/>
      <w:bCs/>
      <w:sz w:val="24"/>
      <w:szCs w:val="24"/>
    </w:rPr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character" w:styleId="865" w:customStyle="1">
    <w:name w:val="Heading 4 Char"/>
    <w:uiPriority w:val="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866" w:customStyle="1">
    <w:name w:val="Heading 5 Char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867">
    <w:name w:val="Footer"/>
    <w:basedOn w:val="859"/>
    <w:link w:val="882"/>
    <w:uiPriority w:val="99"/>
    <w:pPr>
      <w:tabs>
        <w:tab w:val="center" w:pos="4677" w:leader="none"/>
        <w:tab w:val="right" w:pos="9355" w:leader="none"/>
      </w:tabs>
    </w:pPr>
    <w:rPr>
      <w:rFonts w:cs="Times New Roman"/>
    </w:rPr>
  </w:style>
  <w:style w:type="character" w:styleId="868" w:customStyle="1">
    <w:name w:val="Footer Char"/>
    <w:uiPriority w:val="99"/>
    <w:semiHidden/>
    <w:rPr>
      <w:rFonts w:ascii="Arial" w:hAnsi="Arial" w:cs="Arial"/>
      <w:sz w:val="20"/>
      <w:szCs w:val="20"/>
    </w:rPr>
  </w:style>
  <w:style w:type="character" w:styleId="869">
    <w:name w:val="page number"/>
    <w:basedOn w:val="862"/>
    <w:uiPriority w:val="99"/>
  </w:style>
  <w:style w:type="paragraph" w:styleId="870">
    <w:name w:val="Normal (Web)"/>
    <w:basedOn w:val="859"/>
    <w:uiPriority w:val="99"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paragraph" w:styleId="871">
    <w:name w:val="Header"/>
    <w:basedOn w:val="859"/>
    <w:link w:val="872"/>
    <w:uiPriority w:val="99"/>
    <w:pPr>
      <w:tabs>
        <w:tab w:val="center" w:pos="4677" w:leader="none"/>
        <w:tab w:val="right" w:pos="9355" w:leader="none"/>
      </w:tabs>
    </w:pPr>
    <w:rPr>
      <w:rFonts w:cs="Times New Roman"/>
    </w:rPr>
  </w:style>
  <w:style w:type="character" w:styleId="872" w:customStyle="1">
    <w:name w:val="Верхний колонтитул Знак"/>
    <w:link w:val="871"/>
    <w:uiPriority w:val="99"/>
    <w:semiHidden/>
    <w:rPr>
      <w:rFonts w:ascii="Arial" w:hAnsi="Arial" w:cs="Arial"/>
      <w:sz w:val="20"/>
      <w:szCs w:val="20"/>
    </w:rPr>
  </w:style>
  <w:style w:type="paragraph" w:styleId="873" w:customStyle="1">
    <w:name w:val="Знак Знак Знак Знак Знак Знак Знак Знак Знак Знак"/>
    <w:basedOn w:val="859"/>
    <w:uiPriority w:val="99"/>
    <w:pPr>
      <w:ind w:firstLine="0"/>
      <w:jc w:val="left"/>
      <w:spacing w:before="100" w:beforeAutospacing="1" w:after="100" w:afterAutospacing="1"/>
      <w:widowControl/>
    </w:pPr>
    <w:rPr>
      <w:rFonts w:ascii="Tahoma" w:hAnsi="Tahoma" w:cs="Tahoma"/>
      <w:lang w:val="en-US" w:eastAsia="en-US"/>
    </w:rPr>
  </w:style>
  <w:style w:type="paragraph" w:styleId="874" w:customStyle="1">
    <w:name w:val="Заголов1"/>
    <w:basedOn w:val="859"/>
    <w:uiPriority w:val="99"/>
    <w:pPr>
      <w:ind w:firstLine="0"/>
      <w:jc w:val="center"/>
    </w:pPr>
    <w:rPr>
      <w:rFonts w:ascii="a_Timer" w:hAnsi="a_Timer" w:cs="a_Timer"/>
      <w:sz w:val="24"/>
      <w:szCs w:val="24"/>
      <w:lang w:val="en-US"/>
    </w:rPr>
  </w:style>
  <w:style w:type="paragraph" w:styleId="875" w:customStyle="1">
    <w:name w:val="Стандартный"/>
    <w:basedOn w:val="859"/>
    <w:uiPriority w:val="99"/>
    <w:pPr>
      <w:ind w:firstLine="851"/>
      <w:widowControl/>
    </w:pPr>
    <w:rPr>
      <w:rFonts w:ascii="Times New Roman" w:hAnsi="Times New Roman" w:cs="Times New Roman"/>
      <w:sz w:val="26"/>
      <w:szCs w:val="26"/>
    </w:rPr>
  </w:style>
  <w:style w:type="paragraph" w:styleId="876">
    <w:name w:val="Balloon Text"/>
    <w:basedOn w:val="859"/>
    <w:link w:val="878"/>
    <w:uiPriority w:val="99"/>
    <w:rPr>
      <w:rFonts w:ascii="Tahoma" w:hAnsi="Tahoma" w:cs="Times New Roman"/>
      <w:sz w:val="16"/>
      <w:szCs w:val="16"/>
    </w:rPr>
  </w:style>
  <w:style w:type="character" w:styleId="877" w:customStyle="1">
    <w:name w:val="Balloon Text Char"/>
    <w:uiPriority w:val="99"/>
    <w:semiHidden/>
    <w:rPr>
      <w:sz w:val="0"/>
      <w:szCs w:val="0"/>
    </w:rPr>
  </w:style>
  <w:style w:type="character" w:styleId="878" w:customStyle="1">
    <w:name w:val="Текст выноски Знак"/>
    <w:link w:val="876"/>
    <w:uiPriority w:val="99"/>
    <w:rPr>
      <w:rFonts w:ascii="Tahoma" w:hAnsi="Tahoma" w:cs="Tahoma"/>
      <w:sz w:val="16"/>
      <w:szCs w:val="16"/>
    </w:rPr>
  </w:style>
  <w:style w:type="character" w:styleId="879">
    <w:name w:val="Hyperlink"/>
    <w:uiPriority w:val="99"/>
    <w:rPr>
      <w:color w:val="0000ff"/>
      <w:u w:val="single"/>
    </w:rPr>
  </w:style>
  <w:style w:type="table" w:styleId="880">
    <w:name w:val="Table Grid"/>
    <w:basedOn w:val="863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1" w:customStyle="1">
    <w:name w:val="blk"/>
    <w:uiPriority w:val="99"/>
  </w:style>
  <w:style w:type="character" w:styleId="882" w:customStyle="1">
    <w:name w:val="Нижний колонтитул Знак"/>
    <w:link w:val="867"/>
    <w:uiPriority w:val="99"/>
    <w:rPr>
      <w:rFonts w:ascii="Arial" w:hAnsi="Arial" w:cs="Arial"/>
    </w:rPr>
  </w:style>
  <w:style w:type="character" w:styleId="883" w:customStyle="1">
    <w:name w:val="Заголовок 4 Знак"/>
    <w:link w:val="860"/>
    <w:uiPriority w:val="99"/>
    <w:rPr>
      <w:rFonts w:ascii="Courier New" w:hAnsi="Courier New" w:cs="Courier New"/>
      <w:b/>
      <w:bCs/>
      <w:sz w:val="26"/>
      <w:szCs w:val="26"/>
    </w:rPr>
  </w:style>
  <w:style w:type="character" w:styleId="884" w:customStyle="1">
    <w:name w:val="Заголовок 5 Знак"/>
    <w:link w:val="861"/>
    <w:uiPriority w:val="99"/>
    <w:rPr>
      <w:rFonts w:ascii="Courier" w:hAnsi="Courier" w:cs="Courier"/>
      <w:b/>
      <w:bCs/>
      <w:sz w:val="24"/>
      <w:szCs w:val="24"/>
    </w:rPr>
  </w:style>
  <w:style w:type="paragraph" w:styleId="885" w:customStyle="1">
    <w:name w:val="Абзац списка1"/>
    <w:basedOn w:val="859"/>
    <w:uiPriority w:val="99"/>
    <w:qFormat/>
    <w:pPr>
      <w:ind w:left="720"/>
    </w:pPr>
  </w:style>
  <w:style w:type="paragraph" w:styleId="886">
    <w:name w:val="Body Text Indent 2"/>
    <w:basedOn w:val="859"/>
    <w:link w:val="888"/>
    <w:uiPriority w:val="99"/>
    <w:pPr>
      <w:ind w:firstLine="482"/>
    </w:pPr>
    <w:rPr>
      <w:rFonts w:ascii="a_Timer" w:hAnsi="a_Timer" w:cs="Times New Roman"/>
      <w:sz w:val="24"/>
      <w:szCs w:val="24"/>
    </w:rPr>
  </w:style>
  <w:style w:type="character" w:styleId="887" w:customStyle="1">
    <w:name w:val="Body Text Indent 2 Char"/>
    <w:uiPriority w:val="99"/>
    <w:semiHidden/>
    <w:rPr>
      <w:rFonts w:ascii="Arial" w:hAnsi="Arial" w:cs="Arial"/>
      <w:sz w:val="20"/>
      <w:szCs w:val="20"/>
    </w:rPr>
  </w:style>
  <w:style w:type="character" w:styleId="888" w:customStyle="1">
    <w:name w:val="Основной текст с отступом 2 Знак"/>
    <w:link w:val="886"/>
    <w:uiPriority w:val="99"/>
    <w:rPr>
      <w:rFonts w:ascii="a_Timer" w:hAnsi="a_Timer" w:cs="a_Timer"/>
      <w:sz w:val="24"/>
      <w:szCs w:val="24"/>
    </w:rPr>
  </w:style>
  <w:style w:type="character" w:styleId="889">
    <w:name w:val="Strong"/>
    <w:uiPriority w:val="99"/>
    <w:qFormat/>
    <w:rPr>
      <w:b/>
      <w:bCs/>
    </w:rPr>
  </w:style>
  <w:style w:type="paragraph" w:styleId="890" w:customStyle="1">
    <w:name w:val="ConsPlusNormal"/>
    <w:rPr>
      <w:rFonts w:ascii="Arial" w:hAnsi="Arial" w:cs="Arial"/>
    </w:rPr>
  </w:style>
  <w:style w:type="paragraph" w:styleId="891" w:customStyle="1">
    <w:name w:val="Знак Знак1"/>
    <w:basedOn w:val="859"/>
    <w:pPr>
      <w:ind w:firstLine="0"/>
      <w:jc w:val="left"/>
      <w:widowControl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B10C4-CDEE-4E34-81AE-70E2BF06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kav</dc:creator>
  <cp:keywords/>
  <dc:description/>
  <cp:revision>35</cp:revision>
  <dcterms:created xsi:type="dcterms:W3CDTF">2023-01-30T13:31:00Z</dcterms:created>
  <dcterms:modified xsi:type="dcterms:W3CDTF">2025-03-14T08:17:17Z</dcterms:modified>
</cp:coreProperties>
</file>