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20"/>
          <w:tab w:val="left" w:pos="-24208" w:leader="none"/>
        </w:tabs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iCs/>
          <w:color w:val="000000"/>
          <w:szCs w:val="26"/>
        </w:rPr>
        <w:tab/>
      </w:r>
      <w:r>
        <w:rPr>
          <w:rFonts w:cs="Times New Roman" w:ascii="Times New Roman" w:hAnsi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/>
          <w:sz w:val="26"/>
          <w:szCs w:val="26"/>
        </w:rPr>
        <w:t xml:space="preserve">по проекту межевания территории </w:t>
      </w:r>
      <w:r>
        <w:rPr>
          <w:rFonts w:ascii="Times New Roman" w:hAnsi="Times New Roman"/>
          <w:b w:val="false"/>
          <w:bCs w:val="false"/>
          <w:sz w:val="26"/>
          <w:szCs w:val="26"/>
        </w:rPr>
        <w:t>в границах кадастрового квартала 44:27:060403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Проект межевания территории </w:t>
      </w:r>
      <w:r>
        <w:rPr>
          <w:rFonts w:ascii="Times New Roman" w:hAnsi="Times New Roman"/>
          <w:b w:val="false"/>
          <w:bCs w:val="false"/>
          <w:sz w:val="26"/>
          <w:szCs w:val="26"/>
        </w:rPr>
        <w:t>в границах кадастрового квартала 44:27:060403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4"/>
        </w:rPr>
        <w:t xml:space="preserve">является приложением к постановлению Главы города Костромы от </w:t>
      </w:r>
      <w:r>
        <w:rPr>
          <w:rFonts w:cs="Times New Roman" w:ascii="Times New Roman" w:hAnsi="Times New Roman"/>
          <w:sz w:val="26"/>
          <w:szCs w:val="24"/>
        </w:rPr>
        <w:t xml:space="preserve">30 июля </w:t>
      </w:r>
      <w:r>
        <w:rPr>
          <w:rFonts w:cs="Times New Roman" w:ascii="Times New Roman" w:hAnsi="Times New Roman"/>
          <w:sz w:val="26"/>
          <w:szCs w:val="24"/>
        </w:rPr>
        <w:t>2025</w:t>
      </w:r>
      <w:r>
        <w:rPr>
          <w:rFonts w:cs="Times New Roman" w:ascii="Times New Roman" w:hAnsi="Times New Roman"/>
          <w:sz w:val="26"/>
          <w:szCs w:val="24"/>
          <w:highlight w:val="white"/>
        </w:rPr>
        <w:t xml:space="preserve"> года № </w:t>
      </w:r>
      <w:r>
        <w:rPr>
          <w:rFonts w:cs="Times New Roman" w:ascii="Times New Roman" w:hAnsi="Times New Roman"/>
          <w:sz w:val="26"/>
          <w:szCs w:val="24"/>
          <w:highlight w:val="white"/>
        </w:rPr>
        <w:t>62.</w:t>
      </w:r>
    </w:p>
    <w:p>
      <w:pPr>
        <w:pStyle w:val="Normal"/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20 августа 2025 года с </w:t>
      </w:r>
      <w:r>
        <w:rPr>
          <w:rFonts w:ascii="Times New Roman" w:hAnsi="Times New Roman"/>
          <w:sz w:val="26"/>
          <w:szCs w:val="26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6"/>
            <w:szCs w:val="24"/>
            <w:lang w:eastAsia="ru-RU"/>
          </w:rPr>
          <w:t>@</w:t>
        </w:r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6"/>
            <w:szCs w:val="24"/>
            <w:lang w:eastAsia="ru-RU"/>
          </w:rPr>
          <w:t>.</w:t>
        </w:r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6"/>
          <w:szCs w:val="24"/>
          <w:lang w:eastAsia="ru-RU"/>
        </w:rPr>
        <w:t>.</w:t>
      </w:r>
    </w:p>
    <w:p>
      <w:pPr>
        <w:pStyle w:val="Normal"/>
        <w:widowControl/>
        <w:ind w:firstLine="709"/>
        <w:jc w:val="both"/>
        <w:rPr>
          <w:highlight w:val="white"/>
        </w:rPr>
      </w:pPr>
      <w:r>
        <w:rPr>
          <w:rFonts w:cs="Times New Roman" w:ascii="Times New Roman" w:hAnsi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этаж, кабинет 406, 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с 11 по 20 августа 2025 г. </w:t>
      </w:r>
      <w:r>
        <w:rPr>
          <w:rFonts w:cs="Times New Roman" w:ascii="Times New Roman" w:hAnsi="Times New Roman"/>
          <w:sz w:val="26"/>
          <w:szCs w:val="26"/>
        </w:rPr>
        <w:t>с 9.00 до 13.00 и с 14.00 до 18.00 ежедневно в будние дни. Посещение экспозиции проекта, а также к</w:t>
      </w:r>
      <w:r>
        <w:rPr>
          <w:rFonts w:cs="Times New Roman" w:ascii="Times New Roman" w:hAnsi="Times New Roman"/>
          <w:sz w:val="26"/>
          <w:szCs w:val="26"/>
          <w:highlight w:val="white"/>
        </w:rPr>
        <w:t>онсультирование проводится во вторник и четверг с 10.00 до 12.00 часов.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  <w:t xml:space="preserve">Проектом межевания территории предусматривается: 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6"/>
          <w:szCs w:val="26"/>
          <w:u w:val="none"/>
          <w:shd w:fill="auto" w:val="clear"/>
        </w:rPr>
        <w:t>- перераспределение границ земельных участков, расположенных по улице Зеленой, 8а, 10б, 12, ул. Базовой, 2, 2б, 8в, 8д,  ул. Деминской, 11/2, ул. Индустриальной, 48, 67а, 71, с землями, государственная собственность на которые не разграничена;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6"/>
          <w:szCs w:val="26"/>
          <w:u w:val="none"/>
          <w:shd w:fill="auto" w:val="clear"/>
        </w:rPr>
        <w:t>- установление красных линий по границам существующего элемента планировочной структуры (квартала)</w:t>
      </w:r>
      <w:r>
        <w:rPr>
          <w:rFonts w:cs="Times New Roman" w:ascii="Times New Roman" w:hAnsi="Times New Roman"/>
          <w:color w:val="000000" w:themeColor="text1"/>
          <w:sz w:val="26"/>
          <w:szCs w:val="26"/>
          <w:u w:val="none"/>
          <w:shd w:fill="auto" w:val="clear"/>
        </w:rPr>
        <w:t>;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6"/>
          <w:szCs w:val="26"/>
          <w:u w:val="none"/>
          <w:shd w:fill="auto" w:val="clear"/>
        </w:rPr>
        <w:t>- образование земельных участков (территорий) общего пользования.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Проект межевания территории</w:t>
      </w:r>
      <w:r>
        <w:rPr>
          <w:rFonts w:cs="Times New Roman" w:ascii="Times New Roman" w:hAnsi="Times New Roman"/>
          <w:sz w:val="26"/>
          <w:szCs w:val="24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подлежащий рассмотрению на публичных слушаниях, и информационные материалы к нему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в разделе «Хозяйственная деятельность»/ Градостроительство/Публичные слушания с 11 августа 2025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1) в письменной форме или в форме электронного документа в адрес организатора публичных слушаний с 11 по 20 августа 2025 года;</w:t>
      </w:r>
    </w:p>
    <w:p>
      <w:pPr>
        <w:pStyle w:val="Normal"/>
        <w:widowControl/>
        <w:ind w:right="-2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2) посредством записи в книге (журнале) учета посетителей экспозиции проекта, подлежащего рассмотрению на публичных слушаниях, на официальном сайте Администрации города Костромы, в будние дни с 11 по 20 августа 2025 года с 9.00 до 13.00 и с 14.00 до 18.00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right="-22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4"/>
      <w:headerReference w:type="first" r:id="rId5"/>
      <w:type w:val="nextPage"/>
      <w:pgSz w:w="11906" w:h="16838"/>
      <w:pgMar w:left="1701" w:right="851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i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jc w:val="right"/>
      <w:rPr>
        <w:rFonts w:ascii="Times New Roman" w:hAnsi="Times New Roman" w:eastAsia="Times New Roman" w:cs="Times New Roman"/>
        <w:bCs/>
        <w:i/>
        <w:i/>
        <w:sz w:val="24"/>
        <w:szCs w:val="24"/>
      </w:rPr>
    </w:pPr>
    <w:r>
      <w:rPr>
        <w:rFonts w:eastAsia="Times New Roman" w:cs="Times New Roman" w:ascii="Times New Roman" w:hAnsi="Times New Roman"/>
        <w:bCs/>
        <w:i/>
        <w:sz w:val="24"/>
        <w:szCs w:val="24"/>
      </w:rPr>
    </w:r>
  </w:p>
  <w:p>
    <w:pPr>
      <w:pStyle w:val="Style40"/>
      <w:jc w:val="right"/>
      <w:rPr>
        <w:rFonts w:ascii="Times New Roman" w:hAnsi="Times New Roman" w:eastAsia="Times New Roman" w:cs="Times New Roman"/>
        <w:bCs/>
        <w:i/>
        <w:i/>
        <w:sz w:val="24"/>
        <w:szCs w:val="24"/>
      </w:rPr>
    </w:pPr>
    <w:r>
      <w:rPr/>
    </w:r>
  </w:p>
  <w:p>
    <w:pPr>
      <w:pStyle w:val="Normal"/>
      <w:rPr>
        <w:rFonts w:ascii="Times New Roman" w:hAnsi="Times New Roman" w:cs="Times New Roman"/>
        <w:i/>
        <w:i/>
        <w:sz w:val="26"/>
        <w:szCs w:val="26"/>
      </w:rPr>
    </w:pPr>
    <w:r>
      <w:rPr>
        <w:rFonts w:cs="Times New Roman" w:ascii="Times New Roman" w:hAnsi="Times New Roman"/>
        <w:sz w:val="26"/>
        <w:szCs w:val="26"/>
      </w:rPr>
      <w:t xml:space="preserve">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link w:val="61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link w:val="71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link w:val="Quote"/>
    <w:uiPriority w:val="29"/>
    <w:qFormat/>
    <w:rPr>
      <w:i/>
    </w:rPr>
  </w:style>
  <w:style w:type="character" w:styleId="13" w:customStyle="1">
    <w:name w:val="Выделенная цитата Знак1"/>
    <w:link w:val="IntenseQuote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Style6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3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4" w:customStyle="1">
    <w:name w:val="Символ нумерации"/>
    <w:qFormat/>
    <w:rPr/>
  </w:style>
  <w:style w:type="character" w:styleId="Style15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6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7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8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9" w:customStyle="1">
    <w:name w:val="Подзаголовок Знак"/>
    <w:basedOn w:val="DefaultParagraphFont"/>
    <w:qFormat/>
    <w:rPr>
      <w:sz w:val="24"/>
      <w:szCs w:val="24"/>
    </w:rPr>
  </w:style>
  <w:style w:type="character" w:styleId="Style20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link w:val="CaptionChar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Endnote Text"/>
    <w:basedOn w:val="Normal"/>
    <w:link w:val="Style8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7">
    <w:name w:val="Title"/>
    <w:basedOn w:val="Normal"/>
    <w:next w:val="Style22"/>
    <w:link w:val="Style5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8" w:customStyle="1">
    <w:name w:val="Решение"/>
    <w:basedOn w:val="Style34"/>
    <w:qFormat/>
    <w:pPr>
      <w:ind w:firstLine="709"/>
    </w:pPr>
    <w:rPr>
      <w:szCs w:val="26"/>
    </w:rPr>
  </w:style>
  <w:style w:type="paragraph" w:styleId="Style29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30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1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2" w:customStyle="1">
    <w:name w:val="Содержимое врезки"/>
    <w:basedOn w:val="Style22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3" w:customStyle="1">
    <w:name w:val="Заголовок постановления"/>
    <w:basedOn w:val="Normal"/>
    <w:next w:val="Style34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4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5" w:customStyle="1">
    <w:name w:val="Содержимое таблицы"/>
    <w:basedOn w:val="Normal"/>
    <w:qFormat/>
    <w:pPr>
      <w:suppressLineNumbers/>
    </w:pPr>
    <w:rPr/>
  </w:style>
  <w:style w:type="paragraph" w:styleId="Style36" w:customStyle="1">
    <w:name w:val="Заголовок таблицы"/>
    <w:basedOn w:val="Style35"/>
    <w:qFormat/>
    <w:pPr>
      <w:jc w:val="center"/>
    </w:pPr>
    <w:rPr>
      <w:b/>
      <w:bCs/>
    </w:rPr>
  </w:style>
  <w:style w:type="paragraph" w:styleId="Style37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8">
    <w:name w:val="Колонтитул"/>
    <w:basedOn w:val="Normal"/>
    <w:qFormat/>
    <w:pPr/>
    <w:rPr/>
  </w:style>
  <w:style w:type="paragraph" w:styleId="Style39">
    <w:name w:val="Footer"/>
    <w:basedOn w:val="Normal"/>
    <w:link w:val="14"/>
    <w:pPr/>
    <w:rPr/>
  </w:style>
  <w:style w:type="paragraph" w:styleId="Style40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Style41">
    <w:name w:val="Index Heading"/>
    <w:basedOn w:val="Style21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42">
    <w:name w:val="Footnote Text"/>
    <w:basedOn w:val="Normal"/>
    <w:link w:val="15"/>
    <w:pPr>
      <w:spacing w:before="0" w:after="40"/>
    </w:pPr>
    <w:rPr/>
  </w:style>
  <w:style w:type="paragraph" w:styleId="IntenseQuote">
    <w:name w:val="Intense Quote"/>
    <w:basedOn w:val="Normal"/>
    <w:next w:val="Normal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link w:val="211"/>
    <w:qFormat/>
    <w:pPr>
      <w:ind w:left="720" w:right="720" w:hanging="0"/>
    </w:pPr>
    <w:rPr>
      <w:i/>
    </w:rPr>
  </w:style>
  <w:style w:type="paragraph" w:styleId="Style43">
    <w:name w:val="Subtitle"/>
    <w:basedOn w:val="Normal"/>
    <w:next w:val="Normal"/>
    <w:link w:val="12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726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"/>
    <w:basedOn w:val="7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59">
    <w:name w:val="Table Grid Light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61">
    <w:name w:val="Plain Table 2"/>
    <w:basedOn w:val="7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62">
    <w:name w:val="Plain Table 3"/>
    <w:basedOn w:val="72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63">
    <w:name w:val="Plain Table 4"/>
    <w:basedOn w:val="72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Plain Table 5"/>
    <w:basedOn w:val="72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>
    <w:name w:val="Grid Table 1 Light"/>
    <w:basedOn w:val="7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6">
    <w:name w:val="Grid Table 1 Light - Accent 1"/>
    <w:basedOn w:val="72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7">
    <w:name w:val="Grid Table 1 Light - Accent 2"/>
    <w:basedOn w:val="72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8">
    <w:name w:val="Grid Table 1 Light - Accent 3"/>
    <w:basedOn w:val="72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9">
    <w:name w:val="Grid Table 1 Light - Accent 4"/>
    <w:basedOn w:val="72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0">
    <w:name w:val="Grid Table 1 Light - Accent 5"/>
    <w:basedOn w:val="72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1">
    <w:name w:val="Grid Table 1 Light - Accent 6"/>
    <w:basedOn w:val="72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Grid Table 2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3">
    <w:name w:val="Grid Table 2 - Accent 1"/>
    <w:basedOn w:val="72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4">
    <w:name w:val="Grid Table 2 - Accent 2"/>
    <w:basedOn w:val="72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5">
    <w:name w:val="Grid Table 2 - Accent 3"/>
    <w:basedOn w:val="72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6">
    <w:name w:val="Grid Table 2 - Accent 4"/>
    <w:basedOn w:val="72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7">
    <w:name w:val="Grid Table 2 - Accent 5"/>
    <w:basedOn w:val="72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8">
    <w:name w:val="Grid Table 2 - Accent 6"/>
    <w:basedOn w:val="72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>
    <w:name w:val="Grid Table 3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0">
    <w:name w:val="Grid Table 3 - Accent 1"/>
    <w:basedOn w:val="72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1">
    <w:name w:val="Grid Table 3 - Accent 2"/>
    <w:basedOn w:val="72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2">
    <w:name w:val="Grid Table 3 - Accent 3"/>
    <w:basedOn w:val="72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3">
    <w:name w:val="Grid Table 3 - Accent 4"/>
    <w:basedOn w:val="72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4">
    <w:name w:val="Grid Table 3 - Accent 5"/>
    <w:basedOn w:val="72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5">
    <w:name w:val="Grid Table 3 - Accent 6"/>
    <w:basedOn w:val="72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>
    <w:name w:val="Grid Table 4"/>
    <w:basedOn w:val="7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87">
    <w:name w:val="Grid Table 4 - Accent 1"/>
    <w:basedOn w:val="72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88">
    <w:name w:val="Grid Table 4 - Accent 2"/>
    <w:basedOn w:val="72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89">
    <w:name w:val="Grid Table 4 - Accent 3"/>
    <w:basedOn w:val="72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90">
    <w:name w:val="Grid Table 4 - Accent 4"/>
    <w:basedOn w:val="72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91">
    <w:name w:val="Grid Table 4 - Accent 5"/>
    <w:basedOn w:val="72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92">
    <w:name w:val="Grid Table 4 - Accent 6"/>
    <w:basedOn w:val="72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793">
    <w:name w:val="Grid Table 5 Dark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94">
    <w:name w:val="Grid Table 5 Dark- Accent 1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95">
    <w:name w:val="Grid Table 5 Dark - Accent 2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96">
    <w:name w:val="Grid Table 5 Dark - Accent 3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97">
    <w:name w:val="Grid Table 5 Dark- Accent 4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98">
    <w:name w:val="Grid Table 5 Dark - Accent 5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99">
    <w:name w:val="Grid Table 5 Dark - Accent 6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00">
    <w:name w:val="Grid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01">
    <w:name w:val="Grid Table 6 Colorful - Accent 1"/>
    <w:basedOn w:val="72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02">
    <w:name w:val="Grid Table 6 Colorful - Accent 2"/>
    <w:basedOn w:val="72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03">
    <w:name w:val="Grid Table 6 Colorful - Accent 3"/>
    <w:basedOn w:val="72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04">
    <w:name w:val="Grid Table 6 Colorful - Accent 4"/>
    <w:basedOn w:val="72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05">
    <w:name w:val="Grid Table 6 Colorful - Accent 5"/>
    <w:basedOn w:val="72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06">
    <w:name w:val="Grid Table 6 Colorful - Accent 6"/>
    <w:basedOn w:val="72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07">
    <w:name w:val="Grid Table 7 Colorful"/>
    <w:basedOn w:val="7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8">
    <w:name w:val="Grid Table 7 Colorful - Accent 1"/>
    <w:basedOn w:val="72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9">
    <w:name w:val="Grid Table 7 Colorful - Accent 2"/>
    <w:basedOn w:val="72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0">
    <w:name w:val="Grid Table 7 Colorful - Accent 3"/>
    <w:basedOn w:val="72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1">
    <w:name w:val="Grid Table 7 Colorful - Accent 4"/>
    <w:basedOn w:val="72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2">
    <w:name w:val="Grid Table 7 Colorful - Accent 5"/>
    <w:basedOn w:val="72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3">
    <w:name w:val="Grid Table 7 Colorful - Accent 6"/>
    <w:basedOn w:val="72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14">
    <w:name w:val="List Table 1 Light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5">
    <w:name w:val="List Table 1 Light - Accent 1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6">
    <w:name w:val="List Table 1 Light - Accent 2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7">
    <w:name w:val="List Table 1 Light - Accent 3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8">
    <w:name w:val="List Table 1 Light - Accent 4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9">
    <w:name w:val="List Table 1 Light - Accent 5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0">
    <w:name w:val="List Table 1 Light - Accent 6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22">
    <w:name w:val="List Table 2 - Accent 1"/>
    <w:basedOn w:val="72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823">
    <w:name w:val="List Table 2 - Accent 2"/>
    <w:basedOn w:val="72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24">
    <w:name w:val="List Table 2 - Accent 3"/>
    <w:basedOn w:val="72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25">
    <w:name w:val="List Table 2 - Accent 4"/>
    <w:basedOn w:val="72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26">
    <w:name w:val="List Table 2 - Accent 5"/>
    <w:basedOn w:val="72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27">
    <w:name w:val="List Table 2 - Accent 6"/>
    <w:basedOn w:val="72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28">
    <w:name w:val="List Table 3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9">
    <w:name w:val="List Table 3 - Accent 1"/>
    <w:basedOn w:val="72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0">
    <w:name w:val="List Table 3 - Accent 2"/>
    <w:basedOn w:val="72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1">
    <w:name w:val="List Table 3 - Accent 3"/>
    <w:basedOn w:val="72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2">
    <w:name w:val="List Table 3 - Accent 4"/>
    <w:basedOn w:val="72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3">
    <w:name w:val="List Table 3 - Accent 5"/>
    <w:basedOn w:val="72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4">
    <w:name w:val="List Table 3 - Accent 6"/>
    <w:basedOn w:val="72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5">
    <w:name w:val="List Table 4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6">
    <w:name w:val="List Table 4 - Accent 1"/>
    <w:basedOn w:val="72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7">
    <w:name w:val="List Table 4 - Accent 2"/>
    <w:basedOn w:val="72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8">
    <w:name w:val="List Table 4 - Accent 3"/>
    <w:basedOn w:val="72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9">
    <w:name w:val="List Table 4 - Accent 4"/>
    <w:basedOn w:val="72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0">
    <w:name w:val="List Table 4 - Accent 5"/>
    <w:basedOn w:val="72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1">
    <w:name w:val="List Table 4 - Accent 6"/>
    <w:basedOn w:val="72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2">
    <w:name w:val="List Table 5 Dark"/>
    <w:basedOn w:val="7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3">
    <w:name w:val="List Table 5 Dark - Accent 1"/>
    <w:basedOn w:val="72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4">
    <w:name w:val="List Table 5 Dark - Accent 2"/>
    <w:basedOn w:val="72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5">
    <w:name w:val="List Table 5 Dark - Accent 3"/>
    <w:basedOn w:val="72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6">
    <w:name w:val="List Table 5 Dark - Accent 4"/>
    <w:basedOn w:val="72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7">
    <w:name w:val="List Table 5 Dark - Accent 5"/>
    <w:basedOn w:val="72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8">
    <w:name w:val="List Table 5 Dark - Accent 6"/>
    <w:basedOn w:val="72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849">
    <w:name w:val="List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50">
    <w:name w:val="List Table 6 Colorful - Accent 1"/>
    <w:basedOn w:val="72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51">
    <w:name w:val="List Table 6 Colorful - Accent 2"/>
    <w:basedOn w:val="72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52">
    <w:name w:val="List Table 6 Colorful - Accent 3"/>
    <w:basedOn w:val="72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53">
    <w:name w:val="List Table 6 Colorful - Accent 4"/>
    <w:basedOn w:val="72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54">
    <w:name w:val="List Table 6 Colorful - Accent 5"/>
    <w:basedOn w:val="72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55">
    <w:name w:val="List Table 6 Colorful - Accent 6"/>
    <w:basedOn w:val="72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56">
    <w:name w:val="List Table 7 Colorful"/>
    <w:basedOn w:val="7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7">
    <w:name w:val="List Table 7 Colorful - Accent 1"/>
    <w:basedOn w:val="72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8">
    <w:name w:val="List Table 7 Colorful - Accent 2"/>
    <w:basedOn w:val="72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9">
    <w:name w:val="List Table 7 Colorful - Accent 3"/>
    <w:basedOn w:val="72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0">
    <w:name w:val="List Table 7 Colorful - Accent 4"/>
    <w:basedOn w:val="72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1">
    <w:name w:val="List Table 7 Colorful - Accent 5"/>
    <w:basedOn w:val="72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2">
    <w:name w:val="List Table 7 Colorful - Accent 6"/>
    <w:basedOn w:val="72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3">
    <w:name w:val="Lined - Accent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64">
    <w:name w:val="Lined - Accent 1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65">
    <w:name w:val="Lined - Accent 2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66">
    <w:name w:val="Lined - Accent 3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67">
    <w:name w:val="Lined - Accent 4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68">
    <w:name w:val="Lined - Accent 5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869">
    <w:name w:val="Lined - Accent 6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870">
    <w:name w:val="Bordered &amp; Lined - Accent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71">
    <w:name w:val="Bordered &amp; Lined - Accent 1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72">
    <w:name w:val="Bordered &amp; Lined - Accent 2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73">
    <w:name w:val="Bordered &amp; Lined - Accent 3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74">
    <w:name w:val="Bordered &amp; Lined - Accent 4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75">
    <w:name w:val="Bordered &amp; Lined - Accent 5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876">
    <w:name w:val="Bordered &amp; Lined - Accent 6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877">
    <w:name w:val="Bordered"/>
    <w:basedOn w:val="7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78">
    <w:name w:val="Bordered - Accent 1"/>
    <w:basedOn w:val="72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79">
    <w:name w:val="Bordered - Accent 2"/>
    <w:basedOn w:val="72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80">
    <w:name w:val="Bordered - Accent 3"/>
    <w:basedOn w:val="72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81">
    <w:name w:val="Bordered - Accent 4"/>
    <w:basedOn w:val="72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82">
    <w:name w:val="Bordered - Accent 5"/>
    <w:basedOn w:val="72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83">
    <w:name w:val="Bordered - Accent 6"/>
    <w:basedOn w:val="72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LibreOffice/6.4.4.2$Windows_x86 LibreOffice_project/3d775be2011f3886db32dfd395a6a6d1ca2630ff</Application>
  <Pages>2</Pages>
  <Words>513</Words>
  <Characters>3557</Characters>
  <CharactersWithSpaces>4149</CharactersWithSpaces>
  <Paragraphs>18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2025-08-06T13:21:10Z</cp:lastPrinted>
  <dcterms:modified xsi:type="dcterms:W3CDTF">2025-08-06T13:21:35Z</dcterms:modified>
  <cp:revision>116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