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ОПРОСНЫЙ ЛИСТ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 w:cs="Times New Roman"/>
          <w:sz w:val="26"/>
          <w:szCs w:val="26"/>
        </w:rPr>
      </w:r>
    </w:p>
    <w:p>
      <w:r/>
      <w:r/>
    </w:p>
    <w:p>
      <w:pPr>
        <w:ind w:firstLine="708"/>
        <w:jc w:val="both"/>
        <w:spacing w:line="240" w:lineRule="auto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Проект постановления Администрации города Костромы «Об утверждении </w:t>
      </w:r>
      <w:r>
        <w:rPr>
          <w:rFonts w:ascii="Times New Roman" w:hAnsi="Times New Roman" w:cs="Times New Roman"/>
          <w:i/>
          <w:sz w:val="26"/>
          <w:szCs w:val="26"/>
        </w:rPr>
        <w:t xml:space="preserve">документации по планировке территории в границах промышленных и коммунально-складских зон размещения объектов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IV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V</w:t>
      </w:r>
      <w:bookmarkStart w:id="0" w:name="_GoBack"/>
      <w:r/>
      <w:bookmarkEnd w:id="0"/>
      <w:r>
        <w:rPr>
          <w:rFonts w:ascii="Times New Roman" w:hAnsi="Times New Roman"/>
          <w:bCs/>
          <w:i/>
          <w:sz w:val="26"/>
          <w:szCs w:val="26"/>
        </w:rPr>
        <w:t xml:space="preserve"> классов опасности и зоны градостроительных преобразований в общественно-деловые зоны по улицам Городской и Московской»</w:t>
      </w:r>
      <w:r>
        <w:rPr>
          <w:rFonts w:ascii="Times New Roman" w:hAnsi="Times New Roman"/>
          <w:bCs/>
          <w:i/>
          <w:sz w:val="26"/>
          <w:szCs w:val="26"/>
        </w:rPr>
        <w:t xml:space="preserve">, в виде проекта</w:t>
      </w:r>
      <w:r>
        <w:rPr>
          <w:rFonts w:ascii="Times New Roman" w:hAnsi="Times New Roman"/>
          <w:bCs/>
          <w:i/>
          <w:sz w:val="26"/>
          <w:szCs w:val="26"/>
        </w:rPr>
        <w:t xml:space="preserve"> планировки территории с проектом межевания территории в составе проекта планировки территории</w:t>
      </w:r>
      <w:r>
        <w:rPr>
          <w:rFonts w:ascii="Times New Roman" w:hAnsi="Times New Roman"/>
          <w:bCs/>
          <w:i/>
          <w:sz w:val="26"/>
          <w:szCs w:val="26"/>
        </w:rPr>
        <w:t xml:space="preserve">,</w:t>
      </w:r>
      <w:r>
        <w:rPr>
          <w:sz w:val="26"/>
          <w:szCs w:val="26"/>
        </w:rPr>
      </w:r>
      <w:r>
        <w:rPr>
          <w:rFonts w:ascii="Times New Roman" w:hAnsi="Times New Roman"/>
          <w:bCs/>
          <w:i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азработанного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Управлением архитектуры и градостроительства 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участника: 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Сфера деятельности участника: 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 Является   </w:t>
      </w:r>
      <w:r>
        <w:rPr>
          <w:rFonts w:ascii="Times New Roman" w:hAnsi="Times New Roman" w:cs="Times New Roman"/>
          <w:sz w:val="26"/>
          <w:szCs w:val="26"/>
        </w:rPr>
        <w:t xml:space="preserve">ли  проблема</w:t>
      </w:r>
      <w:r>
        <w:rPr>
          <w:rFonts w:ascii="Times New Roman" w:hAnsi="Times New Roman" w:cs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 правового</w:t>
      </w:r>
      <w:r>
        <w:rPr>
          <w:rFonts w:ascii="Times New Roman" w:hAnsi="Times New Roman" w:cs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Костромы?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</w:t>
      </w:r>
      <w:r>
        <w:rPr>
          <w:rFonts w:ascii="Times New Roman" w:hAnsi="Times New Roman" w:cs="Times New Roman"/>
          <w:sz w:val="26"/>
          <w:szCs w:val="26"/>
        </w:rPr>
        <w:t xml:space="preserve">Достигнет  ли</w:t>
      </w:r>
      <w:r>
        <w:rPr>
          <w:rFonts w:ascii="Times New Roman" w:hAnsi="Times New Roman" w:cs="Times New Roman"/>
          <w:sz w:val="26"/>
          <w:szCs w:val="26"/>
        </w:rPr>
        <w:t xml:space="preserve">,  на Ваш взгляд, предлагаемое правовое регулирование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 </w:t>
      </w:r>
      <w:r>
        <w:rPr>
          <w:rFonts w:ascii="Times New Roman" w:hAnsi="Times New Roman" w:cs="Times New Roman"/>
          <w:sz w:val="26"/>
          <w:szCs w:val="26"/>
        </w:rPr>
        <w:t xml:space="preserve">Является  ли</w:t>
      </w:r>
      <w:r>
        <w:rPr>
          <w:rFonts w:ascii="Times New Roman" w:hAnsi="Times New Roman" w:cs="Times New Roman"/>
          <w:sz w:val="26"/>
          <w:szCs w:val="26"/>
        </w:rPr>
        <w:t xml:space="preserve"> выбранный вариант решения проблемы оптимальным (в том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  с</w:t>
      </w:r>
      <w:r>
        <w:rPr>
          <w:rFonts w:ascii="Times New Roman" w:hAnsi="Times New Roman" w:cs="Times New Roman"/>
          <w:sz w:val="26"/>
          <w:szCs w:val="26"/>
        </w:rPr>
        <w:t xml:space="preserve"> точки  зрения выгод и издержек для субъектов предпринимательской,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инвестиционной и иной экономической деятельности, государства и общества в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целом)? 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 </w:t>
      </w:r>
      <w:r>
        <w:rPr>
          <w:rFonts w:ascii="Times New Roman" w:hAnsi="Times New Roman" w:cs="Times New Roman"/>
          <w:sz w:val="26"/>
          <w:szCs w:val="26"/>
        </w:rPr>
        <w:t xml:space="preserve">Существуют  ли</w:t>
      </w:r>
      <w:r>
        <w:rPr>
          <w:rFonts w:ascii="Times New Roman" w:hAnsi="Times New Roman" w:cs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 w:cs="Times New Roman"/>
          <w:sz w:val="26"/>
          <w:szCs w:val="26"/>
        </w:rPr>
        <w:t xml:space="preserve">Если  да</w:t>
      </w:r>
      <w:r>
        <w:rPr>
          <w:rFonts w:ascii="Times New Roman" w:hAnsi="Times New Roman" w:cs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были бы менее </w:t>
      </w:r>
      <w:r>
        <w:rPr>
          <w:rFonts w:ascii="Times New Roman" w:hAnsi="Times New Roman" w:cs="Times New Roman"/>
          <w:sz w:val="26"/>
          <w:szCs w:val="26"/>
        </w:rPr>
        <w:t xml:space="preserve">затратны</w:t>
      </w:r>
      <w:r>
        <w:rPr>
          <w:rFonts w:ascii="Times New Roman" w:hAnsi="Times New Roman" w:cs="Times New Roman"/>
          <w:sz w:val="26"/>
          <w:szCs w:val="26"/>
        </w:rPr>
        <w:t xml:space="preserve"> и/или более эффективны. 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 </w:t>
      </w:r>
      <w:r>
        <w:rPr>
          <w:rFonts w:ascii="Times New Roman" w:hAnsi="Times New Roman" w:cs="Times New Roman"/>
          <w:sz w:val="26"/>
          <w:szCs w:val="26"/>
        </w:rPr>
        <w:t xml:space="preserve">Какие,   </w:t>
      </w:r>
      <w:r>
        <w:rPr>
          <w:rFonts w:ascii="Times New Roman" w:hAnsi="Times New Roman" w:cs="Times New Roman"/>
          <w:sz w:val="26"/>
          <w:szCs w:val="26"/>
        </w:rPr>
        <w:t xml:space="preserve">по   Вашему   мнению,    субъекты    предпринимательской,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инвестиционной   и   иной   экономической  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 будут</w:t>
      </w:r>
      <w:r>
        <w:rPr>
          <w:rFonts w:ascii="Times New Roman" w:hAnsi="Times New Roman" w:cs="Times New Roman"/>
          <w:sz w:val="26"/>
          <w:szCs w:val="26"/>
        </w:rPr>
        <w:t xml:space="preserve">  затронуты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предлагаемым  правовым</w:t>
      </w:r>
      <w:r>
        <w:rPr>
          <w:rFonts w:ascii="Times New Roman" w:hAnsi="Times New Roman" w:cs="Times New Roman"/>
          <w:sz w:val="26"/>
          <w:szCs w:val="26"/>
        </w:rPr>
        <w:t xml:space="preserve"> регулированием (по видам субъектов, по отраслям, по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количеству таких субъектов в городе Костроме)? 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  </w:t>
      </w:r>
      <w:r>
        <w:rPr>
          <w:rFonts w:ascii="Times New Roman" w:hAnsi="Times New Roman" w:cs="Times New Roman"/>
          <w:sz w:val="26"/>
          <w:szCs w:val="26"/>
        </w:rPr>
        <w:t xml:space="preserve">Повлияет  ли</w:t>
      </w:r>
      <w:r>
        <w:rPr>
          <w:rFonts w:ascii="Times New Roman" w:hAnsi="Times New Roman" w:cs="Times New Roman"/>
          <w:sz w:val="26"/>
          <w:szCs w:val="26"/>
        </w:rPr>
        <w:t xml:space="preserve">  введение  предлагаемого  правового  регулирования на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 w:cs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 w:cs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 w:cs="Times New Roman"/>
          <w:sz w:val="26"/>
          <w:szCs w:val="26"/>
        </w:rPr>
        <w:t xml:space="preserve">Если  да</w:t>
      </w:r>
      <w:r>
        <w:rPr>
          <w:rFonts w:ascii="Times New Roman" w:hAnsi="Times New Roman" w:cs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возможности, количественные оценки. 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   </w:t>
      </w:r>
      <w:r>
        <w:rPr>
          <w:rFonts w:ascii="Times New Roman" w:hAnsi="Times New Roman" w:cs="Times New Roman"/>
          <w:sz w:val="26"/>
          <w:szCs w:val="26"/>
        </w:rPr>
        <w:t xml:space="preserve">Оцените,   </w:t>
      </w:r>
      <w:r>
        <w:rPr>
          <w:rFonts w:ascii="Times New Roman" w:hAnsi="Times New Roman" w:cs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  </w:t>
      </w:r>
      <w:r>
        <w:rPr>
          <w:rFonts w:ascii="Times New Roman" w:hAnsi="Times New Roman" w:cs="Times New Roman"/>
          <w:sz w:val="26"/>
          <w:szCs w:val="26"/>
        </w:rPr>
        <w:t xml:space="preserve">субъектов 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 инвестиционной  и  иной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экономической 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 а  также  насколько  понятно  сформулированы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административные    </w:t>
      </w:r>
      <w:r>
        <w:rPr>
          <w:rFonts w:ascii="Times New Roman" w:hAnsi="Times New Roman" w:cs="Times New Roman"/>
          <w:sz w:val="26"/>
          <w:szCs w:val="26"/>
        </w:rPr>
        <w:t xml:space="preserve">процедуры,   </w:t>
      </w:r>
      <w:r>
        <w:rPr>
          <w:rFonts w:ascii="Times New Roman" w:hAnsi="Times New Roman" w:cs="Times New Roman"/>
          <w:sz w:val="26"/>
          <w:szCs w:val="26"/>
        </w:rPr>
        <w:t xml:space="preserve"> реализуемые   исполнительными   органами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государственной   </w:t>
      </w:r>
      <w:r>
        <w:rPr>
          <w:rFonts w:ascii="Times New Roman" w:hAnsi="Times New Roman" w:cs="Times New Roman"/>
          <w:sz w:val="26"/>
          <w:szCs w:val="26"/>
        </w:rPr>
        <w:t xml:space="preserve">власти,   </w:t>
      </w:r>
      <w:r>
        <w:rPr>
          <w:rFonts w:ascii="Times New Roman" w:hAnsi="Times New Roman" w:cs="Times New Roman"/>
          <w:sz w:val="26"/>
          <w:szCs w:val="26"/>
        </w:rPr>
        <w:t xml:space="preserve">насколько  точно  и  недвусмысленно  прописаны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властные полномочия?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необоснованно  затрудняют</w:t>
      </w:r>
      <w:r>
        <w:rPr>
          <w:rFonts w:ascii="Times New Roman" w:hAnsi="Times New Roman" w:cs="Times New Roman"/>
          <w:sz w:val="26"/>
          <w:szCs w:val="26"/>
        </w:rPr>
        <w:t xml:space="preserve">  ведение  предпринимательской,  инвестиционной 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иной экономической деятельности? 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9.  </w:t>
      </w:r>
      <w:r>
        <w:rPr>
          <w:rFonts w:ascii="Times New Roman" w:hAnsi="Times New Roman" w:cs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 w:cs="Times New Roman"/>
          <w:sz w:val="26"/>
          <w:szCs w:val="26"/>
        </w:rPr>
        <w:t xml:space="preserve">  субъектов предпринимательской, инвестиционной 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иной 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 деятельности,  возникающие при введении предлагаемого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правового 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Какие  из</w:t>
      </w:r>
      <w:r>
        <w:rPr>
          <w:rFonts w:ascii="Times New Roman" w:hAnsi="Times New Roman" w:cs="Times New Roman"/>
          <w:sz w:val="26"/>
          <w:szCs w:val="26"/>
        </w:rPr>
        <w:t xml:space="preserve">  них  Вы  считаете  избыточными? Если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возможно, </w:t>
      </w:r>
      <w:r>
        <w:rPr>
          <w:rFonts w:ascii="Times New Roman" w:hAnsi="Times New Roman" w:cs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 w:cs="Times New Roman"/>
          <w:sz w:val="26"/>
          <w:szCs w:val="26"/>
        </w:rPr>
        <w:t xml:space="preserve"> на выполнение вводимых требований количественно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часах рабочего времени, в денежном эквиваленте и прочее). 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10.   Иные   </w:t>
      </w:r>
      <w:r>
        <w:rPr>
          <w:rFonts w:ascii="Times New Roman" w:hAnsi="Times New Roman" w:cs="Times New Roman"/>
          <w:sz w:val="26"/>
          <w:szCs w:val="26"/>
        </w:rPr>
        <w:t xml:space="preserve">предложения  и</w:t>
      </w:r>
      <w:r>
        <w:rPr>
          <w:rFonts w:ascii="Times New Roman" w:hAnsi="Times New Roman" w:cs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 w:cs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2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revision>7</cp:revision>
  <dcterms:created xsi:type="dcterms:W3CDTF">2022-04-06T08:43:00Z</dcterms:created>
  <dcterms:modified xsi:type="dcterms:W3CDTF">2024-10-07T07:52:37Z</dcterms:modified>
</cp:coreProperties>
</file>