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lang w:eastAsia="en-US"/>
        </w:rPr>
        <w:t xml:space="preserve">ограниченной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6"/>
          <w:szCs w:val="26"/>
          <w:lang w:val="ru-RU" w:eastAsia="en-US" w:bidi="ar-SA"/>
        </w:rPr>
        <w:t>улицей Усадебной, проездом Васильевским</w:t>
      </w:r>
      <w:r>
        <w:rPr>
          <w:rFonts w:eastAsia="Times New Roman" w:cs="Times New Roman" w:ascii="Times New Roman" w:hAnsi="Times New Roman"/>
          <w:b/>
          <w:bCs/>
          <w:sz w:val="26"/>
          <w:szCs w:val="24"/>
        </w:rPr>
        <w:t>»</w:t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sz w:val="26"/>
          <w:szCs w:val="26"/>
          <w:lang w:eastAsia="en-US"/>
        </w:rPr>
        <w:t>ограниченной улиц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sz w:val="26"/>
          <w:szCs w:val="26"/>
          <w:lang w:eastAsia="en-US"/>
        </w:rPr>
        <w:t>ей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sz w:val="26"/>
          <w:szCs w:val="26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Усадебной, проездом Васильевским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заинтересованного лица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u w:val="none"/>
          <w:lang w:val="ru-RU" w:eastAsia="ar-SA" w:bidi="ar-SA"/>
        </w:rPr>
        <w:t>установить границы зоны планируемого размещения объекта капитального строительства индивидуальной жилой застройки путем образования самостоятельного земельного участка из земель, государственная собственность на которые не разграничена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u w:val="none"/>
          <w:lang w:eastAsia="ar-SA" w:bidi="ar-SA"/>
        </w:rPr>
        <w:t xml:space="preserve">определение границ зон планируемого размещения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u w:val="none"/>
          <w:lang w:val="ru-RU" w:eastAsia="ar-SA" w:bidi="ar-SA"/>
        </w:rPr>
        <w:t>зоны застройки индивидуальными жилыми домами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numPr>
          <w:ilvl w:val="0"/>
          <w:numId w:val="0"/>
        </w:numPr>
        <w:shd w:val="clear" w:fill="FFFFFF"/>
        <w:tabs>
          <w:tab w:val="clear" w:pos="709"/>
          <w:tab w:val="left" w:pos="567" w:leader="none"/>
        </w:tabs>
        <w:ind w:left="720" w:hanging="0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установление красных линий по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u w:val="none"/>
          <w:lang w:val="ru-RU" w:eastAsia="ar-SA" w:bidi="ar-SA"/>
        </w:rPr>
        <w:t>границам элемента планировочной структуры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567" w:leader="none"/>
          <w:tab w:val="left" w:pos="73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ab/>
        <w:t xml:space="preserve"> -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u w:val="none"/>
          <w:lang w:val="ru-RU" w:eastAsia="ar-SA" w:bidi="ar-SA"/>
        </w:rPr>
        <w:t>перераспределение границ существующих земельных участков в целях исключения чересполосицы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определение границ земельных участков (территорий) общего пользования.</w:t>
      </w:r>
    </w:p>
    <w:p>
      <w:pPr>
        <w:pStyle w:val="Normal"/>
        <w:widowControl/>
        <w:shd w:val="clear" w:fill="FFFFFF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правообладатели земельных участков и объектов недвижимости на территории в границах элемента планировочной структуры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. 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установления границ зон планируемого размещения объектов капитального строительства, установления красных линий</w:t>
      </w:r>
      <w:r>
        <w:rPr>
          <w:rFonts w:eastAsia="Times New Roman" w:cs="Times New Roman" w:ascii="Times New Roman" w:hAnsi="Times New Roman"/>
          <w:color w:val="000000"/>
          <w:sz w:val="26"/>
        </w:rPr>
        <w:t>, в отношении разработанного проекта установлена средняя степень регулирующего воздействия.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>градостроительного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законодательства об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 xml:space="preserve">определении границ зон планируемого размещения объектов капитального строительства,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установлении красных линий, образование земельных участков в целях размещения объектов капитального строительства, только на основании утвержденной документации по планировке территории, иных способов решения проблемы не существует.</w:t>
      </w:r>
    </w:p>
    <w:p>
      <w:pPr>
        <w:pStyle w:val="Normal"/>
        <w:shd w:val="clear" w:fill="FFFFFF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Достигнутым результатом решения данной проблемы является подготовленный Проект, предусматривающий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образование земельного участка в целях строительства объекта индивидуальной жилой застройки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7) В рамках проведения оценки регулирующего воздействия в период с </w:t>
      </w:r>
      <w:r>
        <w:rPr>
          <w:rFonts w:eastAsia="Times New Roman" w:cs="Times New Roman" w:ascii="Times New Roman" w:hAnsi="Times New Roman"/>
          <w:color w:val="000000"/>
          <w:sz w:val="26"/>
        </w:rPr>
        <w:t>14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по </w:t>
      </w:r>
      <w:r>
        <w:rPr>
          <w:rFonts w:eastAsia="Times New Roman" w:cs="Times New Roman" w:ascii="Times New Roman" w:hAnsi="Times New Roman"/>
          <w:color w:val="000000"/>
          <w:sz w:val="26"/>
        </w:rPr>
        <w:t>20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августа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val="clear" w:fill="FFFFFF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6">
    <w:name w:val="List"/>
    <w:basedOn w:val="Style15"/>
    <w:pPr>
      <w:shd w:val="clear" w:fill="FFFFFF"/>
    </w:pPr>
    <w:rPr>
      <w:rFonts w:cs="Arial"/>
    </w:rPr>
  </w:style>
  <w:style w:type="paragraph" w:styleId="Style17">
    <w:name w:val="Caption"/>
    <w:basedOn w:val="Normal"/>
    <w:link w:val="660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9">
    <w:name w:val="Endnote Text"/>
    <w:basedOn w:val="Normal"/>
    <w:link w:val="790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20">
    <w:name w:val="Title"/>
    <w:basedOn w:val="1"/>
    <w:qFormat/>
    <w:pPr>
      <w:keepLines w:val="false"/>
      <w:widowControl/>
      <w:shd w:val="clear" w:fill="FFFFFF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ar-SA" w:bidi="ar-SA"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21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22" w:customStyle="1">
    <w:name w:val="Заголовок таблицы"/>
    <w:basedOn w:val="Style21"/>
    <w:qFormat/>
    <w:pPr>
      <w:shd w:val="clear" w:fill="FFFFFF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zh-CN" w:bidi="ar-SA"/>
    </w:rPr>
  </w:style>
  <w:style w:type="paragraph" w:styleId="Style23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shd w:val="clear" w:fill="FFFFFF"/>
    </w:pPr>
    <w:rPr/>
  </w:style>
  <w:style w:type="paragraph" w:styleId="Style25">
    <w:name w:val="Header"/>
    <w:basedOn w:val="Normal"/>
    <w:pPr>
      <w:shd w:val="clear" w:fill="FFFFFF"/>
    </w:pPr>
    <w:rPr/>
  </w:style>
  <w:style w:type="paragraph" w:styleId="Style26" w:customStyle="1">
    <w:name w:val="Содержимое врезки"/>
    <w:basedOn w:val="Normal"/>
    <w:qFormat/>
    <w:pPr>
      <w:shd w:val="clear" w:fill="FFFFFF"/>
    </w:pPr>
    <w:rPr/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7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8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3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9" w:customStyle="1">
    <w:name w:val="Другое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 LibreOffice_project/3d775be2011f3886db32dfd395a6a6d1ca2630ff</Application>
  <Pages>2</Pages>
  <Words>393</Words>
  <Characters>3293</Characters>
  <CharactersWithSpaces>3680</CharactersWithSpaces>
  <Paragraphs>18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2025-08-14T15:49:30Z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