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14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2"/>
        <w:gridCol w:w="4081"/>
        <w:gridCol w:w="441"/>
        <w:gridCol w:w="1396"/>
        <w:gridCol w:w="595"/>
        <w:gridCol w:w="284"/>
      </w:tblGrid>
      <w:tr>
        <w:tblPrEx/>
        <w:trPr>
          <w:trHeight w:val="731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hd w:val="clear" w:color="ffffff" w:themeColor="background1" w:fill="ffffff" w:themeFill="background1"/>
              <w:widowControl w:val="off"/>
              <w:rPr>
                <w:color w:val="ffffff" w:themeColor="background1"/>
                <w:highlight w:val="white"/>
                <w:shd w:val="clear" w:color="auto" w:fill="ffff00"/>
              </w:rPr>
            </w:pPr>
            <w:r>
              <w:rPr>
                <w:highlight w:val="whit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3611" cy="691515"/>
                      <wp:effectExtent l="0" t="0" r="0" b="0"/>
                      <wp:docPr id="1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6254830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23" t="-13" r="-22" b="-1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93611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62pt;height:54.45pt;mso-wrap-distance-left:0.00pt;mso-wrap-distance-top:0.00pt;mso-wrap-distance-right:0.00pt;mso-wrap-distance-bottom:0.00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pacing w:before="12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auto"/>
              </w:rPr>
              <w:t xml:space="preserve">АДМИНИСТРАЦИЯ ГОРОДА КОСТРОМЫ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59"/>
              <w:jc w:val="center"/>
              <w:spacing w:before="24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  <w:shd w:val="clear" w:color="auto" w:fill="auto"/>
              </w:rPr>
              <w:t xml:space="preserve">ПОСТАНОВЛЕНИЕ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08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41" w:type="dxa"/>
            <w:vAlign w:val="bottom"/>
            <w:textDirection w:val="lrTb"/>
            <w:noWrap w:val="false"/>
          </w:tcPr>
          <w:p>
            <w:pPr>
              <w:pStyle w:val="659"/>
              <w:jc w:val="center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  <w:t xml:space="preserve">О предоставлении разрешени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на условно разрешенный вид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сп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льзования земельного участка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ил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и 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б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ъекта капитального строитель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ства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 с кадастр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овым 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омеро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/>
              </w:rPr>
              <w:t xml:space="preserve">44:27:070601:2319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имеющего местоположение: Костромская область,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город Кострома,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шоссе Васильевское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 основании заявления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Управления имущественных и земельных отношений Администрации города Костромы</w:t>
      </w:r>
      <w:r/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 17 декабря 2024 года                                  №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  <w:t xml:space="preserve">94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-УРВ-2024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, в соответствии со статьей 39 Градостроительного кодекса Российской Федерации,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ротоколом публичных слушаний по вопросу пр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едоставления разрешения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на усл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овно разрешенный вид использования земельного участка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или объекта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 с кадастровым номер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44:27:070601:2319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имеющег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 местоположение: Костромская область, город Кострома,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шоссе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Васильевское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с у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чето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м заключения о результатах публичных слушаний, рекомендаций Комиссии по подготовке проект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а Правил землепользования и застройки города Костром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ы, руководств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уясь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8"/>
        <w:jc w:val="both"/>
        <w:spacing w:before="0" w:after="0" w:line="252" w:lineRule="auto"/>
        <w:rPr>
          <w:rFonts w:ascii="Times New Roman" w:hAnsi="Times New Roman" w:eastAsia="Times New Roman" w:cs="Times New Roman"/>
          <w:color w:val="000000"/>
          <w:spacing w:val="0"/>
          <w:position w:val="0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Предоставить разрешение на условно разрешенный вид использования земельного участка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или объекта капитального строительства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44:27:070601:2319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пло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щадью 732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квадратных метра,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имеющего местоположение: Костромская область, город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Кострома,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шоссе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Васильевское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Для индивидуального жилищного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установленный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в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зоне застройки малоэтажными жилыми домами (до 4 этажей, включая мансардный)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Ж-2.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hd w:val="clear" w:color="auto" w:fill="auto"/>
          <w:lang w:val="ru-RU" w:eastAsia="ar-SA" w:bidi="ar-SA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Настоящее постановление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«Интернет».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ind w:left="0" w:right="0" w:firstLine="0"/>
        <w:jc w:val="both"/>
        <w:spacing w:before="0" w:after="0"/>
        <w:widowControl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Исполняющий обязанности главы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</w:p>
    <w:p>
      <w:pPr>
        <w:pStyle w:val="659"/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Администрации города Костромы                                                         О. В. Болоховец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655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656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657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658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659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660">
    <w:name w:val="Heading 1"/>
    <w:basedOn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70">
    <w:name w:val="Heading 2 Char"/>
    <w:uiPriority w:val="9"/>
    <w:qFormat/>
    <w:rPr>
      <w:rFonts w:ascii="Arial" w:hAnsi="Arial" w:eastAsia="Arial" w:cs="Arial"/>
      <w:sz w:val="34"/>
    </w:rPr>
  </w:style>
  <w:style w:type="character" w:styleId="6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8">
    <w:name w:val="Title Char"/>
    <w:uiPriority w:val="10"/>
    <w:qFormat/>
    <w:rPr>
      <w:sz w:val="48"/>
      <w:szCs w:val="48"/>
    </w:rPr>
  </w:style>
  <w:style w:type="character" w:styleId="679">
    <w:name w:val="Subtitle Char"/>
    <w:uiPriority w:val="11"/>
    <w:qFormat/>
    <w:rPr>
      <w:sz w:val="24"/>
      <w:szCs w:val="24"/>
    </w:rPr>
  </w:style>
  <w:style w:type="character" w:styleId="680">
    <w:name w:val="Quote Char"/>
    <w:uiPriority w:val="29"/>
    <w:qFormat/>
    <w:rPr>
      <w:i/>
    </w:rPr>
  </w:style>
  <w:style w:type="character" w:styleId="681">
    <w:name w:val="Intense Quote Char"/>
    <w:uiPriority w:val="30"/>
    <w:qFormat/>
    <w:rPr>
      <w:i/>
    </w:rPr>
  </w:style>
  <w:style w:type="character" w:styleId="682">
    <w:name w:val="Header Char"/>
    <w:uiPriority w:val="99"/>
    <w:qFormat/>
  </w:style>
  <w:style w:type="character" w:styleId="683">
    <w:name w:val="Footer Char"/>
    <w:uiPriority w:val="99"/>
    <w:qFormat/>
  </w:style>
  <w:style w:type="character" w:styleId="684">
    <w:name w:val="Caption Char"/>
    <w:uiPriority w:val="99"/>
    <w:qFormat/>
  </w:style>
  <w:style w:type="character" w:styleId="685">
    <w:name w:val="Hyperlink"/>
    <w:uiPriority w:val="99"/>
    <w:unhideWhenUsed/>
    <w:rPr>
      <w:color w:val="0000ff" w:themeColor="hyperlink"/>
      <w:u w:val="single"/>
    </w:rPr>
  </w:style>
  <w:style w:type="character" w:styleId="686">
    <w:name w:val="Footnote Text Char"/>
    <w:uiPriority w:val="99"/>
    <w:qFormat/>
    <w:rPr>
      <w:sz w:val="18"/>
    </w:rPr>
  </w:style>
  <w:style w:type="character" w:styleId="687">
    <w:name w:val="Символ сноски"/>
    <w:uiPriority w:val="99"/>
    <w:unhideWhenUsed/>
    <w:qFormat/>
    <w:rPr>
      <w:vertAlign w:val="superscript"/>
    </w:rPr>
  </w:style>
  <w:style w:type="character" w:styleId="688">
    <w:name w:val="footnote reference"/>
    <w:rPr>
      <w:vertAlign w:val="superscript"/>
    </w:rPr>
  </w:style>
  <w:style w:type="character" w:styleId="689">
    <w:name w:val="Endnote Text Char"/>
    <w:uiPriority w:val="99"/>
    <w:qFormat/>
    <w:rPr>
      <w:sz w:val="20"/>
    </w:rPr>
  </w:style>
  <w:style w:type="character" w:styleId="69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1">
    <w:name w:val="endnote reference"/>
    <w:rPr>
      <w:vertAlign w:val="superscript"/>
    </w:rPr>
  </w:style>
  <w:style w:type="character" w:styleId="692">
    <w:name w:val="Основной шрифт абзаца"/>
    <w:qFormat/>
  </w:style>
  <w:style w:type="character" w:styleId="693">
    <w:name w:val="Absatz-Standardschriftart"/>
    <w:qFormat/>
  </w:style>
  <w:style w:type="character" w:styleId="694">
    <w:name w:val="Основной шрифт абзаца4"/>
    <w:qFormat/>
  </w:style>
  <w:style w:type="character" w:styleId="695">
    <w:name w:val="WW-Absatz-Standardschriftart"/>
    <w:qFormat/>
  </w:style>
  <w:style w:type="character" w:styleId="696">
    <w:name w:val="WW-Absatz-Standardschriftart1"/>
    <w:qFormat/>
  </w:style>
  <w:style w:type="character" w:styleId="697">
    <w:name w:val="WW-Absatz-Standardschriftart11"/>
    <w:qFormat/>
  </w:style>
  <w:style w:type="character" w:styleId="698">
    <w:name w:val="WW-Absatz-Standardschriftart111"/>
    <w:qFormat/>
  </w:style>
  <w:style w:type="character" w:styleId="699">
    <w:name w:val="WW-Absatz-Standardschriftart1111"/>
    <w:qFormat/>
  </w:style>
  <w:style w:type="character" w:styleId="700">
    <w:name w:val="WW-Absatz-Standardschriftart11111"/>
    <w:qFormat/>
  </w:style>
  <w:style w:type="character" w:styleId="701">
    <w:name w:val="WW-Absatz-Standardschriftart111111"/>
    <w:qFormat/>
  </w:style>
  <w:style w:type="character" w:styleId="702">
    <w:name w:val="WW-Absatz-Standardschriftart1111111"/>
    <w:qFormat/>
  </w:style>
  <w:style w:type="character" w:styleId="703">
    <w:name w:val="WW-Absatz-Standardschriftart11111111"/>
    <w:qFormat/>
  </w:style>
  <w:style w:type="character" w:styleId="704">
    <w:name w:val="WW-Absatz-Standardschriftart111111111"/>
    <w:qFormat/>
  </w:style>
  <w:style w:type="character" w:styleId="705">
    <w:name w:val="WW-Absatz-Standardschriftart1111111111"/>
    <w:qFormat/>
  </w:style>
  <w:style w:type="character" w:styleId="706">
    <w:name w:val="WW-Absatz-Standardschriftart11111111111"/>
    <w:qFormat/>
  </w:style>
  <w:style w:type="character" w:styleId="707">
    <w:name w:val="WW-Absatz-Standardschriftart111111111111"/>
    <w:qFormat/>
  </w:style>
  <w:style w:type="character" w:styleId="708">
    <w:name w:val="WW-Absatz-Standardschriftart1111111111111"/>
    <w:qFormat/>
  </w:style>
  <w:style w:type="character" w:styleId="709">
    <w:name w:val="WW-Absatz-Standardschriftart11111111111111"/>
    <w:qFormat/>
  </w:style>
  <w:style w:type="character" w:styleId="710">
    <w:name w:val="WW-Absatz-Standardschriftart111111111111111"/>
    <w:qFormat/>
  </w:style>
  <w:style w:type="character" w:styleId="711">
    <w:name w:val="WW-Absatz-Standardschriftart1111111111111111"/>
    <w:qFormat/>
  </w:style>
  <w:style w:type="character" w:styleId="712">
    <w:name w:val="WW-Absatz-Standardschriftart11111111111111111"/>
    <w:qFormat/>
  </w:style>
  <w:style w:type="character" w:styleId="713">
    <w:name w:val="WW-Absatz-Standardschriftart111111111111111111"/>
    <w:qFormat/>
  </w:style>
  <w:style w:type="character" w:styleId="714">
    <w:name w:val="WW-Absatz-Standardschriftart1111111111111111111"/>
    <w:qFormat/>
  </w:style>
  <w:style w:type="character" w:styleId="715">
    <w:name w:val="WW-Absatz-Standardschriftart11111111111111111111"/>
    <w:qFormat/>
  </w:style>
  <w:style w:type="character" w:styleId="716">
    <w:name w:val="WW-Absatz-Standardschriftart111111111111111111111"/>
    <w:qFormat/>
  </w:style>
  <w:style w:type="character" w:styleId="717">
    <w:name w:val="WW-Absatz-Standardschriftart1111111111111111111111"/>
    <w:qFormat/>
  </w:style>
  <w:style w:type="character" w:styleId="718">
    <w:name w:val="WW-Absatz-Standardschriftart11111111111111111111111"/>
    <w:qFormat/>
  </w:style>
  <w:style w:type="character" w:styleId="719">
    <w:name w:val="WW-Absatz-Standardschriftart111111111111111111111111"/>
    <w:qFormat/>
  </w:style>
  <w:style w:type="character" w:styleId="720">
    <w:name w:val="WW-Absatz-Standardschriftart1111111111111111111111111"/>
    <w:qFormat/>
  </w:style>
  <w:style w:type="character" w:styleId="721">
    <w:name w:val="WW-Absatz-Standardschriftart11111111111111111111111111"/>
    <w:qFormat/>
  </w:style>
  <w:style w:type="character" w:styleId="722">
    <w:name w:val="WW-Absatz-Standardschriftart111111111111111111111111111"/>
    <w:qFormat/>
  </w:style>
  <w:style w:type="character" w:styleId="723">
    <w:name w:val="WW-Absatz-Standardschriftart1111111111111111111111111111"/>
    <w:qFormat/>
  </w:style>
  <w:style w:type="character" w:styleId="724">
    <w:name w:val="WW-Absatz-Standardschriftart11111111111111111111111111111"/>
    <w:qFormat/>
  </w:style>
  <w:style w:type="character" w:styleId="725">
    <w:name w:val="WW-Absatz-Standardschriftart111111111111111111111111111111"/>
    <w:qFormat/>
  </w:style>
  <w:style w:type="character" w:styleId="726">
    <w:name w:val="Основной шрифт абзаца3"/>
    <w:qFormat/>
  </w:style>
  <w:style w:type="character" w:styleId="727">
    <w:name w:val="WW-Absatz-Standardschriftart1111111111111111111111111111111"/>
    <w:qFormat/>
  </w:style>
  <w:style w:type="character" w:styleId="728">
    <w:name w:val="WW-Absatz-Standardschriftart11111111111111111111111111111111"/>
    <w:qFormat/>
  </w:style>
  <w:style w:type="character" w:styleId="729">
    <w:name w:val="Основной шрифт абзаца2"/>
    <w:qFormat/>
  </w:style>
  <w:style w:type="character" w:styleId="730">
    <w:name w:val="WW-Absatz-Standardschriftart111111111111111111111111111111111"/>
    <w:qFormat/>
  </w:style>
  <w:style w:type="character" w:styleId="731">
    <w:name w:val="Основной шрифт абзаца1"/>
    <w:qFormat/>
  </w:style>
  <w:style w:type="character" w:styleId="732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733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4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5" w:default="1">
    <w:name w:val="Default Paragraph Font"/>
    <w:uiPriority w:val="1"/>
    <w:semiHidden/>
    <w:unhideWhenUsed/>
    <w:qFormat/>
  </w:style>
  <w:style w:type="paragraph" w:styleId="736">
    <w:name w:val="Заголовок"/>
    <w:basedOn w:val="659"/>
    <w:next w:val="737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737">
    <w:name w:val="Body Text"/>
    <w:basedOn w:val="659"/>
    <w:pPr>
      <w:spacing w:before="0" w:after="120"/>
    </w:pPr>
  </w:style>
  <w:style w:type="paragraph" w:styleId="738">
    <w:name w:val="List"/>
    <w:basedOn w:val="737"/>
    <w:rPr>
      <w:rFonts w:cs="Tahoma"/>
    </w:rPr>
  </w:style>
  <w:style w:type="paragraph" w:styleId="739">
    <w:name w:val="Caption"/>
    <w:basedOn w:val="659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40">
    <w:name w:val="Указатель"/>
    <w:basedOn w:val="659"/>
    <w:qFormat/>
    <w:pPr>
      <w:suppressLineNumbers/>
    </w:pPr>
    <w:rPr>
      <w:rFonts w:cs="Mangal"/>
    </w:rPr>
  </w:style>
  <w:style w:type="paragraph" w:styleId="741">
    <w:name w:val="List Paragraph"/>
    <w:basedOn w:val="659"/>
    <w:uiPriority w:val="34"/>
    <w:qFormat/>
    <w:pPr>
      <w:contextualSpacing/>
      <w:ind w:left="720" w:firstLine="0"/>
      <w:spacing w:before="0" w:after="0"/>
    </w:pPr>
  </w:style>
  <w:style w:type="paragraph" w:styleId="742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43">
    <w:name w:val="Title"/>
    <w:basedOn w:val="65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4">
    <w:name w:val="Subtitle"/>
    <w:basedOn w:val="659"/>
    <w:uiPriority w:val="11"/>
    <w:qFormat/>
    <w:pPr>
      <w:spacing w:before="200" w:after="200"/>
    </w:pPr>
    <w:rPr>
      <w:sz w:val="24"/>
      <w:szCs w:val="24"/>
    </w:rPr>
  </w:style>
  <w:style w:type="paragraph" w:styleId="745">
    <w:name w:val="Quote"/>
    <w:basedOn w:val="659"/>
    <w:uiPriority w:val="29"/>
    <w:qFormat/>
    <w:pPr>
      <w:ind w:left="720" w:right="720" w:firstLine="0"/>
    </w:pPr>
    <w:rPr>
      <w:i/>
    </w:rPr>
  </w:style>
  <w:style w:type="paragraph" w:styleId="746">
    <w:name w:val="Intense Quote"/>
    <w:basedOn w:val="659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7">
    <w:name w:val="Колонтитул"/>
    <w:basedOn w:val="65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48">
    <w:name w:val="Header"/>
    <w:basedOn w:val="659"/>
    <w:uiPriority w:val="99"/>
    <w:unhideWhenUsed/>
  </w:style>
  <w:style w:type="paragraph" w:styleId="749">
    <w:name w:val="Footer"/>
    <w:basedOn w:val="659"/>
    <w:uiPriority w:val="99"/>
    <w:unhideWhenUsed/>
  </w:style>
  <w:style w:type="paragraph" w:styleId="750">
    <w:name w:val="footnote text"/>
    <w:basedOn w:val="6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1">
    <w:name w:val="endnote text"/>
    <w:basedOn w:val="6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2">
    <w:name w:val="toc 1"/>
    <w:basedOn w:val="659"/>
    <w:uiPriority w:val="39"/>
    <w:unhideWhenUsed/>
    <w:pPr>
      <w:ind w:left="0" w:right="0" w:firstLine="0"/>
      <w:spacing w:before="0" w:after="57"/>
    </w:pPr>
  </w:style>
  <w:style w:type="paragraph" w:styleId="753">
    <w:name w:val="toc 2"/>
    <w:basedOn w:val="659"/>
    <w:uiPriority w:val="39"/>
    <w:unhideWhenUsed/>
    <w:pPr>
      <w:ind w:left="283" w:right="0" w:firstLine="0"/>
      <w:spacing w:before="0" w:after="57"/>
    </w:pPr>
  </w:style>
  <w:style w:type="paragraph" w:styleId="754">
    <w:name w:val="toc 3"/>
    <w:basedOn w:val="659"/>
    <w:uiPriority w:val="39"/>
    <w:unhideWhenUsed/>
    <w:pPr>
      <w:ind w:left="567" w:right="0" w:firstLine="0"/>
      <w:spacing w:before="0" w:after="57"/>
    </w:pPr>
  </w:style>
  <w:style w:type="paragraph" w:styleId="755">
    <w:name w:val="toc 4"/>
    <w:basedOn w:val="659"/>
    <w:uiPriority w:val="39"/>
    <w:unhideWhenUsed/>
    <w:pPr>
      <w:ind w:left="850" w:right="0" w:firstLine="0"/>
      <w:spacing w:before="0" w:after="57"/>
    </w:pPr>
  </w:style>
  <w:style w:type="paragraph" w:styleId="756">
    <w:name w:val="Index Heading"/>
    <w:basedOn w:val="736"/>
  </w:style>
  <w:style w:type="paragraph" w:styleId="757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58">
    <w:name w:val="table of figures"/>
    <w:basedOn w:val="659"/>
    <w:uiPriority w:val="99"/>
    <w:unhideWhenUsed/>
    <w:qFormat/>
    <w:pPr>
      <w:spacing w:before="0" w:after="0" w:afterAutospacing="0"/>
    </w:pPr>
  </w:style>
  <w:style w:type="paragraph" w:styleId="759">
    <w:name w:val="Название4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0">
    <w:name w:val="Указатель4"/>
    <w:basedOn w:val="659"/>
    <w:qFormat/>
    <w:pPr>
      <w:suppressLineNumbers/>
    </w:pPr>
    <w:rPr>
      <w:rFonts w:ascii="Arial" w:hAnsi="Arial" w:cs="Tahoma"/>
    </w:rPr>
  </w:style>
  <w:style w:type="paragraph" w:styleId="761">
    <w:name w:val="Название3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2">
    <w:name w:val="Указатель3"/>
    <w:basedOn w:val="659"/>
    <w:qFormat/>
    <w:pPr>
      <w:suppressLineNumbers/>
    </w:pPr>
    <w:rPr>
      <w:rFonts w:ascii="Arial" w:hAnsi="Arial" w:cs="Tahoma"/>
    </w:rPr>
  </w:style>
  <w:style w:type="paragraph" w:styleId="763">
    <w:name w:val="Название2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4">
    <w:name w:val="Указатель2"/>
    <w:basedOn w:val="659"/>
    <w:qFormat/>
    <w:pPr>
      <w:suppressLineNumbers/>
    </w:pPr>
    <w:rPr>
      <w:rFonts w:ascii="Arial" w:hAnsi="Arial" w:cs="Tahoma"/>
    </w:rPr>
  </w:style>
  <w:style w:type="paragraph" w:styleId="765">
    <w:name w:val="Название1"/>
    <w:basedOn w:val="659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766">
    <w:name w:val="Указатель1"/>
    <w:basedOn w:val="659"/>
    <w:qFormat/>
    <w:pPr>
      <w:suppressLineNumbers/>
    </w:pPr>
    <w:rPr>
      <w:rFonts w:cs="Tahoma"/>
    </w:rPr>
  </w:style>
  <w:style w:type="paragraph" w:styleId="767">
    <w:name w:val="Текст выноски"/>
    <w:basedOn w:val="659"/>
    <w:qFormat/>
    <w:rPr>
      <w:rFonts w:ascii="Tahoma" w:hAnsi="Tahoma" w:cs="Tahoma"/>
      <w:sz w:val="16"/>
      <w:szCs w:val="16"/>
    </w:rPr>
  </w:style>
  <w:style w:type="paragraph" w:styleId="768">
    <w:name w:val="Содержимое таблицы"/>
    <w:basedOn w:val="659"/>
    <w:qFormat/>
    <w:pPr>
      <w:suppressLineNumbers/>
    </w:pPr>
  </w:style>
  <w:style w:type="paragraph" w:styleId="769">
    <w:name w:val="Заголовок таблицы"/>
    <w:basedOn w:val="768"/>
    <w:qFormat/>
    <w:pPr>
      <w:jc w:val="center"/>
      <w:suppressLineNumbers/>
    </w:pPr>
    <w:rPr>
      <w:b/>
      <w:bCs/>
    </w:rPr>
  </w:style>
  <w:style w:type="paragraph" w:styleId="770">
    <w:name w:val="Стандартный"/>
    <w:basedOn w:val="659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771">
    <w:name w:val="Заголовок постановления"/>
    <w:basedOn w:val="659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772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773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774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775">
    <w:name w:val="Содержимое врезки"/>
    <w:basedOn w:val="737"/>
    <w:qFormat/>
  </w:style>
  <w:style w:type="paragraph" w:styleId="776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77" w:default="1">
    <w:name w:val="No List"/>
    <w:uiPriority w:val="99"/>
    <w:semiHidden/>
    <w:unhideWhenUsed/>
    <w:qFormat/>
  </w:style>
  <w:style w:type="table" w:styleId="778">
    <w:name w:val="Table Grid"/>
    <w:basedOn w:val="75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1">
    <w:name w:val="Plain Table 2"/>
    <w:basedOn w:val="75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09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10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1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6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4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8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0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72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3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74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75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7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8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3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84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85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86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87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88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89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0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91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92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93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94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95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96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7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98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0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02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3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revision>166</cp:revision>
  <dcterms:created xsi:type="dcterms:W3CDTF">2022-07-08T08:33:00Z</dcterms:created>
  <dcterms:modified xsi:type="dcterms:W3CDTF">2024-12-25T11:48:44Z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