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6092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4820"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  <w:t xml:space="preserve">от 25 декабря 2024 года № 92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654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pStyle w:val="654"/>
        <w:ind w:firstLine="708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54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Глава города Костромы информирует о назначении публичных слушаний по проектам пост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      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44:27:060201:589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объектов капитального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проезд Березовый, ГК № 134, гаражный бокс № 62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7:753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64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ром 44:27:080607:755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76,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754, территория ГСК 134, бокс 96,                            с кадастровым номером 44:27:080607:751,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142,                          с кадастровым номером 44:27:080607:752,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245,                             с кадастровым номером 44:27:080607:756,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167, бокс 34,                              с кадастровым номером 44:27:061202:708,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167, бокс 36,                               с кадастровым номером 44:27:061202:707,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44:27:070601:2318,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44:27:070601:2319,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44:27:070601:2320,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44:27:070601:2321,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44:27:070601:2322,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44:27:070601:2323,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44:27:070601:2324,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44:27:070601:2325,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44:27:070601:2326,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44:27:070601:2327,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44:27:070601:2329,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44:27:070601:2330,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44:27:070601:2331,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44:27:061202:44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ых участк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ах, имеющ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Дружбы, д. 13/12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      с кадастровым номером 44:27:07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0220:54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улица Мелиоративная, д. 10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44:27:060201:589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имеющих местопо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ложение в городе Костроме: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проезд Березовый, ГК № 134, гаражный бокс № 62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7:753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64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с кадастровым номе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ром 44:27:080607:755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бокс 76,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                   с кадастровым номером 44:27:0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80607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754, территория ГСК 134, бокс 96,                         с кадастровым номером 44:27:080607:751,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142,                              с кадастровым номером 44:27:080607:752,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134, бокс 245,                                с кадастровым номером 44:27:080607:756,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167, бокс 34,                                  с кадастровым номером 44:27:061202:708,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территория ГСК 167, бокс 36,                              с кадастровым номером 44:27:061202:707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44:27:070601:2318,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44:27:070601:2319,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44:27:070601:2320,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44:27:070601:2321,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44:27:070601:2322,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44:27:070601:2323,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44:27:070601:2324,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44:27:070601:2325,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44:27:070601:2326,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44:27:070601:2327,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44:27:070601:2328,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44:27:070601:2329,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44:27:070601:2330,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шоссе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Васильевское,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 44:27:070601:2331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Локомотивная, д. 2в,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44:27:061202:44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являются приложениями к постановлению Главы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города Костромы.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Собрание участников публичных слушаний состоится 21 января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            с 15.00 до 17.40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Организатор публичных слушаний - Комиссия по под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                 площадь Конституции, дом 2, телефон (4942) 42 66 81, электронный адрес: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@gradkostroma.ru).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                   площадь Конституции, дом 2, 4 этаж, кабинет 416, с 13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21 января 2025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года ежедневно в будние дни с 9-00 до 13-00 и с 14-00 до 18-00 часов. Посещение экспозиции проектов, а также консультирование проводятся во вторник и четверг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14 и 16 января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 с 16.00 по 18.00 часов, а также по телефону (4942) 42 66 81.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Проекты, п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одлежащие рассмотрению на публичных слушаниях,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13 января 2025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года.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                        от 27 июля 2006 года № 152-ФЗ «О персональных данных».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1) в письменной форме или в форме электронного документа в адрес организатора публичных слушаний с 13 января по 21 января 2025 года;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2) посредством записи в книге (журнале) учета посетителей экспозиции проекта, подлежащего рассмотрению на публичных слушаниях, в будние дни                       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с 13 января 2025 года по 21 января 2025 года</w:t>
      </w: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 с 9-00 до 13-00 и с 14-00 до 18-00 часов в здании по адресу: Российская Федерация, Костромская область, городской округ                        город Кострома, город Кострома, площадь Конституции, 2, 4 этаж, кабинет 416;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auto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7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basedOn w:val="686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6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basedOn w:val="686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8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8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8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8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8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86"/>
    <w:uiPriority w:val="10"/>
    <w:qFormat/>
    <w:rPr>
      <w:sz w:val="48"/>
      <w:szCs w:val="48"/>
    </w:rPr>
  </w:style>
  <w:style w:type="character" w:styleId="674">
    <w:name w:val="Subtitle Char"/>
    <w:basedOn w:val="686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basedOn w:val="686"/>
    <w:uiPriority w:val="99"/>
    <w:qFormat/>
  </w:style>
  <w:style w:type="character" w:styleId="678">
    <w:name w:val="Footer Char"/>
    <w:basedOn w:val="686"/>
    <w:uiPriority w:val="99"/>
    <w:qFormat/>
  </w:style>
  <w:style w:type="character" w:styleId="679">
    <w:name w:val="Caption Char"/>
    <w:uiPriority w:val="99"/>
    <w:qFormat/>
  </w:style>
  <w:style w:type="character" w:styleId="680">
    <w:name w:val="Footnote Text Char"/>
    <w:uiPriority w:val="99"/>
    <w:qFormat/>
    <w:rPr>
      <w:sz w:val="18"/>
    </w:rPr>
  </w:style>
  <w:style w:type="character" w:styleId="681">
    <w:name w:val="Символ сноски"/>
    <w:uiPriority w:val="99"/>
    <w:unhideWhenUsed/>
    <w:qFormat/>
    <w:rPr>
      <w:vertAlign w:val="superscript"/>
    </w:rPr>
  </w:style>
  <w:style w:type="character" w:styleId="682">
    <w:name w:val="footnote reference"/>
    <w:rPr>
      <w:vertAlign w:val="superscript"/>
    </w:rPr>
  </w:style>
  <w:style w:type="character" w:styleId="683">
    <w:name w:val="Endnote Text Char"/>
    <w:uiPriority w:val="99"/>
    <w:qFormat/>
    <w:rPr>
      <w:sz w:val="20"/>
    </w:rPr>
  </w:style>
  <w:style w:type="character" w:styleId="68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5">
    <w:name w:val="endnote reference"/>
    <w:rPr>
      <w:vertAlign w:val="superscript"/>
    </w:rPr>
  </w:style>
  <w:style w:type="character" w:styleId="686" w:default="1">
    <w:name w:val="Default Paragraph Font"/>
    <w:uiPriority w:val="1"/>
    <w:semiHidden/>
    <w:unhideWhenUsed/>
    <w:qFormat/>
  </w:style>
  <w:style w:type="character" w:styleId="687" w:customStyle="1">
    <w:name w:val="Текст выноски Знак"/>
    <w:basedOn w:val="686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88">
    <w:name w:val="Hyperlink"/>
    <w:basedOn w:val="686"/>
    <w:uiPriority w:val="99"/>
    <w:unhideWhenUsed/>
    <w:rPr>
      <w:color w:val="0563c1" w:themeColor="hyperlink"/>
      <w:u w:val="single"/>
    </w:rPr>
  </w:style>
  <w:style w:type="paragraph" w:styleId="689">
    <w:name w:val="Заголовок"/>
    <w:basedOn w:val="654"/>
    <w:next w:val="69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0">
    <w:name w:val="Body Text"/>
    <w:basedOn w:val="654"/>
    <w:pPr>
      <w:spacing w:before="0" w:after="140" w:line="276" w:lineRule="auto"/>
    </w:pPr>
  </w:style>
  <w:style w:type="paragraph" w:styleId="691">
    <w:name w:val="List"/>
    <w:basedOn w:val="690"/>
    <w:rPr>
      <w:rFonts w:cs="Mangal"/>
    </w:rPr>
  </w:style>
  <w:style w:type="paragraph" w:styleId="692">
    <w:name w:val="Caption"/>
    <w:basedOn w:val="65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3">
    <w:name w:val="Указатель"/>
    <w:basedOn w:val="654"/>
    <w:qFormat/>
    <w:pPr>
      <w:suppressLineNumbers/>
    </w:pPr>
    <w:rPr>
      <w:rFonts w:cs="Mangal"/>
    </w:rPr>
  </w:style>
  <w:style w:type="paragraph" w:styleId="694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695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6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7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698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699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0">
    <w:name w:val="Колонтитул"/>
    <w:basedOn w:val="654"/>
    <w:qFormat/>
  </w:style>
  <w:style w:type="paragraph" w:styleId="701">
    <w:name w:val="Head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2">
    <w:name w:val="Footer"/>
    <w:basedOn w:val="65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3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4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5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06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07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08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09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0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1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12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13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14">
    <w:name w:val="Index Heading"/>
    <w:basedOn w:val="689"/>
  </w:style>
  <w:style w:type="paragraph" w:styleId="71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6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17">
    <w:name w:val="Balloon Text"/>
    <w:basedOn w:val="654"/>
    <w:uiPriority w:val="99"/>
    <w:semiHidden/>
    <w:unhideWhenUsed/>
    <w:qFormat/>
    <w:rPr>
      <w:rFonts w:ascii="Segoe UI" w:hAnsi="Segoe UI" w:cs="Segoe UI"/>
    </w:rPr>
  </w:style>
  <w:style w:type="paragraph" w:styleId="718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19" w:default="1">
    <w:name w:val="No List"/>
    <w:uiPriority w:val="99"/>
    <w:semiHidden/>
    <w:unhideWhenUsed/>
    <w:qFormat/>
  </w:style>
  <w:style w:type="table" w:styleId="72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199</cp:revision>
  <dcterms:created xsi:type="dcterms:W3CDTF">2022-07-08T08:05:00Z</dcterms:created>
  <dcterms:modified xsi:type="dcterms:W3CDTF">2025-01-14T09:08:05Z</dcterms:modified>
</cp:coreProperties>
</file>