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2835" w:right="0" w:firstLine="1985"/>
        <w:jc w:val="center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Приложение 5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ind w:left="4535"/>
        <w:jc w:val="center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</w:rPr>
      </w:r>
      <w:r>
        <w:rPr>
          <w:rFonts w:ascii="Times New Roman" w:hAnsi="Times New Roman" w:cs="Times New Roman"/>
          <w:bCs/>
          <w:i/>
          <w:sz w:val="26"/>
          <w:szCs w:val="26"/>
        </w:rPr>
      </w:r>
    </w:p>
    <w:p>
      <w:pPr>
        <w:ind w:left="4535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от «26</w:t>
      </w:r>
      <w:r>
        <w:rPr>
          <w:rFonts w:ascii="Times New Roman" w:hAnsi="Times New Roman" w:cs="Times New Roman"/>
          <w:i/>
          <w:sz w:val="26"/>
          <w:szCs w:val="26"/>
        </w:rPr>
        <w:t xml:space="preserve">»</w:t>
      </w:r>
      <w:r>
        <w:rPr>
          <w:rFonts w:ascii="Times New Roman" w:hAnsi="Times New Roman" w:cs="Times New Roman"/>
          <w:i/>
          <w:sz w:val="26"/>
          <w:szCs w:val="26"/>
        </w:rPr>
        <w:t xml:space="preserve"> марта 2026 года № </w:t>
      </w:r>
      <w:bookmarkStart w:id="0" w:name="undefined"/>
      <w:r/>
      <w:bookmarkEnd w:id="0"/>
      <w:r>
        <w:rPr>
          <w:rFonts w:ascii="Times New Roman" w:hAnsi="Times New Roman" w:cs="Times New Roman"/>
          <w:i/>
          <w:sz w:val="26"/>
          <w:szCs w:val="26"/>
        </w:rPr>
        <w:t xml:space="preserve">21</w:t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40"/>
        <w:gridCol w:w="1397"/>
        <w:gridCol w:w="594"/>
        <w:gridCol w:w="285"/>
      </w:tblGrid>
      <w:tr>
        <w:tblPrEx/>
        <w:trPr>
          <w:trHeight w:val="731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hd w:val="clear" w:color="ffffff" w:themeColor="background1" w:fill="ffffff" w:themeFill="background1"/>
              <w:widowControl w:val="off"/>
              <w:rPr>
                <w:color w:val="ffffff" w:themeColor="background1"/>
                <w:highlight w:val="white"/>
                <w:shd w:val="clear" w:color="auto" w:fill="ffff00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58887695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561339" cy="69087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rotation:0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pacing w:before="12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auto"/>
              </w:rPr>
              <w:t xml:space="preserve">АДМИНИСТРАЦИЯ ГОРОДА КОСТРОМЫ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54"/>
              <w:jc w:val="center"/>
              <w:spacing w:before="24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z w:val="32"/>
                <w:szCs w:val="32"/>
                <w:shd w:val="clear" w:color="auto" w:fill="auto"/>
              </w:rPr>
              <w:t xml:space="preserve">ПОСТАНОВЛЕНИЕ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40" w:type="dxa"/>
            <w:vAlign w:val="bottom"/>
            <w:textDirection w:val="lrTb"/>
            <w:noWrap w:val="false"/>
          </w:tcPr>
          <w:p>
            <w:pPr>
              <w:pStyle w:val="654"/>
              <w:jc w:val="center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  <w:t xml:space="preserve">№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  <w:t xml:space="preserve">О предоставлении разрешени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на условно разрешенный вид                 использования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земельного у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ч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астка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 или объекта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капитального строительства с кадастровым но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ер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44:27:040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428:1272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имеющего местоположение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Костро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мская область,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город Кострома, улица Пушкина,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ГСК № 9, гаражный бокс № 41А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pStyle w:val="654"/>
              <w:jc w:val="center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ind w:firstLine="708"/>
        <w:jc w:val="both"/>
        <w:widowControl w:val="off"/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На основании з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аявления гражданина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от 19 марта 2026 года                                №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25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-УРВ-2026, в соответствии со статьей 39 Градостроительного кодекса                     Российской Федерации, протоколом публичных слушаний по 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опросу                       предоставления ра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решения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на условно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разрешенный вид использования                      земельного учас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тка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или объекта капитального строительства с кадастровым                 ном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еро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44:27:040428:1272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имеющего местоположение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Костро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мская область, 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город Кострома, улица Пушкина, ГСК № 9, гаражный бокс № 41А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с учетом                заключения о результатах пуб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личных слушаний, рекомендац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ий Комиссии                       по подготовке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проект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 Правил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землепользования и застройки города Костромы, руководствуясь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астью 2 статьи 37, статьей 42, частью 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статьи 57 Устава                города Костромы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ПОСТАНОВЛЯЮ: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1. Предоставить разрешение на условно разрешен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ный вид использования    земельного участка или об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ъекта капитального строительс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тва с кадастровым            номе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р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ом 4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4:27:040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428:1272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пло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щадью 71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квадратный метр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имеющего                      местополо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жение: Костромская область, город Кострома,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улица Пушкина, ГСК № 9, гаражный бокс № 41А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- «размещение гаражей для собственных нужд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»,                         установленный для территориальной зоны -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з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оны застройки среднеэтажными            жилыми домами (от 5 до 8 этажей, включая мансардный) Ж-3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 (подзоны Ж-3.3)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spacing w:before="0" w:after="0" w:line="240" w:lineRule="auto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4"/>
        </w:rPr>
        <w:t xml:space="preserve">Исполняющий полномочия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sz w:val="26"/>
          <w:szCs w:val="24"/>
        </w:rPr>
        <w:t xml:space="preserve">временно исполняющего полномочия </w:t>
      </w:r>
      <w:r/>
    </w:p>
    <w:p>
      <w:pPr>
        <w:pStyle w:val="654"/>
        <w:ind w:left="0" w:right="0" w:firstLine="0"/>
        <w:jc w:val="both"/>
        <w:spacing w:before="0" w:after="0"/>
        <w:widowControl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Главы города Костромы                                                                         О. В. Болоховец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54"/>
        <w:ind w:left="0" w:right="0" w:firstLine="0"/>
        <w:jc w:val="both"/>
        <w:spacing w:before="0" w:after="0"/>
        <w:widowControl/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</w:p>
    <w:p>
      <w:pPr>
        <w:pStyle w:val="654"/>
        <w:rPr>
          <w:highlight w:val="none"/>
          <w:shd w:val="clear" w:color="auto" w:fill="auto"/>
        </w:rPr>
      </w:pP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655">
    <w:name w:val="Heading 1"/>
    <w:basedOn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uiPriority w:val="10"/>
    <w:qFormat/>
    <w:rPr>
      <w:sz w:val="48"/>
      <w:szCs w:val="48"/>
    </w:rPr>
  </w:style>
  <w:style w:type="character" w:styleId="674">
    <w:name w:val="Subtitle Char"/>
    <w:uiPriority w:val="11"/>
    <w:qFormat/>
    <w:rPr>
      <w:sz w:val="24"/>
      <w:szCs w:val="24"/>
    </w:rPr>
  </w:style>
  <w:style w:type="character" w:styleId="675">
    <w:name w:val="Quote Char"/>
    <w:uiPriority w:val="29"/>
    <w:qFormat/>
    <w:rPr>
      <w:i/>
    </w:rPr>
  </w:style>
  <w:style w:type="character" w:styleId="676">
    <w:name w:val="Intense Quote Char"/>
    <w:uiPriority w:val="30"/>
    <w:qFormat/>
    <w:rPr>
      <w:i/>
    </w:rPr>
  </w:style>
  <w:style w:type="character" w:styleId="677">
    <w:name w:val="Header Char"/>
    <w:uiPriority w:val="99"/>
    <w:qFormat/>
  </w:style>
  <w:style w:type="character" w:styleId="678">
    <w:name w:val="Footer Char"/>
    <w:uiPriority w:val="99"/>
    <w:qFormat/>
  </w:style>
  <w:style w:type="character" w:styleId="679">
    <w:name w:val="Caption Char"/>
    <w:uiPriority w:val="99"/>
    <w:qFormat/>
  </w:style>
  <w:style w:type="character" w:styleId="680">
    <w:name w:val="Hyperlink"/>
    <w:uiPriority w:val="99"/>
    <w:unhideWhenUsed/>
    <w:rPr>
      <w:color w:val="0000ff" w:themeColor="hyperlink"/>
      <w:u w:val="single"/>
    </w:rPr>
  </w:style>
  <w:style w:type="character" w:styleId="681">
    <w:name w:val="Footnote Text Char"/>
    <w:uiPriority w:val="99"/>
    <w:qFormat/>
    <w:rPr>
      <w:sz w:val="18"/>
    </w:rPr>
  </w:style>
  <w:style w:type="character" w:styleId="682">
    <w:name w:val="Символ сноски"/>
    <w:uiPriority w:val="99"/>
    <w:unhideWhenUsed/>
    <w:qFormat/>
    <w:rPr>
      <w:vertAlign w:val="superscript"/>
    </w:rPr>
  </w:style>
  <w:style w:type="character" w:styleId="683">
    <w:name w:val="footnote reference"/>
    <w:rPr>
      <w:vertAlign w:val="superscript"/>
    </w:rPr>
  </w:style>
  <w:style w:type="character" w:styleId="684">
    <w:name w:val="Endnote Text Char"/>
    <w:uiPriority w:val="99"/>
    <w:qFormat/>
    <w:rPr>
      <w:sz w:val="20"/>
    </w:rPr>
  </w:style>
  <w:style w:type="character" w:styleId="68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6">
    <w:name w:val="endnote reference"/>
    <w:rPr>
      <w:vertAlign w:val="superscript"/>
    </w:rPr>
  </w:style>
  <w:style w:type="character" w:styleId="687">
    <w:name w:val="Основной шрифт абзаца"/>
    <w:qFormat/>
  </w:style>
  <w:style w:type="character" w:styleId="688">
    <w:name w:val="Absatz-Standardschriftart"/>
    <w:qFormat/>
  </w:style>
  <w:style w:type="character" w:styleId="689">
    <w:name w:val="Основной шрифт абзаца4"/>
    <w:qFormat/>
  </w:style>
  <w:style w:type="character" w:styleId="690">
    <w:name w:val="WW-Absatz-Standardschriftart"/>
    <w:qFormat/>
  </w:style>
  <w:style w:type="character" w:styleId="691">
    <w:name w:val="WW-Absatz-Standardschriftart1"/>
    <w:qFormat/>
  </w:style>
  <w:style w:type="character" w:styleId="692">
    <w:name w:val="WW-Absatz-Standardschriftart11"/>
    <w:qFormat/>
  </w:style>
  <w:style w:type="character" w:styleId="693">
    <w:name w:val="WW-Absatz-Standardschriftart111"/>
    <w:qFormat/>
  </w:style>
  <w:style w:type="character" w:styleId="694">
    <w:name w:val="WW-Absatz-Standardschriftart1111"/>
    <w:qFormat/>
  </w:style>
  <w:style w:type="character" w:styleId="695">
    <w:name w:val="WW-Absatz-Standardschriftart11111"/>
    <w:qFormat/>
  </w:style>
  <w:style w:type="character" w:styleId="696">
    <w:name w:val="WW-Absatz-Standardschriftart111111"/>
    <w:qFormat/>
  </w:style>
  <w:style w:type="character" w:styleId="697">
    <w:name w:val="WW-Absatz-Standardschriftart1111111"/>
    <w:qFormat/>
  </w:style>
  <w:style w:type="character" w:styleId="698">
    <w:name w:val="WW-Absatz-Standardschriftart11111111"/>
    <w:qFormat/>
  </w:style>
  <w:style w:type="character" w:styleId="699">
    <w:name w:val="WW-Absatz-Standardschriftart111111111"/>
    <w:qFormat/>
  </w:style>
  <w:style w:type="character" w:styleId="700">
    <w:name w:val="WW-Absatz-Standardschriftart1111111111"/>
    <w:qFormat/>
  </w:style>
  <w:style w:type="character" w:styleId="701">
    <w:name w:val="WW-Absatz-Standardschriftart11111111111"/>
    <w:qFormat/>
  </w:style>
  <w:style w:type="character" w:styleId="702">
    <w:name w:val="WW-Absatz-Standardschriftart111111111111"/>
    <w:qFormat/>
  </w:style>
  <w:style w:type="character" w:styleId="703">
    <w:name w:val="WW-Absatz-Standardschriftart1111111111111"/>
    <w:qFormat/>
  </w:style>
  <w:style w:type="character" w:styleId="704">
    <w:name w:val="WW-Absatz-Standardschriftart11111111111111"/>
    <w:qFormat/>
  </w:style>
  <w:style w:type="character" w:styleId="705">
    <w:name w:val="WW-Absatz-Standardschriftart111111111111111"/>
    <w:qFormat/>
  </w:style>
  <w:style w:type="character" w:styleId="706">
    <w:name w:val="WW-Absatz-Standardschriftart1111111111111111"/>
    <w:qFormat/>
  </w:style>
  <w:style w:type="character" w:styleId="707">
    <w:name w:val="WW-Absatz-Standardschriftart11111111111111111"/>
    <w:qFormat/>
  </w:style>
  <w:style w:type="character" w:styleId="708">
    <w:name w:val="WW-Absatz-Standardschriftart111111111111111111"/>
    <w:qFormat/>
  </w:style>
  <w:style w:type="character" w:styleId="709">
    <w:name w:val="WW-Absatz-Standardschriftart1111111111111111111"/>
    <w:qFormat/>
  </w:style>
  <w:style w:type="character" w:styleId="710">
    <w:name w:val="WW-Absatz-Standardschriftart11111111111111111111"/>
    <w:qFormat/>
  </w:style>
  <w:style w:type="character" w:styleId="711">
    <w:name w:val="WW-Absatz-Standardschriftart111111111111111111111"/>
    <w:qFormat/>
  </w:style>
  <w:style w:type="character" w:styleId="712">
    <w:name w:val="WW-Absatz-Standardschriftart1111111111111111111111"/>
    <w:qFormat/>
  </w:style>
  <w:style w:type="character" w:styleId="713">
    <w:name w:val="WW-Absatz-Standardschriftart11111111111111111111111"/>
    <w:qFormat/>
  </w:style>
  <w:style w:type="character" w:styleId="714">
    <w:name w:val="WW-Absatz-Standardschriftart111111111111111111111111"/>
    <w:qFormat/>
  </w:style>
  <w:style w:type="character" w:styleId="715">
    <w:name w:val="WW-Absatz-Standardschriftart1111111111111111111111111"/>
    <w:qFormat/>
  </w:style>
  <w:style w:type="character" w:styleId="716">
    <w:name w:val="WW-Absatz-Standardschriftart11111111111111111111111111"/>
    <w:qFormat/>
  </w:style>
  <w:style w:type="character" w:styleId="717">
    <w:name w:val="WW-Absatz-Standardschriftart111111111111111111111111111"/>
    <w:qFormat/>
  </w:style>
  <w:style w:type="character" w:styleId="718">
    <w:name w:val="WW-Absatz-Standardschriftart1111111111111111111111111111"/>
    <w:qFormat/>
  </w:style>
  <w:style w:type="character" w:styleId="719">
    <w:name w:val="WW-Absatz-Standardschriftart11111111111111111111111111111"/>
    <w:qFormat/>
  </w:style>
  <w:style w:type="character" w:styleId="720">
    <w:name w:val="WW-Absatz-Standardschriftart111111111111111111111111111111"/>
    <w:qFormat/>
  </w:style>
  <w:style w:type="character" w:styleId="721">
    <w:name w:val="Основной шрифт абзаца3"/>
    <w:qFormat/>
  </w:style>
  <w:style w:type="character" w:styleId="722">
    <w:name w:val="WW-Absatz-Standardschriftart1111111111111111111111111111111"/>
    <w:qFormat/>
  </w:style>
  <w:style w:type="character" w:styleId="723">
    <w:name w:val="WW-Absatz-Standardschriftart11111111111111111111111111111111"/>
    <w:qFormat/>
  </w:style>
  <w:style w:type="character" w:styleId="724">
    <w:name w:val="Основной шрифт абзаца2"/>
    <w:qFormat/>
  </w:style>
  <w:style w:type="character" w:styleId="725">
    <w:name w:val="WW-Absatz-Standardschriftart111111111111111111111111111111111"/>
    <w:qFormat/>
  </w:style>
  <w:style w:type="character" w:styleId="726">
    <w:name w:val="Основной шрифт абзаца1"/>
    <w:qFormat/>
  </w:style>
  <w:style w:type="character" w:styleId="72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728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29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30" w:default="1">
    <w:name w:val="Default Paragraph Font"/>
    <w:uiPriority w:val="1"/>
    <w:semiHidden/>
    <w:unhideWhenUsed/>
    <w:qFormat/>
  </w:style>
  <w:style w:type="paragraph" w:styleId="731">
    <w:name w:val="Заголовок"/>
    <w:basedOn w:val="654"/>
    <w:next w:val="732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732">
    <w:name w:val="Body Text"/>
    <w:basedOn w:val="654"/>
    <w:pPr>
      <w:spacing w:before="0" w:after="120"/>
    </w:pPr>
  </w:style>
  <w:style w:type="paragraph" w:styleId="733">
    <w:name w:val="List"/>
    <w:basedOn w:val="732"/>
    <w:rPr>
      <w:rFonts w:cs="Tahoma"/>
    </w:rPr>
  </w:style>
  <w:style w:type="paragraph" w:styleId="734">
    <w:name w:val="Caption"/>
    <w:basedOn w:val="654"/>
    <w:link w:val="679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35">
    <w:name w:val="Указатель"/>
    <w:basedOn w:val="654"/>
    <w:qFormat/>
    <w:pPr>
      <w:suppressLineNumbers/>
    </w:pPr>
    <w:rPr>
      <w:rFonts w:cs="Mangal"/>
    </w:rPr>
  </w:style>
  <w:style w:type="paragraph" w:styleId="736">
    <w:name w:val="toc 5"/>
    <w:basedOn w:val="654"/>
    <w:next w:val="654"/>
    <w:uiPriority w:val="39"/>
    <w:unhideWhenUsed/>
    <w:pPr>
      <w:ind w:left="1134" w:right="0" w:firstLine="0"/>
      <w:spacing w:before="0" w:after="57"/>
    </w:pPr>
  </w:style>
  <w:style w:type="paragraph" w:styleId="737">
    <w:name w:val="toc 6"/>
    <w:basedOn w:val="654"/>
    <w:next w:val="654"/>
    <w:uiPriority w:val="39"/>
    <w:unhideWhenUsed/>
    <w:pPr>
      <w:ind w:left="1417" w:right="0" w:firstLine="0"/>
      <w:spacing w:before="0" w:after="57"/>
    </w:pPr>
  </w:style>
  <w:style w:type="paragraph" w:styleId="738">
    <w:name w:val="toc 7"/>
    <w:basedOn w:val="654"/>
    <w:next w:val="654"/>
    <w:uiPriority w:val="39"/>
    <w:unhideWhenUsed/>
    <w:pPr>
      <w:ind w:left="1701" w:right="0" w:firstLine="0"/>
      <w:spacing w:before="0" w:after="57"/>
    </w:pPr>
  </w:style>
  <w:style w:type="paragraph" w:styleId="739">
    <w:name w:val="toc 8"/>
    <w:basedOn w:val="654"/>
    <w:next w:val="654"/>
    <w:uiPriority w:val="39"/>
    <w:unhideWhenUsed/>
    <w:pPr>
      <w:ind w:left="1984" w:right="0" w:firstLine="0"/>
      <w:spacing w:before="0" w:after="57"/>
    </w:pPr>
  </w:style>
  <w:style w:type="paragraph" w:styleId="740">
    <w:name w:val="toc 9"/>
    <w:basedOn w:val="654"/>
    <w:next w:val="654"/>
    <w:uiPriority w:val="39"/>
    <w:unhideWhenUsed/>
    <w:pPr>
      <w:ind w:left="2268" w:right="0" w:firstLine="0"/>
      <w:spacing w:before="0" w:after="57"/>
    </w:pPr>
  </w:style>
  <w:style w:type="paragraph" w:styleId="741">
    <w:name w:val="List Paragraph"/>
    <w:basedOn w:val="654"/>
    <w:uiPriority w:val="34"/>
    <w:qFormat/>
    <w:pPr>
      <w:contextualSpacing/>
      <w:ind w:left="720" w:firstLine="0"/>
      <w:spacing w:before="0" w:after="0"/>
    </w:pPr>
  </w:style>
  <w:style w:type="paragraph" w:styleId="742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43">
    <w:name w:val="Title"/>
    <w:basedOn w:val="65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44">
    <w:name w:val="Subtitle"/>
    <w:basedOn w:val="654"/>
    <w:uiPriority w:val="11"/>
    <w:qFormat/>
    <w:pPr>
      <w:spacing w:before="200" w:after="200"/>
    </w:pPr>
    <w:rPr>
      <w:sz w:val="24"/>
      <w:szCs w:val="24"/>
    </w:rPr>
  </w:style>
  <w:style w:type="paragraph" w:styleId="745">
    <w:name w:val="Quote"/>
    <w:basedOn w:val="654"/>
    <w:uiPriority w:val="29"/>
    <w:qFormat/>
    <w:pPr>
      <w:ind w:left="720" w:right="720" w:firstLine="0"/>
    </w:pPr>
    <w:rPr>
      <w:i/>
    </w:rPr>
  </w:style>
  <w:style w:type="paragraph" w:styleId="746">
    <w:name w:val="Intense Quote"/>
    <w:basedOn w:val="654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7">
    <w:name w:val="Колонтитул"/>
    <w:basedOn w:val="654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48">
    <w:name w:val="Header"/>
    <w:basedOn w:val="654"/>
    <w:uiPriority w:val="99"/>
    <w:unhideWhenUsed/>
  </w:style>
  <w:style w:type="paragraph" w:styleId="749">
    <w:name w:val="Footer"/>
    <w:basedOn w:val="654"/>
    <w:uiPriority w:val="99"/>
    <w:unhideWhenUsed/>
  </w:style>
  <w:style w:type="paragraph" w:styleId="750">
    <w:name w:val="footnote text"/>
    <w:basedOn w:val="65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51">
    <w:name w:val="endnote text"/>
    <w:basedOn w:val="65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52">
    <w:name w:val="toc 1"/>
    <w:basedOn w:val="654"/>
    <w:uiPriority w:val="39"/>
    <w:unhideWhenUsed/>
    <w:pPr>
      <w:ind w:left="0" w:right="0" w:firstLine="0"/>
      <w:spacing w:before="0" w:after="57"/>
    </w:pPr>
  </w:style>
  <w:style w:type="paragraph" w:styleId="753">
    <w:name w:val="toc 2"/>
    <w:basedOn w:val="654"/>
    <w:uiPriority w:val="39"/>
    <w:unhideWhenUsed/>
    <w:pPr>
      <w:ind w:left="283" w:right="0" w:firstLine="0"/>
      <w:spacing w:before="0" w:after="57"/>
    </w:pPr>
  </w:style>
  <w:style w:type="paragraph" w:styleId="754">
    <w:name w:val="toc 3"/>
    <w:basedOn w:val="654"/>
    <w:uiPriority w:val="39"/>
    <w:unhideWhenUsed/>
    <w:pPr>
      <w:ind w:left="567" w:right="0" w:firstLine="0"/>
      <w:spacing w:before="0" w:after="57"/>
    </w:pPr>
  </w:style>
  <w:style w:type="paragraph" w:styleId="755">
    <w:name w:val="toc 4"/>
    <w:basedOn w:val="654"/>
    <w:uiPriority w:val="39"/>
    <w:unhideWhenUsed/>
    <w:pPr>
      <w:ind w:left="850" w:right="0" w:firstLine="0"/>
      <w:spacing w:before="0" w:after="57"/>
    </w:pPr>
  </w:style>
  <w:style w:type="paragraph" w:styleId="756">
    <w:name w:val="Index Heading"/>
    <w:basedOn w:val="731"/>
  </w:style>
  <w:style w:type="paragraph" w:styleId="757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58">
    <w:name w:val="table of figures"/>
    <w:basedOn w:val="654"/>
    <w:uiPriority w:val="99"/>
    <w:unhideWhenUsed/>
    <w:qFormat/>
    <w:pPr>
      <w:spacing w:before="0" w:after="0" w:afterAutospacing="0"/>
    </w:pPr>
  </w:style>
  <w:style w:type="paragraph" w:styleId="759">
    <w:name w:val="Название4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0">
    <w:name w:val="Указатель4"/>
    <w:basedOn w:val="654"/>
    <w:qFormat/>
    <w:pPr>
      <w:suppressLineNumbers/>
    </w:pPr>
    <w:rPr>
      <w:rFonts w:ascii="Arial" w:hAnsi="Arial" w:cs="Tahoma"/>
    </w:rPr>
  </w:style>
  <w:style w:type="paragraph" w:styleId="761">
    <w:name w:val="Название3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2">
    <w:name w:val="Указатель3"/>
    <w:basedOn w:val="654"/>
    <w:qFormat/>
    <w:pPr>
      <w:suppressLineNumbers/>
    </w:pPr>
    <w:rPr>
      <w:rFonts w:ascii="Arial" w:hAnsi="Arial" w:cs="Tahoma"/>
    </w:rPr>
  </w:style>
  <w:style w:type="paragraph" w:styleId="763">
    <w:name w:val="Название2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4">
    <w:name w:val="Указатель2"/>
    <w:basedOn w:val="654"/>
    <w:qFormat/>
    <w:pPr>
      <w:suppressLineNumbers/>
    </w:pPr>
    <w:rPr>
      <w:rFonts w:ascii="Arial" w:hAnsi="Arial" w:cs="Tahoma"/>
    </w:rPr>
  </w:style>
  <w:style w:type="paragraph" w:styleId="765">
    <w:name w:val="Название1"/>
    <w:basedOn w:val="654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766">
    <w:name w:val="Указатель1"/>
    <w:basedOn w:val="654"/>
    <w:qFormat/>
    <w:pPr>
      <w:suppressLineNumbers/>
    </w:pPr>
    <w:rPr>
      <w:rFonts w:cs="Tahoma"/>
    </w:rPr>
  </w:style>
  <w:style w:type="paragraph" w:styleId="767">
    <w:name w:val="Текст выноски"/>
    <w:basedOn w:val="654"/>
    <w:qFormat/>
    <w:rPr>
      <w:rFonts w:ascii="Tahoma" w:hAnsi="Tahoma" w:cs="Tahoma"/>
      <w:sz w:val="16"/>
      <w:szCs w:val="16"/>
    </w:rPr>
  </w:style>
  <w:style w:type="paragraph" w:styleId="768">
    <w:name w:val="Содержимое таблицы"/>
    <w:basedOn w:val="654"/>
    <w:qFormat/>
    <w:pPr>
      <w:suppressLineNumbers/>
    </w:pPr>
  </w:style>
  <w:style w:type="paragraph" w:styleId="769">
    <w:name w:val="Заголовок таблицы"/>
    <w:basedOn w:val="768"/>
    <w:qFormat/>
    <w:pPr>
      <w:jc w:val="center"/>
      <w:suppressLineNumbers/>
    </w:pPr>
    <w:rPr>
      <w:b/>
      <w:bCs/>
    </w:rPr>
  </w:style>
  <w:style w:type="paragraph" w:styleId="770">
    <w:name w:val="Стандартный"/>
    <w:basedOn w:val="654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771">
    <w:name w:val="Заголовок постановления"/>
    <w:basedOn w:val="654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772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773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774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775">
    <w:name w:val="Содержимое врезки"/>
    <w:basedOn w:val="732"/>
    <w:qFormat/>
  </w:style>
  <w:style w:type="paragraph" w:styleId="776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777" w:customStyle="1">
    <w:name w:val="Текст в заданном формате"/>
    <w:basedOn w:val="738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778" w:default="1">
    <w:name w:val="No List"/>
    <w:uiPriority w:val="99"/>
    <w:semiHidden/>
    <w:unhideWhenUsed/>
    <w:qFormat/>
  </w:style>
  <w:style w:type="table" w:styleId="7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8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8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8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8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8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8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8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8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8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9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9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9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9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9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199</cp:revision>
  <dcterms:created xsi:type="dcterms:W3CDTF">2022-07-08T08:33:00Z</dcterms:created>
  <dcterms:modified xsi:type="dcterms:W3CDTF">2026-03-27T09:31:59Z</dcterms:modified>
</cp:coreProperties>
</file>