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2835" w:right="0" w:firstLine="1985"/>
        <w:jc w:val="right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shd w:val="clear" w:color="auto" w:fill="auto"/>
          <w:lang w:eastAsia="ru-RU"/>
        </w:rPr>
        <w:t xml:space="preserve">Приложение </w:t>
      </w:r>
      <w:r>
        <w:rPr>
          <w:rFonts w:ascii="Times New Roman" w:hAnsi="Times New Roman" w:eastAsia="Lucida Sans Unicode" w:cs="Times New Roman"/>
          <w:i/>
          <w:sz w:val="26"/>
          <w:szCs w:val="26"/>
          <w:shd w:val="clear" w:color="auto" w:fill="auto"/>
          <w:lang w:eastAsia="ru-RU"/>
        </w:rPr>
        <w:t xml:space="preserve">5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4"/>
        <w:jc w:val="right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auto"/>
        </w:rPr>
        <w:t xml:space="preserve">к постановлению Главы города Костромы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4"/>
        <w:jc w:val="right"/>
        <w:rPr>
          <w:rFonts w:ascii="Times New Roman" w:hAnsi="Times New Roman" w:cs="Times New Roman"/>
          <w:i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i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i/>
          <w:sz w:val="26"/>
          <w:szCs w:val="26"/>
          <w:highlight w:val="none"/>
          <w:shd w:val="clear" w:color="auto" w:fill="auto"/>
        </w:rPr>
      </w:r>
    </w:p>
    <w:p>
      <w:pPr>
        <w:pStyle w:val="654"/>
        <w:jc w:val="right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ПРОЕКТ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0"/>
        <w:gridCol w:w="1397"/>
        <w:gridCol w:w="594"/>
        <w:gridCol w:w="285"/>
      </w:tblGrid>
      <w:tr>
        <w:tblPrEx/>
        <w:trPr>
          <w:trHeight w:val="731"/>
        </w:trPr>
        <w:tc>
          <w:tcPr>
            <w:gridSpan w:val="6"/>
            <w:tcW w:w="9352" w:type="dxa"/>
            <w:textDirection w:val="lrTb"/>
            <w:noWrap w:val="false"/>
          </w:tcPr>
          <w:p>
            <w:pPr>
              <w:pStyle w:val="654"/>
              <w:jc w:val="center"/>
              <w:shd w:val="clear" w:color="ffffff" w:themeColor="background1" w:fill="ffffff" w:themeFill="background1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420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3420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0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54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auto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2" w:type="dxa"/>
            <w:textDirection w:val="lrTb"/>
            <w:noWrap w:val="false"/>
          </w:tcPr>
          <w:p>
            <w:pPr>
              <w:pStyle w:val="654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4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54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4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4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0" w:type="dxa"/>
            <w:vAlign w:val="bottom"/>
            <w:textDirection w:val="lrTb"/>
            <w:noWrap w:val="false"/>
          </w:tcPr>
          <w:p>
            <w:pPr>
              <w:pStyle w:val="654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4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54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2" w:type="dxa"/>
            <w:textDirection w:val="lrTb"/>
            <w:noWrap w:val="false"/>
          </w:tcPr>
          <w:p>
            <w:pPr>
              <w:pStyle w:val="654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5" w:type="dxa"/>
            <w:textDirection w:val="lrTb"/>
            <w:noWrap w:val="false"/>
          </w:tcPr>
          <w:p>
            <w:pPr>
              <w:pStyle w:val="654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4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pStyle w:val="654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44:27:030101:4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расположенного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по адресу: Российская Федерация, Костромская область, городской округ город Кострома, город Кострома,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4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проезд Апраксинский, земельный участок 39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  <w:t xml:space="preserve">б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4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pStyle w:val="654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654"/>
        <w:ind w:firstLine="708"/>
        <w:jc w:val="both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от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21 ноября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2024 года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58-УРВ-2024,              в соответствии со статьей 39 Градостроительного кодекса Российской Федерации, протоколом публичных слушаний по вопросу предоставления разрешения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44:27:030101:4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расположенного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адресу: Российская Федерация, Костромская область, городской округ город Кострома, город Кострома, проезд Апраксинский, земельный участок 39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Костромы, руководствуясь статьями 42, 44, частью 1 статьи 57 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4"/>
        <w:jc w:val="both"/>
        <w:widowControl w:val="o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654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4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pStyle w:val="654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участка или объекта капитального строительства с кадастровым номером 44:27:030101:4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402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, площадью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1105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квадратных метров, расположенного по адресу: Российская Федерация, Костромская область, городской округ                    город Кострома, город Кострома, проезд Апраксинский,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земельный участок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39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б,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- «Магазины», установленный в промышленной и коммунально-складской зоне размещения объектов V класса опасности П-4.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4"/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4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4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uiPriority w:val="10"/>
    <w:qFormat/>
    <w:rPr>
      <w:sz w:val="48"/>
      <w:szCs w:val="48"/>
    </w:rPr>
  </w:style>
  <w:style w:type="character" w:styleId="674">
    <w:name w:val="Subtitle Char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uiPriority w:val="99"/>
    <w:qFormat/>
  </w:style>
  <w:style w:type="character" w:styleId="678">
    <w:name w:val="Footer Char"/>
    <w:uiPriority w:val="99"/>
    <w:qFormat/>
  </w:style>
  <w:style w:type="character" w:styleId="679">
    <w:name w:val="Caption Char"/>
    <w:uiPriority w:val="99"/>
    <w:qFormat/>
  </w:style>
  <w:style w:type="character" w:styleId="680">
    <w:name w:val="Hyperlink"/>
    <w:uiPriority w:val="99"/>
    <w:unhideWhenUsed/>
    <w:rPr>
      <w:color w:val="0000ff" w:themeColor="hyperlink"/>
      <w:u w:val="single"/>
    </w:rPr>
  </w:style>
  <w:style w:type="character" w:styleId="681">
    <w:name w:val="Footnote Text Char"/>
    <w:uiPriority w:val="99"/>
    <w:qFormat/>
    <w:rPr>
      <w:sz w:val="18"/>
    </w:rPr>
  </w:style>
  <w:style w:type="character" w:styleId="682">
    <w:name w:val="Символ сноски"/>
    <w:uiPriority w:val="99"/>
    <w:unhideWhenUsed/>
    <w:qFormat/>
    <w:rPr>
      <w:vertAlign w:val="superscript"/>
    </w:rPr>
  </w:style>
  <w:style w:type="character" w:styleId="683">
    <w:name w:val="footnote reference"/>
    <w:rPr>
      <w:vertAlign w:val="superscript"/>
    </w:rPr>
  </w:style>
  <w:style w:type="character" w:styleId="684">
    <w:name w:val="Endnote Text Char"/>
    <w:uiPriority w:val="99"/>
    <w:qFormat/>
    <w:rPr>
      <w:sz w:val="20"/>
    </w:rPr>
  </w:style>
  <w:style w:type="character" w:styleId="6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6">
    <w:name w:val="endnote reference"/>
    <w:rPr>
      <w:vertAlign w:val="superscript"/>
    </w:rPr>
  </w:style>
  <w:style w:type="character" w:styleId="687">
    <w:name w:val="Основной шрифт абзаца"/>
    <w:qFormat/>
  </w:style>
  <w:style w:type="character" w:styleId="688">
    <w:name w:val="Absatz-Standardschriftart"/>
    <w:qFormat/>
  </w:style>
  <w:style w:type="character" w:styleId="689">
    <w:name w:val="Основной шрифт абзаца4"/>
    <w:qFormat/>
  </w:style>
  <w:style w:type="character" w:styleId="690">
    <w:name w:val="WW-Absatz-Standardschriftart"/>
    <w:qFormat/>
  </w:style>
  <w:style w:type="character" w:styleId="691">
    <w:name w:val="WW-Absatz-Standardschriftart1"/>
    <w:qFormat/>
  </w:style>
  <w:style w:type="character" w:styleId="692">
    <w:name w:val="WW-Absatz-Standardschriftart11"/>
    <w:qFormat/>
  </w:style>
  <w:style w:type="character" w:styleId="693">
    <w:name w:val="WW-Absatz-Standardschriftart111"/>
    <w:qFormat/>
  </w:style>
  <w:style w:type="character" w:styleId="694">
    <w:name w:val="WW-Absatz-Standardschriftart1111"/>
    <w:qFormat/>
  </w:style>
  <w:style w:type="character" w:styleId="695">
    <w:name w:val="WW-Absatz-Standardschriftart11111"/>
    <w:qFormat/>
  </w:style>
  <w:style w:type="character" w:styleId="696">
    <w:name w:val="WW-Absatz-Standardschriftart111111"/>
    <w:qFormat/>
  </w:style>
  <w:style w:type="character" w:styleId="697">
    <w:name w:val="WW-Absatz-Standardschriftart1111111"/>
    <w:qFormat/>
  </w:style>
  <w:style w:type="character" w:styleId="698">
    <w:name w:val="WW-Absatz-Standardschriftart11111111"/>
    <w:qFormat/>
  </w:style>
  <w:style w:type="character" w:styleId="699">
    <w:name w:val="WW-Absatz-Standardschriftart111111111"/>
    <w:qFormat/>
  </w:style>
  <w:style w:type="character" w:styleId="700">
    <w:name w:val="WW-Absatz-Standardschriftart1111111111"/>
    <w:qFormat/>
  </w:style>
  <w:style w:type="character" w:styleId="701">
    <w:name w:val="WW-Absatz-Standardschriftart11111111111"/>
    <w:qFormat/>
  </w:style>
  <w:style w:type="character" w:styleId="702">
    <w:name w:val="WW-Absatz-Standardschriftart111111111111"/>
    <w:qFormat/>
  </w:style>
  <w:style w:type="character" w:styleId="703">
    <w:name w:val="WW-Absatz-Standardschriftart1111111111111"/>
    <w:qFormat/>
  </w:style>
  <w:style w:type="character" w:styleId="704">
    <w:name w:val="WW-Absatz-Standardschriftart11111111111111"/>
    <w:qFormat/>
  </w:style>
  <w:style w:type="character" w:styleId="705">
    <w:name w:val="WW-Absatz-Standardschriftart111111111111111"/>
    <w:qFormat/>
  </w:style>
  <w:style w:type="character" w:styleId="706">
    <w:name w:val="WW-Absatz-Standardschriftart1111111111111111"/>
    <w:qFormat/>
  </w:style>
  <w:style w:type="character" w:styleId="707">
    <w:name w:val="WW-Absatz-Standardschriftart11111111111111111"/>
    <w:qFormat/>
  </w:style>
  <w:style w:type="character" w:styleId="708">
    <w:name w:val="WW-Absatz-Standardschriftart111111111111111111"/>
    <w:qFormat/>
  </w:style>
  <w:style w:type="character" w:styleId="709">
    <w:name w:val="WW-Absatz-Standardschriftart1111111111111111111"/>
    <w:qFormat/>
  </w:style>
  <w:style w:type="character" w:styleId="710">
    <w:name w:val="WW-Absatz-Standardschriftart11111111111111111111"/>
    <w:qFormat/>
  </w:style>
  <w:style w:type="character" w:styleId="711">
    <w:name w:val="WW-Absatz-Standardschriftart111111111111111111111"/>
    <w:qFormat/>
  </w:style>
  <w:style w:type="character" w:styleId="712">
    <w:name w:val="WW-Absatz-Standardschriftart1111111111111111111111"/>
    <w:qFormat/>
  </w:style>
  <w:style w:type="character" w:styleId="713">
    <w:name w:val="WW-Absatz-Standardschriftart11111111111111111111111"/>
    <w:qFormat/>
  </w:style>
  <w:style w:type="character" w:styleId="714">
    <w:name w:val="WW-Absatz-Standardschriftart111111111111111111111111"/>
    <w:qFormat/>
  </w:style>
  <w:style w:type="character" w:styleId="715">
    <w:name w:val="WW-Absatz-Standardschriftart1111111111111111111111111"/>
    <w:qFormat/>
  </w:style>
  <w:style w:type="character" w:styleId="716">
    <w:name w:val="WW-Absatz-Standardschriftart11111111111111111111111111"/>
    <w:qFormat/>
  </w:style>
  <w:style w:type="character" w:styleId="717">
    <w:name w:val="WW-Absatz-Standardschriftart111111111111111111111111111"/>
    <w:qFormat/>
  </w:style>
  <w:style w:type="character" w:styleId="718">
    <w:name w:val="WW-Absatz-Standardschriftart1111111111111111111111111111"/>
    <w:qFormat/>
  </w:style>
  <w:style w:type="character" w:styleId="719">
    <w:name w:val="WW-Absatz-Standardschriftart11111111111111111111111111111"/>
    <w:qFormat/>
  </w:style>
  <w:style w:type="character" w:styleId="720">
    <w:name w:val="WW-Absatz-Standardschriftart111111111111111111111111111111"/>
    <w:qFormat/>
  </w:style>
  <w:style w:type="character" w:styleId="721">
    <w:name w:val="Основной шрифт абзаца3"/>
    <w:qFormat/>
  </w:style>
  <w:style w:type="character" w:styleId="722">
    <w:name w:val="WW-Absatz-Standardschriftart1111111111111111111111111111111"/>
    <w:qFormat/>
  </w:style>
  <w:style w:type="character" w:styleId="723">
    <w:name w:val="WW-Absatz-Standardschriftart11111111111111111111111111111111"/>
    <w:qFormat/>
  </w:style>
  <w:style w:type="character" w:styleId="724">
    <w:name w:val="Основной шрифт абзаца2"/>
    <w:qFormat/>
  </w:style>
  <w:style w:type="character" w:styleId="725">
    <w:name w:val="WW-Absatz-Standardschriftart111111111111111111111111111111111"/>
    <w:qFormat/>
  </w:style>
  <w:style w:type="character" w:styleId="726">
    <w:name w:val="Основной шрифт абзаца1"/>
    <w:qFormat/>
  </w:style>
  <w:style w:type="character" w:styleId="72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28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29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0" w:default="1">
    <w:name w:val="Default Paragraph Font"/>
    <w:uiPriority w:val="1"/>
    <w:semiHidden/>
    <w:unhideWhenUsed/>
    <w:qFormat/>
  </w:style>
  <w:style w:type="paragraph" w:styleId="731">
    <w:name w:val="Заголовок"/>
    <w:basedOn w:val="654"/>
    <w:next w:val="732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2">
    <w:name w:val="Body Text"/>
    <w:basedOn w:val="654"/>
    <w:pPr>
      <w:spacing w:before="0" w:after="120"/>
    </w:pPr>
  </w:style>
  <w:style w:type="paragraph" w:styleId="733">
    <w:name w:val="List"/>
    <w:basedOn w:val="732"/>
    <w:rPr>
      <w:rFonts w:cs="Tahoma"/>
    </w:rPr>
  </w:style>
  <w:style w:type="paragraph" w:styleId="734">
    <w:name w:val="Caption"/>
    <w:basedOn w:val="654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35">
    <w:name w:val="Указатель"/>
    <w:basedOn w:val="654"/>
    <w:qFormat/>
    <w:pPr>
      <w:suppressLineNumbers/>
    </w:pPr>
    <w:rPr>
      <w:rFonts w:cs="Mangal"/>
    </w:rPr>
  </w:style>
  <w:style w:type="paragraph" w:styleId="736">
    <w:name w:val="toc 5"/>
    <w:basedOn w:val="654"/>
    <w:next w:val="654"/>
    <w:uiPriority w:val="39"/>
    <w:unhideWhenUsed/>
    <w:pPr>
      <w:ind w:left="1134" w:right="0" w:firstLine="0"/>
      <w:spacing w:before="0" w:after="57"/>
    </w:pPr>
  </w:style>
  <w:style w:type="paragraph" w:styleId="737">
    <w:name w:val="toc 6"/>
    <w:basedOn w:val="654"/>
    <w:next w:val="654"/>
    <w:uiPriority w:val="39"/>
    <w:unhideWhenUsed/>
    <w:pPr>
      <w:ind w:left="1417" w:right="0" w:firstLine="0"/>
      <w:spacing w:before="0" w:after="57"/>
    </w:pPr>
  </w:style>
  <w:style w:type="paragraph" w:styleId="738">
    <w:name w:val="toc 7"/>
    <w:basedOn w:val="654"/>
    <w:next w:val="654"/>
    <w:uiPriority w:val="39"/>
    <w:unhideWhenUsed/>
    <w:pPr>
      <w:ind w:left="1701" w:right="0" w:firstLine="0"/>
      <w:spacing w:before="0" w:after="57"/>
    </w:pPr>
  </w:style>
  <w:style w:type="paragraph" w:styleId="739">
    <w:name w:val="toc 8"/>
    <w:basedOn w:val="654"/>
    <w:next w:val="654"/>
    <w:uiPriority w:val="39"/>
    <w:unhideWhenUsed/>
    <w:pPr>
      <w:ind w:left="1984" w:right="0" w:firstLine="0"/>
      <w:spacing w:before="0" w:after="57"/>
    </w:pPr>
  </w:style>
  <w:style w:type="paragraph" w:styleId="740">
    <w:name w:val="toc 9"/>
    <w:basedOn w:val="654"/>
    <w:next w:val="654"/>
    <w:uiPriority w:val="39"/>
    <w:unhideWhenUsed/>
    <w:pPr>
      <w:ind w:left="2268" w:right="0" w:firstLine="0"/>
      <w:spacing w:before="0" w:after="57"/>
    </w:pPr>
  </w:style>
  <w:style w:type="paragraph" w:styleId="741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4"/>
    <w:uiPriority w:val="99"/>
    <w:unhideWhenUsed/>
  </w:style>
  <w:style w:type="paragraph" w:styleId="749">
    <w:name w:val="Footer"/>
    <w:basedOn w:val="654"/>
    <w:uiPriority w:val="99"/>
    <w:unhideWhenUsed/>
  </w:style>
  <w:style w:type="paragraph" w:styleId="750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1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4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4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4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4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4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4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4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4"/>
    <w:qFormat/>
    <w:pPr>
      <w:suppressLineNumbers/>
    </w:pPr>
    <w:rPr>
      <w:rFonts w:cs="Tahoma"/>
    </w:rPr>
  </w:style>
  <w:style w:type="paragraph" w:styleId="767">
    <w:name w:val="Текст выноски"/>
    <w:basedOn w:val="654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4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4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4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2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162</cp:revision>
  <dcterms:created xsi:type="dcterms:W3CDTF">2022-07-08T08:33:00Z</dcterms:created>
  <dcterms:modified xsi:type="dcterms:W3CDTF">2024-12-04T12:46:01Z</dcterms:modified>
</cp:coreProperties>
</file>