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2"/>
        <w:jc w:val="right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i/>
          <w:sz w:val="26"/>
          <w:szCs w:val="26"/>
        </w:rPr>
      </w:r>
      <w:r>
        <w:rPr>
          <w:rFonts w:ascii="Times New Roman" w:hAnsi="Times New Roman" w:cs="Times New Roman"/>
          <w:bCs/>
          <w:i/>
          <w:sz w:val="26"/>
          <w:szCs w:val="26"/>
        </w:rPr>
      </w:r>
    </w:p>
    <w:p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b w:val="0"/>
          <w:bCs w:val="0"/>
        </w:rPr>
      </w:pPr>
      <w:r>
        <w:rPr>
          <w:iCs/>
          <w:color w:val="000000"/>
          <w:szCs w:val="26"/>
        </w:rPr>
        <w:tab/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4"/>
        </w:rPr>
        <w:t xml:space="preserve">проекту, предусматривающему внесение изменений в проект межевания территории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по улице Гагарина, в районе дома 20</w:t>
      </w:r>
      <w:r>
        <w:rPr>
          <w:rFonts w:ascii="Times New Roman" w:hAnsi="Times New Roman"/>
          <w:b w:val="0"/>
          <w:bCs w:val="0"/>
          <w:sz w:val="26"/>
          <w:szCs w:val="24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Проект, предусматривающий изменения в проект </w:t>
      </w:r>
      <w:r>
        <w:rPr>
          <w:rFonts w:ascii="Times New Roman" w:hAnsi="Times New Roman"/>
          <w:sz w:val="26"/>
          <w:szCs w:val="24"/>
        </w:rPr>
        <w:t xml:space="preserve">межевания территории </w:t>
      </w:r>
      <w:r>
        <w:rPr>
          <w:rFonts w:ascii="Times New Roman" w:hAnsi="Times New Roman" w:cs="Times New Roman"/>
          <w:sz w:val="26"/>
          <w:szCs w:val="26"/>
        </w:rPr>
        <w:t xml:space="preserve">по улице Гагарина, в районе дома 20</w:t>
      </w:r>
      <w:r>
        <w:rPr>
          <w:rFonts w:ascii="Times New Roman" w:hAnsi="Times New Roman"/>
          <w:sz w:val="26"/>
          <w:szCs w:val="24"/>
        </w:rPr>
        <w:t xml:space="preserve">,</w:t>
      </w:r>
      <w:r>
        <w:rPr>
          <w:rFonts w:ascii="Times New Roman" w:hAnsi="Times New Roman" w:cs="Times New Roman"/>
          <w:sz w:val="26"/>
          <w:szCs w:val="24"/>
        </w:rPr>
        <w:t xml:space="preserve"> является приложением к постановлению Главы города Костромы</w:t>
      </w:r>
      <w:r>
        <w:rPr>
          <w:rFonts w:ascii="Times New Roman" w:hAnsi="Times New Roman" w:cs="Times New Roman"/>
          <w:sz w:val="26"/>
          <w:szCs w:val="24"/>
        </w:rPr>
        <w:t xml:space="preserve"> от</w:t>
      </w:r>
      <w:r>
        <w:rPr>
          <w:rFonts w:ascii="Times New Roman" w:hAnsi="Times New Roman" w:cs="Times New Roman"/>
          <w:sz w:val="26"/>
          <w:szCs w:val="24"/>
        </w:rPr>
        <w:t xml:space="preserve"> 10</w:t>
      </w:r>
      <w:r>
        <w:rPr>
          <w:rFonts w:ascii="Times New Roman" w:hAnsi="Times New Roman" w:cs="Times New Roman"/>
          <w:sz w:val="26"/>
          <w:szCs w:val="24"/>
        </w:rPr>
        <w:t xml:space="preserve"> октября 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2023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 года № 130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.</w:t>
      </w:r>
      <w:r>
        <w:rPr>
          <w:highlight w:val="white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1 ноября</w:t>
      </w:r>
      <w:r>
        <w:rPr>
          <w:rFonts w:ascii="Times New Roman" w:hAnsi="Times New Roman"/>
          <w:sz w:val="26"/>
          <w:szCs w:val="26"/>
        </w:rPr>
        <w:t xml:space="preserve"> 2023</w:t>
      </w:r>
      <w:r>
        <w:rPr>
          <w:rFonts w:ascii="Times New Roman" w:hAnsi="Times New Roman"/>
          <w:sz w:val="26"/>
          <w:szCs w:val="26"/>
        </w:rPr>
        <w:t xml:space="preserve"> года с </w:t>
      </w:r>
      <w:r>
        <w:rPr>
          <w:rFonts w:ascii="Times New Roman" w:hAnsi="Times New Roman"/>
          <w:sz w:val="26"/>
          <w:szCs w:val="26"/>
          <w:highlight w:val="white"/>
        </w:rPr>
        <w:t xml:space="preserve">1</w:t>
      </w:r>
      <w:r>
        <w:rPr>
          <w:rFonts w:ascii="Times New Roman" w:hAnsi="Times New Roman"/>
          <w:sz w:val="26"/>
          <w:szCs w:val="26"/>
          <w:highlight w:val="white"/>
        </w:rPr>
        <w:t xml:space="preserve">0.00 до 1</w:t>
      </w:r>
      <w:r>
        <w:rPr>
          <w:rFonts w:ascii="Times New Roman" w:hAnsi="Times New Roman"/>
          <w:sz w:val="26"/>
          <w:szCs w:val="26"/>
          <w:highlight w:val="none"/>
        </w:rPr>
        <w:t xml:space="preserve">1</w:t>
      </w:r>
      <w:r>
        <w:rPr>
          <w:rFonts w:ascii="Times New Roman" w:hAnsi="Times New Roman"/>
          <w:sz w:val="26"/>
          <w:szCs w:val="26"/>
          <w:highlight w:val="white"/>
        </w:rPr>
        <w:t xml:space="preserve">.00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306.</w:t>
      </w:r>
      <w:r>
        <w:rPr>
          <w:highlight w:val="white"/>
        </w:rPr>
      </w:r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4"/>
        </w:rPr>
        <w:t xml:space="preserve">Организат</w:t>
      </w:r>
      <w:r>
        <w:rPr>
          <w:rFonts w:ascii="Times New Roman" w:hAnsi="Times New Roman" w:cs="Times New Roman"/>
          <w:sz w:val="26"/>
          <w:szCs w:val="24"/>
        </w:rPr>
        <w:t xml:space="preserve">ор публичных слушаний - Комиссия по рассмотрению документации по планировке территории города Костромы (адрес: Российская Федерация, Костромская область, городской округ город Кострома, город Кострома, площадь Конституции, дом 2, телефон (4942) 42 70 72),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электронный адрес: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MukhinaKE</w:t>
      </w:r>
      <w:hyperlink r:id="rId9" w:tooltip="mailto:NoskovaVA@gradkostroma.ru" w:history="1">
        <w:r>
          <w:rPr>
            <w:rStyle w:val="834"/>
            <w:rFonts w:ascii="Times New Roman" w:hAnsi="Times New Roman" w:cs="Times New Roman"/>
            <w:color w:val="auto"/>
            <w:sz w:val="26"/>
            <w:szCs w:val="24"/>
            <w:u w:val="none"/>
            <w:lang w:eastAsia="ru-RU"/>
          </w:rPr>
          <w:t xml:space="preserve">@</w:t>
        </w:r>
        <w:r>
          <w:rPr>
            <w:rStyle w:val="834"/>
            <w:rFonts w:ascii="Times New Roman" w:hAnsi="Times New Roman" w:cs="Times New Roman"/>
            <w:color w:val="auto"/>
            <w:sz w:val="26"/>
            <w:szCs w:val="24"/>
            <w:u w:val="none"/>
            <w:lang w:val="en-US" w:eastAsia="ru-RU"/>
          </w:rPr>
          <w:t xml:space="preserve">gradkostroma</w:t>
        </w:r>
        <w:r>
          <w:rPr>
            <w:rStyle w:val="834"/>
            <w:rFonts w:ascii="Times New Roman" w:hAnsi="Times New Roman" w:cs="Times New Roman"/>
            <w:color w:val="auto"/>
            <w:sz w:val="26"/>
            <w:szCs w:val="24"/>
            <w:u w:val="none"/>
            <w:lang w:eastAsia="ru-RU"/>
          </w:rPr>
          <w:t xml:space="preserve">.</w:t>
        </w:r>
        <w:r>
          <w:rPr>
            <w:rStyle w:val="834"/>
            <w:rFonts w:ascii="Times New Roman" w:hAnsi="Times New Roman" w:cs="Times New Roman"/>
            <w:color w:val="auto"/>
            <w:sz w:val="26"/>
            <w:szCs w:val="24"/>
            <w:u w:val="none"/>
            <w:lang w:val="en-US" w:eastAsia="ru-RU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4"/>
          <w:lang w:eastAsia="ru-RU"/>
        </w:rPr>
        <w:t xml:space="preserve">.</w:t>
      </w:r>
      <w:r/>
    </w:p>
    <w:p>
      <w:pPr>
        <w:ind w:firstLine="709"/>
        <w:jc w:val="both"/>
        <w:widowControl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Экспозиция проекта проводится в здании по адресу: Российская Федерация, Костромская область, городской округ город Кострома, город Кострома, площадь Конституции, 2, 4 этаж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каб. 406,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23 октября по 1 ноября 2023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 xml:space="preserve">с 9.00 до 13.00 и с 14.00 до 18.00 ежедневно в рабочие дни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Посещение экспозиции проекта, а также 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онсультирование проводится во вторник и четверг с 10.00 до 12.00 часов, каб. 406.</w:t>
      </w:r>
      <w:r>
        <w:rPr>
          <w:highlight w:val="white"/>
        </w:rPr>
      </w:r>
    </w:p>
    <w:p>
      <w:pPr>
        <w:pStyle w:val="943"/>
        <w:ind w:left="0" w:firstLine="720"/>
        <w:jc w:val="both"/>
        <w:spacing w:before="0" w:after="0"/>
      </w:pPr>
      <w:r>
        <w:rPr>
          <w:color w:val="000000"/>
          <w:sz w:val="26"/>
          <w:szCs w:val="26"/>
        </w:rPr>
        <w:t xml:space="preserve">Изменения в проект межевания территории вносятся </w:t>
      </w:r>
      <w:r>
        <w:rPr>
          <w:color w:val="000000"/>
          <w:sz w:val="26"/>
          <w:szCs w:val="26"/>
        </w:rPr>
        <w:t xml:space="preserve">с целью приведения документации в соответствие с Федеральным </w:t>
      </w:r>
      <w:r>
        <w:rPr>
          <w:color w:val="000000"/>
          <w:sz w:val="26"/>
          <w:szCs w:val="26"/>
        </w:rPr>
        <w:t xml:space="preserve">законом от 5 апреля 2021 года № 79-ФЗ «О внесении изменений в отдельные</w:t>
      </w:r>
      <w:r>
        <w:t xml:space="preserve"> </w:t>
      </w:r>
      <w:r>
        <w:rPr>
          <w:color w:val="000000"/>
          <w:sz w:val="26"/>
          <w:szCs w:val="26"/>
        </w:rPr>
        <w:t xml:space="preserve">законодательные акты Российской Федерации» («О гаражной амнистии»)</w:t>
      </w:r>
      <w:r>
        <w:rPr>
          <w:color w:val="000000"/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</w:r>
      <w:r/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Проект, подлежащий рассмотрению на публичных слушаниях, и информационные материалы к нему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10" w:tooltip="https://grad.kostroma.gov.ru/" w:history="1">
        <w:r>
          <w:rPr>
            <w:rStyle w:val="834"/>
            <w:rFonts w:ascii="Times New Roman" w:hAnsi="Times New Roman" w:eastAsia="Times New Roman" w:cs="Times New Roman"/>
            <w:color w:val="0000ff"/>
            <w:sz w:val="26"/>
            <w:u w:val="none"/>
          </w:rPr>
          <w:t xml:space="preserve">https://grad.kostroma.gov.ru</w:t>
        </w:r>
      </w:hyperlink>
      <w:r>
        <w:rPr>
          <w:rFonts w:ascii="Times New Roman" w:hAnsi="Times New Roman" w:eastAsia="Times New Roman" w:cs="Times New Roman"/>
          <w:color w:val="000000"/>
          <w:sz w:val="26"/>
        </w:rPr>
        <w:t xml:space="preserve"> в разделе «Главная»/ Хозяйственная деятельность/«Градостроительство»/ «Публичные слушания»/По проектам планировки и межеванию территории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 23 октября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года. </w:t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объектов капитального строительства.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в письменной форме или в форме электронного документа в адрес организатора публичных слушаний с 23 октября по 1 ноября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года;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посредством записи в книге (журнале) учета посетителей экспозиции проекта, подлежащего рассмотрению на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публичных слушаниях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будние дни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 23 октября по 1 ноября 2023 г.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 9.00 до 13.00 и с 14.00 до 18.00 в здании по адресу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: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Российская Федерация, Костромская область, городской округ город Кострома, город Кострома, площадь Конституции, 2, 4 этаж, каб. 406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;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3) в устной и письменной форме в ходе проведения собрания участников публичных слушаний.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right="-1"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709"/>
        <w:jc w:val="both"/>
        <w:widowControl/>
      </w:pPr>
      <w:r/>
      <w:r/>
    </w:p>
    <w:sectPr>
      <w:footnotePr/>
      <w:endnotePr/>
      <w:type w:val="nextPage"/>
      <w:pgSz w:w="11906" w:h="16838" w:orient="portrait"/>
      <w:pgMar w:top="1134" w:right="567" w:bottom="1134" w:left="1417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Microsoft YaHei">
    <w:panose1 w:val="020B0503020204020204"/>
  </w:font>
  <w:font w:name="Tahoma">
    <w:panose1 w:val="020B0604030504040204"/>
  </w:font>
  <w:font w:name="Liberation Sans">
    <w:panose1 w:val="020B0604020202020204"/>
  </w:font>
  <w:font w:name="Courier New">
    <w:panose1 w:val="02070309020205020404"/>
  </w:font>
  <w:font w:name="OpenSymbol;Arial Unicode MS">
    <w:panose1 w:val="05010000000000000000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NSimSun">
    <w:panose1 w:val="02010609030101010101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theme="minorBid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 w:default="1">
    <w:name w:val="Normal"/>
    <w:qFormat/>
    <w:pPr>
      <w:widowControl w:val="off"/>
    </w:pPr>
    <w:rPr>
      <w:rFonts w:ascii="Arial" w:hAnsi="Arial" w:eastAsia="Times New Roman"/>
      <w:sz w:val="18"/>
      <w:szCs w:val="18"/>
      <w:lang w:eastAsia="ar-SA" w:bidi="ar-SA"/>
    </w:rPr>
  </w:style>
  <w:style w:type="paragraph" w:styleId="666">
    <w:name w:val="Heading 1"/>
    <w:basedOn w:val="665"/>
    <w:next w:val="665"/>
    <w:link w:val="694"/>
    <w:qFormat/>
    <w:pPr>
      <w:keepLines/>
      <w:keepNext/>
      <w:spacing w:before="480" w:after="200"/>
      <w:outlineLvl w:val="0"/>
    </w:pPr>
    <w:rPr>
      <w:rFonts w:eastAsia="Arial" w:cs="Arial"/>
      <w:sz w:val="40"/>
      <w:szCs w:val="40"/>
    </w:rPr>
  </w:style>
  <w:style w:type="paragraph" w:styleId="667">
    <w:name w:val="Heading 2"/>
    <w:basedOn w:val="665"/>
    <w:next w:val="665"/>
    <w:link w:val="695"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668">
    <w:name w:val="Heading 3"/>
    <w:basedOn w:val="665"/>
    <w:next w:val="665"/>
    <w:link w:val="696"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669">
    <w:name w:val="Heading 4"/>
    <w:basedOn w:val="665"/>
    <w:next w:val="665"/>
    <w:link w:val="697"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670">
    <w:name w:val="Heading 5"/>
    <w:basedOn w:val="665"/>
    <w:next w:val="665"/>
    <w:link w:val="698"/>
    <w:qFormat/>
    <w:pPr>
      <w:jc w:val="center"/>
      <w:keepNext/>
      <w:outlineLvl w:val="4"/>
    </w:pPr>
    <w:rPr>
      <w:b/>
      <w:sz w:val="32"/>
      <w:lang w:val="en-US"/>
    </w:rPr>
  </w:style>
  <w:style w:type="paragraph" w:styleId="671">
    <w:name w:val="Heading 6"/>
    <w:basedOn w:val="665"/>
    <w:next w:val="665"/>
    <w:link w:val="699"/>
    <w:qFormat/>
    <w:pPr>
      <w:jc w:val="center"/>
      <w:keepNext/>
      <w:outlineLvl w:val="5"/>
    </w:pPr>
    <w:rPr>
      <w:b/>
      <w:sz w:val="36"/>
      <w:lang w:val="en-US"/>
    </w:rPr>
  </w:style>
  <w:style w:type="paragraph" w:styleId="672">
    <w:name w:val="Heading 7"/>
    <w:basedOn w:val="665"/>
    <w:next w:val="665"/>
    <w:link w:val="700"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673">
    <w:name w:val="Heading 8"/>
    <w:basedOn w:val="665"/>
    <w:next w:val="665"/>
    <w:link w:val="701"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674">
    <w:name w:val="Heading 9"/>
    <w:basedOn w:val="665"/>
    <w:next w:val="665"/>
    <w:link w:val="702"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Heading 1 Char"/>
    <w:basedOn w:val="675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Heading 2 Char"/>
    <w:basedOn w:val="675"/>
    <w:uiPriority w:val="9"/>
    <w:rPr>
      <w:rFonts w:ascii="Arial" w:hAnsi="Arial" w:eastAsia="Arial" w:cs="Arial"/>
      <w:sz w:val="34"/>
    </w:rPr>
  </w:style>
  <w:style w:type="character" w:styleId="680" w:customStyle="1">
    <w:name w:val="Heading 3 Char"/>
    <w:basedOn w:val="675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Heading 4 Char"/>
    <w:basedOn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Heading 5 Char"/>
    <w:basedOn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Heading 6 Char"/>
    <w:basedOn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Heading 7 Char"/>
    <w:basedOn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Heading 8 Char"/>
    <w:basedOn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Heading 9 Char"/>
    <w:basedOn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687" w:customStyle="1">
    <w:name w:val="Title Char"/>
    <w:basedOn w:val="675"/>
    <w:uiPriority w:val="10"/>
    <w:rPr>
      <w:sz w:val="48"/>
      <w:szCs w:val="48"/>
    </w:rPr>
  </w:style>
  <w:style w:type="character" w:styleId="688" w:customStyle="1">
    <w:name w:val="Subtitle Char"/>
    <w:basedOn w:val="675"/>
    <w:uiPriority w:val="11"/>
    <w:rPr>
      <w:sz w:val="24"/>
      <w:szCs w:val="24"/>
    </w:rPr>
  </w:style>
  <w:style w:type="character" w:styleId="689" w:customStyle="1">
    <w:name w:val="Quote Char"/>
    <w:uiPriority w:val="29"/>
    <w:rPr>
      <w:i/>
    </w:rPr>
  </w:style>
  <w:style w:type="character" w:styleId="690" w:customStyle="1">
    <w:name w:val="Intense Quote Char"/>
    <w:uiPriority w:val="30"/>
    <w:rPr>
      <w:i/>
    </w:rPr>
  </w:style>
  <w:style w:type="character" w:styleId="691" w:customStyle="1">
    <w:name w:val="Caption Char"/>
    <w:uiPriority w:val="99"/>
  </w:style>
  <w:style w:type="character" w:styleId="692" w:customStyle="1">
    <w:name w:val="Footnote Text Char"/>
    <w:uiPriority w:val="99"/>
    <w:rPr>
      <w:sz w:val="18"/>
    </w:rPr>
  </w:style>
  <w:style w:type="character" w:styleId="693" w:customStyle="1">
    <w:name w:val="Endnote Text Char"/>
    <w:uiPriority w:val="99"/>
    <w:rPr>
      <w:sz w:val="20"/>
    </w:rPr>
  </w:style>
  <w:style w:type="character" w:styleId="694" w:customStyle="1">
    <w:name w:val="Заголовок 1 Знак1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1"/>
    <w:basedOn w:val="675"/>
    <w:link w:val="667"/>
    <w:uiPriority w:val="9"/>
    <w:rPr>
      <w:rFonts w:ascii="Arial" w:hAnsi="Arial" w:eastAsia="Arial" w:cs="Arial"/>
      <w:sz w:val="34"/>
    </w:rPr>
  </w:style>
  <w:style w:type="character" w:styleId="696" w:customStyle="1">
    <w:name w:val="Заголовок 3 Знак1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1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1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1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1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1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1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703" w:customStyle="1">
    <w:name w:val="Заголовок Знак1"/>
    <w:basedOn w:val="675"/>
    <w:link w:val="935"/>
    <w:uiPriority w:val="10"/>
    <w:rPr>
      <w:sz w:val="48"/>
      <w:szCs w:val="48"/>
    </w:rPr>
  </w:style>
  <w:style w:type="character" w:styleId="704" w:customStyle="1">
    <w:name w:val="Подзаголовок Знак1"/>
    <w:basedOn w:val="675"/>
    <w:link w:val="988"/>
    <w:uiPriority w:val="11"/>
    <w:rPr>
      <w:sz w:val="24"/>
      <w:szCs w:val="24"/>
    </w:rPr>
  </w:style>
  <w:style w:type="character" w:styleId="705" w:customStyle="1">
    <w:name w:val="Цитата 2 Знак1"/>
    <w:link w:val="987"/>
    <w:uiPriority w:val="29"/>
    <w:rPr>
      <w:i/>
    </w:rPr>
  </w:style>
  <w:style w:type="character" w:styleId="706" w:customStyle="1">
    <w:name w:val="Выделенная цитата Знак1"/>
    <w:link w:val="986"/>
    <w:uiPriority w:val="30"/>
    <w:rPr>
      <w:i/>
    </w:rPr>
  </w:style>
  <w:style w:type="character" w:styleId="707" w:customStyle="1">
    <w:name w:val="Нижний колонтитул Знак1"/>
    <w:link w:val="958"/>
    <w:uiPriority w:val="99"/>
  </w:style>
  <w:style w:type="table" w:styleId="708">
    <w:name w:val="Table Grid"/>
    <w:basedOn w:val="67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9" w:customStyle="1">
    <w:name w:val="Table Grid Light"/>
    <w:basedOn w:val="67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>
    <w:name w:val="Plain Table 1"/>
    <w:basedOn w:val="67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67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6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6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6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67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7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7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7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7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7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7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67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7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7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7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7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7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7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67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7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7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7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7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7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7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67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7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8" w:customStyle="1">
    <w:name w:val="Grid Table 4 - Accent 2"/>
    <w:basedOn w:val="67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9" w:customStyle="1">
    <w:name w:val="Grid Table 4 - Accent 3"/>
    <w:basedOn w:val="67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0" w:customStyle="1">
    <w:name w:val="Grid Table 4 - Accent 4"/>
    <w:basedOn w:val="67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1" w:customStyle="1">
    <w:name w:val="Grid Table 4 - Accent 5"/>
    <w:basedOn w:val="67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2" w:customStyle="1">
    <w:name w:val="Grid Table 4 - Accent 6"/>
    <w:basedOn w:val="67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3">
    <w:name w:val="Grid Table 5 Dark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0">
    <w:name w:val="Grid Table 6 Colorful"/>
    <w:basedOn w:val="67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7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2" w:customStyle="1">
    <w:name w:val="Grid Table 6 Colorful - Accent 2"/>
    <w:basedOn w:val="67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3" w:customStyle="1">
    <w:name w:val="Grid Table 6 Colorful - Accent 3"/>
    <w:basedOn w:val="67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4" w:customStyle="1">
    <w:name w:val="Grid Table 6 Colorful - Accent 4"/>
    <w:basedOn w:val="67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5" w:customStyle="1">
    <w:name w:val="Grid Table 6 Colorful - Accent 5"/>
    <w:basedOn w:val="67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 w:customStyle="1">
    <w:name w:val="Grid Table 6 Colorful - Accent 6"/>
    <w:basedOn w:val="67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>
    <w:name w:val="Grid Table 7 Colorful"/>
    <w:basedOn w:val="67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basedOn w:val="67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basedOn w:val="67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basedOn w:val="67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basedOn w:val="67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basedOn w:val="67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basedOn w:val="67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67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76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7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7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7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76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7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67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7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7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7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7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7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7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67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7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7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7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7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7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7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67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7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7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7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7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7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7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67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7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7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7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7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7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7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basedOn w:val="67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7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1" w:customStyle="1">
    <w:name w:val="List Table 6 Colorful - Accent 2"/>
    <w:basedOn w:val="67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2" w:customStyle="1">
    <w:name w:val="List Table 6 Colorful - Accent 3"/>
    <w:basedOn w:val="67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3" w:customStyle="1">
    <w:name w:val="List Table 6 Colorful - Accent 4"/>
    <w:basedOn w:val="67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4" w:customStyle="1">
    <w:name w:val="List Table 6 Colorful - Accent 5"/>
    <w:basedOn w:val="67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5" w:customStyle="1">
    <w:name w:val="List Table 6 Colorful - Accent 6"/>
    <w:basedOn w:val="67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6">
    <w:name w:val="List Table 7 Colorful"/>
    <w:basedOn w:val="67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basedOn w:val="67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basedOn w:val="67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basedOn w:val="67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basedOn w:val="67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basedOn w:val="67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basedOn w:val="67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5" w:customStyle="1">
    <w:name w:val="Lined - Accent 2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6" w:customStyle="1">
    <w:name w:val="Lined - Accent 3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7" w:customStyle="1">
    <w:name w:val="Lined - Accent 4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8" w:customStyle="1">
    <w:name w:val="Lined - Accent 5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9" w:customStyle="1">
    <w:name w:val="Lined - Accent 6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0" w:customStyle="1">
    <w:name w:val="Bordered &amp; Lined - Accent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Bordered &amp; Lined - Accent 2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Bordered &amp; Lined - Accent 3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Bordered &amp; Lined - Accent 4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Bordered &amp; Lined - Accent 5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Bordered &amp; Lined - Accent 6"/>
    <w:basedOn w:val="676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"/>
    <w:basedOn w:val="67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7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9" w:customStyle="1">
    <w:name w:val="Bordered - Accent 2"/>
    <w:basedOn w:val="67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0" w:customStyle="1">
    <w:name w:val="Bordered - Accent 3"/>
    <w:basedOn w:val="67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1" w:customStyle="1">
    <w:name w:val="Bordered - Accent 4"/>
    <w:basedOn w:val="67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2" w:customStyle="1">
    <w:name w:val="Bordered - Accent 5"/>
    <w:basedOn w:val="67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3" w:customStyle="1">
    <w:name w:val="Bordered - Accent 6"/>
    <w:basedOn w:val="67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563c1" w:themeColor="hyperlink"/>
      <w:u w:val="single"/>
    </w:rPr>
  </w:style>
  <w:style w:type="character" w:styleId="835" w:customStyle="1">
    <w:name w:val="Текст сноски Знак1"/>
    <w:link w:val="985"/>
    <w:uiPriority w:val="99"/>
    <w:rPr>
      <w:sz w:val="18"/>
    </w:rPr>
  </w:style>
  <w:style w:type="character" w:styleId="836">
    <w:name w:val="footnote reference"/>
    <w:basedOn w:val="675"/>
    <w:uiPriority w:val="99"/>
    <w:unhideWhenUsed/>
    <w:rPr>
      <w:vertAlign w:val="superscript"/>
    </w:rPr>
  </w:style>
  <w:style w:type="paragraph" w:styleId="837">
    <w:name w:val="endnote text"/>
    <w:basedOn w:val="665"/>
    <w:link w:val="838"/>
    <w:uiPriority w:val="99"/>
    <w:semiHidden/>
    <w:unhideWhenUsed/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basedOn w:val="675"/>
    <w:uiPriority w:val="99"/>
    <w:semiHidden/>
    <w:unhideWhenUsed/>
    <w:rPr>
      <w:vertAlign w:val="superscript"/>
    </w:rPr>
  </w:style>
  <w:style w:type="paragraph" w:styleId="840">
    <w:name w:val="table of figures"/>
    <w:basedOn w:val="665"/>
    <w:next w:val="665"/>
    <w:uiPriority w:val="99"/>
    <w:unhideWhenUsed/>
  </w:style>
  <w:style w:type="character" w:styleId="841" w:customStyle="1">
    <w:name w:val="Текст выноски Знак"/>
    <w:basedOn w:val="675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42" w:customStyle="1">
    <w:name w:val="Интернет-ссылка"/>
    <w:basedOn w:val="675"/>
    <w:uiPriority w:val="99"/>
    <w:unhideWhenUsed/>
    <w:rPr>
      <w:color w:val="0563c1" w:themeColor="hyperlink"/>
      <w:u w:val="single"/>
    </w:rPr>
  </w:style>
  <w:style w:type="character" w:styleId="843" w:customStyle="1">
    <w:name w:val="WW8Num2z0"/>
    <w:qFormat/>
    <w:rPr>
      <w:rFonts w:ascii="Times New Roman" w:hAnsi="Times New Roman" w:eastAsia="Times New Roman" w:cs="Times New Roman"/>
    </w:rPr>
  </w:style>
  <w:style w:type="character" w:styleId="844" w:customStyle="1">
    <w:name w:val="WW8Num2z1"/>
    <w:qFormat/>
  </w:style>
  <w:style w:type="character" w:styleId="845" w:customStyle="1">
    <w:name w:val="WW8Num2z2"/>
    <w:qFormat/>
  </w:style>
  <w:style w:type="character" w:styleId="846" w:customStyle="1">
    <w:name w:val="WW8Num2z3"/>
    <w:qFormat/>
  </w:style>
  <w:style w:type="character" w:styleId="847" w:customStyle="1">
    <w:name w:val="WW8Num2z4"/>
    <w:qFormat/>
  </w:style>
  <w:style w:type="character" w:styleId="848" w:customStyle="1">
    <w:name w:val="WW8Num2z5"/>
    <w:qFormat/>
  </w:style>
  <w:style w:type="character" w:styleId="849" w:customStyle="1">
    <w:name w:val="WW8Num2z6"/>
    <w:qFormat/>
  </w:style>
  <w:style w:type="character" w:styleId="850" w:customStyle="1">
    <w:name w:val="WW8Num2z7"/>
    <w:qFormat/>
  </w:style>
  <w:style w:type="character" w:styleId="851" w:customStyle="1">
    <w:name w:val="WW8Num2z8"/>
    <w:qFormat/>
  </w:style>
  <w:style w:type="character" w:styleId="852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853" w:customStyle="1">
    <w:name w:val="Символ нумерации"/>
    <w:qFormat/>
  </w:style>
  <w:style w:type="character" w:styleId="854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customStyle="1">
    <w:name w:val="Основной шрифт абзаца1"/>
    <w:qFormat/>
  </w:style>
  <w:style w:type="character" w:styleId="857" w:customStyle="1">
    <w:name w:val="WW-Absatz-Standardschriftart111111111111111111111111111111111111111111"/>
    <w:qFormat/>
  </w:style>
  <w:style w:type="character" w:styleId="858" w:customStyle="1">
    <w:name w:val="Основной шрифт абзаца2"/>
    <w:qFormat/>
  </w:style>
  <w:style w:type="character" w:styleId="859" w:customStyle="1">
    <w:name w:val="Основной шрифт абзаца3"/>
    <w:qFormat/>
  </w:style>
  <w:style w:type="character" w:styleId="860" w:customStyle="1">
    <w:name w:val="WW-Absatz-Standardschriftart11111111111111111111111111111111111111111"/>
    <w:qFormat/>
  </w:style>
  <w:style w:type="character" w:styleId="861" w:customStyle="1">
    <w:name w:val="WW-Absatz-Standardschriftart1111111111111111111111111111111111111111"/>
    <w:qFormat/>
  </w:style>
  <w:style w:type="character" w:styleId="862" w:customStyle="1">
    <w:name w:val="WW-Absatz-Standardschriftart111111111111111111111111111111111111111"/>
    <w:qFormat/>
  </w:style>
  <w:style w:type="character" w:styleId="863" w:customStyle="1">
    <w:name w:val="WW-Absatz-Standardschriftart11111111111111111111111111111111111111"/>
    <w:qFormat/>
  </w:style>
  <w:style w:type="character" w:styleId="864" w:customStyle="1">
    <w:name w:val="WW-Absatz-Standardschriftart1111111111111111111111111111111111111"/>
    <w:qFormat/>
  </w:style>
  <w:style w:type="character" w:styleId="865" w:customStyle="1">
    <w:name w:val="WW-Absatz-Standardschriftart111111111111111111111111111111111111"/>
    <w:qFormat/>
  </w:style>
  <w:style w:type="character" w:styleId="866" w:customStyle="1">
    <w:name w:val="WW-Absatz-Standardschriftart11111111111111111111111111111111111"/>
    <w:qFormat/>
  </w:style>
  <w:style w:type="character" w:styleId="867" w:customStyle="1">
    <w:name w:val="WW-Absatz-Standardschriftart1111111111111111111111111111111111"/>
    <w:qFormat/>
  </w:style>
  <w:style w:type="character" w:styleId="868" w:customStyle="1">
    <w:name w:val="WW-Absatz-Standardschriftart111111111111111111111111111111111"/>
    <w:qFormat/>
  </w:style>
  <w:style w:type="character" w:styleId="869" w:customStyle="1">
    <w:name w:val="WW-Absatz-Standardschriftart11111111111111111111111111111111"/>
    <w:qFormat/>
  </w:style>
  <w:style w:type="character" w:styleId="870" w:customStyle="1">
    <w:name w:val="WW-Absatz-Standardschriftart1111111111111111111111111111111"/>
    <w:qFormat/>
  </w:style>
  <w:style w:type="character" w:styleId="871" w:customStyle="1">
    <w:name w:val="WW-Absatz-Standardschriftart111111111111111111111111111111"/>
    <w:qFormat/>
  </w:style>
  <w:style w:type="character" w:styleId="872" w:customStyle="1">
    <w:name w:val="WW-Absatz-Standardschriftart11111111111111111111111111111"/>
    <w:qFormat/>
  </w:style>
  <w:style w:type="character" w:styleId="873" w:customStyle="1">
    <w:name w:val="WW-Absatz-Standardschriftart1111111111111111111111111111"/>
    <w:qFormat/>
  </w:style>
  <w:style w:type="character" w:styleId="874" w:customStyle="1">
    <w:name w:val="WW-Absatz-Standardschriftart111111111111111111111111111"/>
    <w:qFormat/>
  </w:style>
  <w:style w:type="character" w:styleId="875" w:customStyle="1">
    <w:name w:val="WW-Absatz-Standardschriftart11111111111111111111111111"/>
    <w:qFormat/>
  </w:style>
  <w:style w:type="character" w:styleId="876" w:customStyle="1">
    <w:name w:val="WW-Absatz-Standardschriftart1111111111111111111111111"/>
    <w:qFormat/>
  </w:style>
  <w:style w:type="character" w:styleId="877" w:customStyle="1">
    <w:name w:val="WW-Absatz-Standardschriftart111111111111111111111111"/>
    <w:qFormat/>
  </w:style>
  <w:style w:type="character" w:styleId="878" w:customStyle="1">
    <w:name w:val="WW-Absatz-Standardschriftart11111111111111111111111"/>
    <w:qFormat/>
  </w:style>
  <w:style w:type="character" w:styleId="879" w:customStyle="1">
    <w:name w:val="WW-Absatz-Standardschriftart1111111111111111111111"/>
    <w:qFormat/>
  </w:style>
  <w:style w:type="character" w:styleId="880" w:customStyle="1">
    <w:name w:val="WW-Absatz-Standardschriftart111111111111111111111"/>
    <w:qFormat/>
  </w:style>
  <w:style w:type="character" w:styleId="881" w:customStyle="1">
    <w:name w:val="WW-Absatz-Standardschriftart11111111111111111111"/>
    <w:qFormat/>
  </w:style>
  <w:style w:type="character" w:styleId="882" w:customStyle="1">
    <w:name w:val="WW-Absatz-Standardschriftart1111111111111111111"/>
    <w:qFormat/>
  </w:style>
  <w:style w:type="character" w:styleId="883" w:customStyle="1">
    <w:name w:val="WW-Absatz-Standardschriftart111111111111111111"/>
    <w:qFormat/>
  </w:style>
  <w:style w:type="character" w:styleId="884" w:customStyle="1">
    <w:name w:val="WW-Absatz-Standardschriftart11111111111111111"/>
    <w:qFormat/>
  </w:style>
  <w:style w:type="character" w:styleId="885" w:customStyle="1">
    <w:name w:val="WW-Absatz-Standardschriftart1111111111111111"/>
    <w:qFormat/>
  </w:style>
  <w:style w:type="character" w:styleId="886" w:customStyle="1">
    <w:name w:val="WW-Absatz-Standardschriftart111111111111111"/>
    <w:qFormat/>
  </w:style>
  <w:style w:type="character" w:styleId="887" w:customStyle="1">
    <w:name w:val="WW-Absatz-Standardschriftart11111111111111"/>
    <w:qFormat/>
  </w:style>
  <w:style w:type="character" w:styleId="888" w:customStyle="1">
    <w:name w:val="WW-Absatz-Standardschriftart1111111111111"/>
    <w:qFormat/>
  </w:style>
  <w:style w:type="character" w:styleId="889" w:customStyle="1">
    <w:name w:val="WW-Absatz-Standardschriftart111111111111"/>
    <w:qFormat/>
  </w:style>
  <w:style w:type="character" w:styleId="890" w:customStyle="1">
    <w:name w:val="WW-Absatz-Standardschriftart11111111111"/>
    <w:qFormat/>
  </w:style>
  <w:style w:type="character" w:styleId="891" w:customStyle="1">
    <w:name w:val="WW-Absatz-Standardschriftart1111111111"/>
    <w:qFormat/>
  </w:style>
  <w:style w:type="character" w:styleId="892" w:customStyle="1">
    <w:name w:val="WW-Absatz-Standardschriftart111111111"/>
    <w:qFormat/>
  </w:style>
  <w:style w:type="character" w:styleId="893" w:customStyle="1">
    <w:name w:val="WW-Absatz-Standardschriftart11111111"/>
    <w:qFormat/>
  </w:style>
  <w:style w:type="character" w:styleId="894" w:customStyle="1">
    <w:name w:val="WW-Absatz-Standardschriftart1111111"/>
    <w:qFormat/>
  </w:style>
  <w:style w:type="character" w:styleId="895" w:customStyle="1">
    <w:name w:val="WW-Absatz-Standardschriftart111111"/>
    <w:qFormat/>
  </w:style>
  <w:style w:type="character" w:styleId="896" w:customStyle="1">
    <w:name w:val="Основной шрифт абзаца4"/>
    <w:qFormat/>
  </w:style>
  <w:style w:type="character" w:styleId="897" w:customStyle="1">
    <w:name w:val="WW-Absatz-Standardschriftart11111"/>
    <w:qFormat/>
  </w:style>
  <w:style w:type="character" w:styleId="898" w:customStyle="1">
    <w:name w:val="Основной шрифт абзаца5"/>
    <w:qFormat/>
  </w:style>
  <w:style w:type="character" w:styleId="899" w:customStyle="1">
    <w:name w:val="Основной шрифт абзаца6"/>
    <w:qFormat/>
  </w:style>
  <w:style w:type="character" w:styleId="900" w:customStyle="1">
    <w:name w:val="Основной шрифт абзаца7"/>
    <w:qFormat/>
  </w:style>
  <w:style w:type="character" w:styleId="901" w:customStyle="1">
    <w:name w:val="WW-Absatz-Standardschriftart1111"/>
    <w:qFormat/>
  </w:style>
  <w:style w:type="character" w:styleId="902" w:customStyle="1">
    <w:name w:val="WW-Absatz-Standardschriftart111"/>
    <w:qFormat/>
  </w:style>
  <w:style w:type="character" w:styleId="903" w:customStyle="1">
    <w:name w:val="WW-Absatz-Standardschriftart11"/>
    <w:qFormat/>
  </w:style>
  <w:style w:type="character" w:styleId="904" w:customStyle="1">
    <w:name w:val="WW-Absatz-Standardschriftart1"/>
    <w:qFormat/>
  </w:style>
  <w:style w:type="character" w:styleId="905" w:customStyle="1">
    <w:name w:val="WW-Absatz-Standardschriftart"/>
    <w:qFormat/>
  </w:style>
  <w:style w:type="character" w:styleId="906" w:customStyle="1">
    <w:name w:val="Absatz-Standardschriftart"/>
    <w:qFormat/>
  </w:style>
  <w:style w:type="character" w:styleId="907" w:customStyle="1">
    <w:name w:val="Основной шрифт абзаца8"/>
    <w:qFormat/>
  </w:style>
  <w:style w:type="character" w:styleId="908" w:customStyle="1">
    <w:name w:val="WW8Num1z8"/>
    <w:qFormat/>
  </w:style>
  <w:style w:type="character" w:styleId="909" w:customStyle="1">
    <w:name w:val="WW8Num1z7"/>
    <w:qFormat/>
  </w:style>
  <w:style w:type="character" w:styleId="910" w:customStyle="1">
    <w:name w:val="WW8Num1z6"/>
    <w:qFormat/>
  </w:style>
  <w:style w:type="character" w:styleId="911" w:customStyle="1">
    <w:name w:val="WW8Num1z5"/>
    <w:qFormat/>
  </w:style>
  <w:style w:type="character" w:styleId="912" w:customStyle="1">
    <w:name w:val="WW8Num1z4"/>
    <w:qFormat/>
  </w:style>
  <w:style w:type="character" w:styleId="913" w:customStyle="1">
    <w:name w:val="WW8Num1z3"/>
    <w:qFormat/>
  </w:style>
  <w:style w:type="character" w:styleId="914" w:customStyle="1">
    <w:name w:val="WW8Num1z2"/>
    <w:qFormat/>
  </w:style>
  <w:style w:type="character" w:styleId="915" w:customStyle="1">
    <w:name w:val="WW8Num1z1"/>
    <w:qFormat/>
  </w:style>
  <w:style w:type="character" w:styleId="916" w:customStyle="1">
    <w:name w:val="WW8Num1z0"/>
    <w:qFormat/>
  </w:style>
  <w:style w:type="character" w:styleId="917" w:customStyle="1">
    <w:name w:val="Footnote Characters"/>
    <w:basedOn w:val="675"/>
    <w:qFormat/>
    <w:rPr>
      <w:vertAlign w:val="superscript"/>
    </w:rPr>
  </w:style>
  <w:style w:type="character" w:styleId="918" w:customStyle="1">
    <w:name w:val="Символ сноски"/>
    <w:qFormat/>
    <w:rPr>
      <w:vertAlign w:val="superscript"/>
    </w:rPr>
  </w:style>
  <w:style w:type="character" w:styleId="919" w:customStyle="1">
    <w:name w:val="Текст сноски Знак"/>
    <w:qFormat/>
    <w:rPr>
      <w:sz w:val="18"/>
    </w:rPr>
  </w:style>
  <w:style w:type="character" w:styleId="920" w:customStyle="1">
    <w:name w:val="Footer Char"/>
    <w:basedOn w:val="675"/>
    <w:qFormat/>
  </w:style>
  <w:style w:type="character" w:styleId="921" w:customStyle="1">
    <w:name w:val="Header Char"/>
    <w:basedOn w:val="675"/>
    <w:qFormat/>
  </w:style>
  <w:style w:type="character" w:styleId="922" w:customStyle="1">
    <w:name w:val="Выделенная цитата Знак"/>
    <w:qFormat/>
    <w:rPr>
      <w:i/>
    </w:rPr>
  </w:style>
  <w:style w:type="character" w:styleId="923" w:customStyle="1">
    <w:name w:val="Цитата 2 Знак"/>
    <w:qFormat/>
    <w:rPr>
      <w:i/>
    </w:rPr>
  </w:style>
  <w:style w:type="character" w:styleId="924" w:customStyle="1">
    <w:name w:val="Подзаголовок Знак"/>
    <w:basedOn w:val="675"/>
    <w:qFormat/>
    <w:rPr>
      <w:sz w:val="24"/>
      <w:szCs w:val="24"/>
    </w:rPr>
  </w:style>
  <w:style w:type="character" w:styleId="925" w:customStyle="1">
    <w:name w:val="Заголовок Знак"/>
    <w:basedOn w:val="675"/>
    <w:qFormat/>
    <w:rPr>
      <w:sz w:val="48"/>
      <w:szCs w:val="48"/>
    </w:rPr>
  </w:style>
  <w:style w:type="character" w:styleId="926" w:customStyle="1">
    <w:name w:val="Заголовок 9 Знак"/>
    <w:basedOn w:val="675"/>
    <w:qFormat/>
    <w:rPr>
      <w:rFonts w:ascii="Arial" w:hAnsi="Arial" w:eastAsia="Arial" w:cs="Arial"/>
      <w:i/>
      <w:iCs/>
      <w:sz w:val="21"/>
      <w:szCs w:val="21"/>
    </w:rPr>
  </w:style>
  <w:style w:type="character" w:styleId="927" w:customStyle="1">
    <w:name w:val="Заголовок 8 Знак"/>
    <w:basedOn w:val="675"/>
    <w:qFormat/>
    <w:rPr>
      <w:rFonts w:ascii="Arial" w:hAnsi="Arial" w:eastAsia="Arial" w:cs="Arial"/>
      <w:i/>
      <w:iCs/>
      <w:sz w:val="22"/>
      <w:szCs w:val="22"/>
    </w:rPr>
  </w:style>
  <w:style w:type="character" w:styleId="928" w:customStyle="1">
    <w:name w:val="Заголовок 7 Знак"/>
    <w:basedOn w:val="675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29" w:customStyle="1">
    <w:name w:val="Заголовок 6 Знак"/>
    <w:basedOn w:val="675"/>
    <w:qFormat/>
    <w:rPr>
      <w:rFonts w:ascii="Arial" w:hAnsi="Arial" w:eastAsia="Arial" w:cs="Arial"/>
      <w:b/>
      <w:bCs/>
      <w:sz w:val="22"/>
      <w:szCs w:val="22"/>
    </w:rPr>
  </w:style>
  <w:style w:type="character" w:styleId="930" w:customStyle="1">
    <w:name w:val="Заголовок 5 Знак"/>
    <w:basedOn w:val="675"/>
    <w:qFormat/>
    <w:rPr>
      <w:rFonts w:ascii="Arial" w:hAnsi="Arial" w:eastAsia="Arial" w:cs="Arial"/>
      <w:b/>
      <w:bCs/>
      <w:sz w:val="24"/>
      <w:szCs w:val="24"/>
    </w:rPr>
  </w:style>
  <w:style w:type="character" w:styleId="931" w:customStyle="1">
    <w:name w:val="Заголовок 4 Знак"/>
    <w:basedOn w:val="675"/>
    <w:qFormat/>
    <w:rPr>
      <w:rFonts w:ascii="Arial" w:hAnsi="Arial" w:eastAsia="Arial" w:cs="Arial"/>
      <w:b/>
      <w:bCs/>
      <w:sz w:val="26"/>
      <w:szCs w:val="26"/>
    </w:rPr>
  </w:style>
  <w:style w:type="character" w:styleId="932" w:customStyle="1">
    <w:name w:val="Заголовок 3 Знак"/>
    <w:basedOn w:val="675"/>
    <w:qFormat/>
    <w:rPr>
      <w:rFonts w:ascii="Arial" w:hAnsi="Arial" w:eastAsia="Arial" w:cs="Arial"/>
      <w:sz w:val="30"/>
      <w:szCs w:val="30"/>
    </w:rPr>
  </w:style>
  <w:style w:type="character" w:styleId="933" w:customStyle="1">
    <w:name w:val="Заголовок 2 Знак"/>
    <w:basedOn w:val="675"/>
    <w:qFormat/>
    <w:rPr>
      <w:rFonts w:ascii="Arial" w:hAnsi="Arial" w:eastAsia="Arial" w:cs="Arial"/>
      <w:sz w:val="34"/>
    </w:rPr>
  </w:style>
  <w:style w:type="character" w:styleId="934" w:customStyle="1">
    <w:name w:val="Заголовок 1 Знак"/>
    <w:basedOn w:val="675"/>
    <w:qFormat/>
    <w:rPr>
      <w:rFonts w:ascii="Arial" w:hAnsi="Arial" w:eastAsia="Arial" w:cs="Arial"/>
      <w:sz w:val="40"/>
      <w:szCs w:val="40"/>
    </w:rPr>
  </w:style>
  <w:style w:type="paragraph" w:styleId="935">
    <w:name w:val="Title"/>
    <w:basedOn w:val="665"/>
    <w:next w:val="936"/>
    <w:link w:val="703"/>
    <w:qFormat/>
    <w:pPr>
      <w:contextualSpacing/>
      <w:spacing w:before="300" w:after="200"/>
    </w:pPr>
    <w:rPr>
      <w:sz w:val="48"/>
      <w:szCs w:val="48"/>
    </w:rPr>
  </w:style>
  <w:style w:type="paragraph" w:styleId="936">
    <w:name w:val="Body Text"/>
    <w:basedOn w:val="665"/>
    <w:pPr>
      <w:spacing w:after="140" w:line="276" w:lineRule="auto"/>
    </w:pPr>
  </w:style>
  <w:style w:type="paragraph" w:styleId="937">
    <w:name w:val="List"/>
    <w:basedOn w:val="936"/>
    <w:rPr>
      <w:rFonts w:cs="Arial"/>
    </w:rPr>
  </w:style>
  <w:style w:type="paragraph" w:styleId="938">
    <w:name w:val="Caption"/>
    <w:basedOn w:val="665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39">
    <w:name w:val="index heading"/>
    <w:basedOn w:val="665"/>
    <w:qFormat/>
    <w:pPr>
      <w:suppressLineNumbers/>
    </w:pPr>
    <w:rPr>
      <w:rFonts w:cs="Arial"/>
    </w:rPr>
  </w:style>
  <w:style w:type="paragraph" w:styleId="940" w:customStyle="1">
    <w:name w:val="Заголовок1"/>
    <w:basedOn w:val="665"/>
    <w:next w:val="93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41">
    <w:name w:val="Balloon Text"/>
    <w:basedOn w:val="665"/>
    <w:qFormat/>
    <w:rPr>
      <w:rFonts w:ascii="Tahoma" w:hAnsi="Tahoma" w:cs="Tahoma"/>
      <w:sz w:val="16"/>
      <w:szCs w:val="16"/>
    </w:rPr>
  </w:style>
  <w:style w:type="paragraph" w:styleId="942">
    <w:name w:val="List Paragraph"/>
    <w:basedOn w:val="665"/>
    <w:qFormat/>
    <w:pPr>
      <w:contextualSpacing/>
      <w:ind w:left="720"/>
      <w:spacing w:after="200" w:line="276" w:lineRule="auto"/>
      <w:widowControl/>
    </w:pPr>
    <w:rPr>
      <w:rFonts w:ascii="Calibri" w:hAnsi="Calibri" w:eastAsia="Calibri" w:cs="Times New Roman"/>
      <w:sz w:val="22"/>
      <w:szCs w:val="22"/>
    </w:rPr>
  </w:style>
  <w:style w:type="paragraph" w:styleId="943">
    <w:name w:val="Normal (Web)"/>
    <w:basedOn w:val="665"/>
    <w:qFormat/>
    <w:pPr>
      <w:spacing w:before="280" w:after="280"/>
      <w:widowControl/>
    </w:pPr>
    <w:rPr>
      <w:rFonts w:ascii="Times New Roman" w:hAnsi="Times New Roman" w:cs="Times New Roman"/>
      <w:sz w:val="24"/>
      <w:szCs w:val="24"/>
    </w:rPr>
  </w:style>
  <w:style w:type="paragraph" w:styleId="944" w:customStyle="1">
    <w:name w:val="Решение"/>
    <w:basedOn w:val="954"/>
    <w:qFormat/>
    <w:pPr>
      <w:ind w:firstLine="709"/>
    </w:pPr>
    <w:rPr>
      <w:szCs w:val="26"/>
    </w:rPr>
  </w:style>
  <w:style w:type="paragraph" w:styleId="945" w:customStyle="1">
    <w:name w:val="Невид"/>
    <w:basedOn w:val="665"/>
    <w:qFormat/>
    <w:pPr>
      <w:jc w:val="both"/>
      <w:widowControl/>
      <w:tabs>
        <w:tab w:val="left" w:pos="7371" w:leader="none"/>
      </w:tabs>
    </w:pPr>
    <w:rPr>
      <w:rFonts w:ascii="Times New Roman" w:hAnsi="Times New Roman" w:cs="Times New Roman"/>
      <w:color w:val="ffffff"/>
      <w:sz w:val="26"/>
      <w:szCs w:val="26"/>
    </w:rPr>
  </w:style>
  <w:style w:type="paragraph" w:styleId="946" w:customStyle="1">
    <w:name w:val="Подпись_гл"/>
    <w:basedOn w:val="665"/>
    <w:next w:val="665"/>
    <w:qFormat/>
    <w:pPr>
      <w:jc w:val="both"/>
      <w:spacing w:before="920"/>
      <w:widowControl/>
      <w:tabs>
        <w:tab w:val="left" w:pos="7371" w:leader="none"/>
      </w:tabs>
    </w:pPr>
    <w:rPr>
      <w:rFonts w:ascii="Times New Roman" w:hAnsi="Times New Roman" w:cs="Times New Roman"/>
      <w:sz w:val="26"/>
      <w:szCs w:val="24"/>
    </w:rPr>
  </w:style>
  <w:style w:type="paragraph" w:styleId="947" w:customStyle="1">
    <w:name w:val="Стопслово"/>
    <w:basedOn w:val="665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</w:rPr>
  </w:style>
  <w:style w:type="paragraph" w:styleId="948" w:customStyle="1">
    <w:name w:val="ConsPlusCell"/>
    <w:qFormat/>
    <w:pPr>
      <w:widowControl w:val="off"/>
    </w:pPr>
    <w:rPr>
      <w:rFonts w:eastAsia="Arial" w:cs="Calibri" w:asciiTheme="minorHAnsi" w:hAnsiTheme="minorHAnsi"/>
      <w:sz w:val="22"/>
      <w:szCs w:val="22"/>
      <w:lang w:bidi="ar-SA"/>
    </w:rPr>
  </w:style>
  <w:style w:type="paragraph" w:styleId="949" w:customStyle="1">
    <w:name w:val="Содержимое врезки"/>
    <w:basedOn w:val="936"/>
    <w:qFormat/>
  </w:style>
  <w:style w:type="paragraph" w:styleId="950" w:customStyle="1">
    <w:name w:val="ConsPlusTitle"/>
    <w:qFormat/>
    <w:pPr>
      <w:widowControl w:val="off"/>
    </w:pPr>
    <w:rPr>
      <w:rFonts w:eastAsia="Arial" w:cs="Calibri" w:asciiTheme="minorHAnsi" w:hAnsiTheme="minorHAnsi"/>
      <w:b/>
      <w:bCs/>
      <w:sz w:val="22"/>
      <w:szCs w:val="22"/>
      <w:lang w:bidi="ar-SA"/>
    </w:rPr>
  </w:style>
  <w:style w:type="paragraph" w:styleId="951" w:customStyle="1">
    <w:name w:val="ConsPlusNonformat"/>
    <w:qFormat/>
    <w:pPr>
      <w:widowControl w:val="off"/>
    </w:pPr>
    <w:rPr>
      <w:rFonts w:ascii="Courier New" w:hAnsi="Courier New" w:eastAsia="Arial" w:cs="Courier New"/>
      <w:sz w:val="24"/>
      <w:szCs w:val="20"/>
      <w:lang w:bidi="ar-SA"/>
    </w:rPr>
  </w:style>
  <w:style w:type="paragraph" w:styleId="952" w:customStyle="1">
    <w:name w:val="ConsPlusNormal"/>
    <w:qFormat/>
    <w:pPr>
      <w:ind w:firstLine="720"/>
      <w:widowControl w:val="off"/>
    </w:pPr>
    <w:rPr>
      <w:rFonts w:ascii="Arial" w:hAnsi="Arial" w:eastAsia="Arial"/>
      <w:sz w:val="24"/>
      <w:szCs w:val="20"/>
      <w:lang w:bidi="ar-SA"/>
    </w:rPr>
  </w:style>
  <w:style w:type="paragraph" w:styleId="953" w:customStyle="1">
    <w:name w:val="Заголовок постановления"/>
    <w:basedOn w:val="665"/>
    <w:next w:val="954"/>
    <w:qFormat/>
    <w:pPr>
      <w:ind w:right="4820"/>
      <w:jc w:val="both"/>
      <w:spacing w:after="360"/>
      <w:widowControl/>
    </w:pPr>
    <w:rPr>
      <w:rFonts w:ascii="Times New Roman" w:hAnsi="Times New Roman" w:cs="Times New Roman"/>
      <w:sz w:val="26"/>
      <w:szCs w:val="26"/>
    </w:rPr>
  </w:style>
  <w:style w:type="paragraph" w:styleId="954" w:customStyle="1">
    <w:name w:val="Стандартный"/>
    <w:basedOn w:val="665"/>
    <w:qFormat/>
    <w:pPr>
      <w:ind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955" w:customStyle="1">
    <w:name w:val="Содержимое таблицы"/>
    <w:basedOn w:val="665"/>
    <w:qFormat/>
    <w:pPr>
      <w:suppressLineNumbers/>
    </w:pPr>
  </w:style>
  <w:style w:type="paragraph" w:styleId="956" w:customStyle="1">
    <w:name w:val="Заголовок таблицы"/>
    <w:basedOn w:val="955"/>
    <w:qFormat/>
    <w:pPr>
      <w:jc w:val="center"/>
    </w:pPr>
    <w:rPr>
      <w:b/>
      <w:bCs/>
    </w:rPr>
  </w:style>
  <w:style w:type="paragraph" w:styleId="957" w:customStyle="1">
    <w:name w:val="Верхний и нижний колонтитулы"/>
    <w:basedOn w:val="665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958">
    <w:name w:val="Footer"/>
    <w:basedOn w:val="665"/>
    <w:link w:val="707"/>
  </w:style>
  <w:style w:type="paragraph" w:styleId="959">
    <w:name w:val="Header"/>
    <w:basedOn w:val="665"/>
  </w:style>
  <w:style w:type="paragraph" w:styleId="960" w:customStyle="1">
    <w:name w:val="Указатель1"/>
    <w:basedOn w:val="665"/>
    <w:qFormat/>
    <w:pPr>
      <w:suppressLineNumbers/>
    </w:pPr>
    <w:rPr>
      <w:rFonts w:cs="Tahoma"/>
    </w:rPr>
  </w:style>
  <w:style w:type="paragraph" w:styleId="961" w:customStyle="1">
    <w:name w:val="Название1"/>
    <w:basedOn w:val="665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62" w:customStyle="1">
    <w:name w:val="Указатель2"/>
    <w:basedOn w:val="665"/>
    <w:qFormat/>
    <w:pPr>
      <w:suppressLineNumbers/>
    </w:pPr>
    <w:rPr>
      <w:rFonts w:cs="Tahoma"/>
    </w:rPr>
  </w:style>
  <w:style w:type="paragraph" w:styleId="963" w:customStyle="1">
    <w:name w:val="Название2"/>
    <w:basedOn w:val="665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64" w:customStyle="1">
    <w:name w:val="Указатель3"/>
    <w:basedOn w:val="665"/>
    <w:qFormat/>
    <w:pPr>
      <w:suppressLineNumbers/>
    </w:pPr>
    <w:rPr>
      <w:rFonts w:cs="Tahoma"/>
    </w:rPr>
  </w:style>
  <w:style w:type="paragraph" w:styleId="965" w:customStyle="1">
    <w:name w:val="Название3"/>
    <w:basedOn w:val="665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66" w:customStyle="1">
    <w:name w:val="Указатель4"/>
    <w:basedOn w:val="665"/>
    <w:qFormat/>
    <w:pPr>
      <w:suppressLineNumbers/>
    </w:pPr>
    <w:rPr>
      <w:rFonts w:cs="Tahoma"/>
    </w:rPr>
  </w:style>
  <w:style w:type="paragraph" w:styleId="967" w:customStyle="1">
    <w:name w:val="Название4"/>
    <w:basedOn w:val="665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68" w:customStyle="1">
    <w:name w:val="Указатель5"/>
    <w:basedOn w:val="665"/>
    <w:qFormat/>
    <w:pPr>
      <w:suppressLineNumbers/>
    </w:pPr>
    <w:rPr>
      <w:rFonts w:cs="Tahoma"/>
    </w:rPr>
  </w:style>
  <w:style w:type="paragraph" w:styleId="969" w:customStyle="1">
    <w:name w:val="Название5"/>
    <w:basedOn w:val="665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70" w:customStyle="1">
    <w:name w:val="Указатель6"/>
    <w:basedOn w:val="665"/>
    <w:qFormat/>
    <w:pPr>
      <w:suppressLineNumbers/>
    </w:pPr>
    <w:rPr>
      <w:rFonts w:cs="Tahoma"/>
    </w:rPr>
  </w:style>
  <w:style w:type="paragraph" w:styleId="971" w:customStyle="1">
    <w:name w:val="Название6"/>
    <w:basedOn w:val="665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72" w:customStyle="1">
    <w:name w:val="Указатель7"/>
    <w:basedOn w:val="665"/>
    <w:qFormat/>
    <w:pPr>
      <w:suppressLineNumbers/>
    </w:pPr>
    <w:rPr>
      <w:rFonts w:cs="Tahoma"/>
    </w:rPr>
  </w:style>
  <w:style w:type="paragraph" w:styleId="973" w:customStyle="1">
    <w:name w:val="Название7"/>
    <w:basedOn w:val="665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74" w:customStyle="1">
    <w:name w:val="Указатель8"/>
    <w:basedOn w:val="665"/>
    <w:qFormat/>
    <w:pPr>
      <w:suppressLineNumbers/>
    </w:pPr>
    <w:rPr>
      <w:rFonts w:cs="Arial"/>
    </w:rPr>
  </w:style>
  <w:style w:type="paragraph" w:styleId="975">
    <w:name w:val="TOC Heading"/>
    <w:qFormat/>
    <w:pPr>
      <w:spacing w:after="200" w:line="276" w:lineRule="auto"/>
    </w:pPr>
    <w:rPr>
      <w:rFonts w:ascii="Calibri" w:hAnsi="Calibri" w:eastAsia="Calibri" w:cs="Calibri"/>
      <w:sz w:val="18"/>
      <w:szCs w:val="22"/>
      <w:lang w:eastAsia="en-US" w:bidi="ar-SA"/>
    </w:rPr>
  </w:style>
  <w:style w:type="paragraph" w:styleId="976">
    <w:name w:val="toc 9"/>
    <w:basedOn w:val="665"/>
    <w:next w:val="665"/>
    <w:pPr>
      <w:ind w:left="2268"/>
      <w:spacing w:after="57"/>
    </w:pPr>
  </w:style>
  <w:style w:type="paragraph" w:styleId="977">
    <w:name w:val="toc 8"/>
    <w:basedOn w:val="665"/>
    <w:next w:val="665"/>
    <w:pPr>
      <w:ind w:left="1984"/>
      <w:spacing w:after="57"/>
    </w:pPr>
  </w:style>
  <w:style w:type="paragraph" w:styleId="978">
    <w:name w:val="toc 7"/>
    <w:basedOn w:val="665"/>
    <w:next w:val="665"/>
    <w:pPr>
      <w:ind w:left="1701"/>
      <w:spacing w:after="57"/>
    </w:pPr>
  </w:style>
  <w:style w:type="paragraph" w:styleId="979">
    <w:name w:val="toc 6"/>
    <w:basedOn w:val="665"/>
    <w:next w:val="665"/>
    <w:pPr>
      <w:ind w:left="1417"/>
      <w:spacing w:after="57"/>
    </w:pPr>
  </w:style>
  <w:style w:type="paragraph" w:styleId="980">
    <w:name w:val="toc 5"/>
    <w:basedOn w:val="665"/>
    <w:next w:val="665"/>
    <w:pPr>
      <w:ind w:left="1134"/>
      <w:spacing w:after="57"/>
    </w:pPr>
  </w:style>
  <w:style w:type="paragraph" w:styleId="981">
    <w:name w:val="toc 4"/>
    <w:basedOn w:val="665"/>
    <w:next w:val="665"/>
    <w:pPr>
      <w:ind w:left="850"/>
      <w:spacing w:after="57"/>
    </w:pPr>
  </w:style>
  <w:style w:type="paragraph" w:styleId="982">
    <w:name w:val="toc 3"/>
    <w:basedOn w:val="665"/>
    <w:next w:val="665"/>
    <w:pPr>
      <w:ind w:left="567"/>
      <w:spacing w:after="57"/>
    </w:pPr>
  </w:style>
  <w:style w:type="paragraph" w:styleId="983">
    <w:name w:val="toc 2"/>
    <w:basedOn w:val="665"/>
    <w:next w:val="665"/>
    <w:pPr>
      <w:ind w:left="283"/>
      <w:spacing w:after="57"/>
    </w:pPr>
  </w:style>
  <w:style w:type="paragraph" w:styleId="984">
    <w:name w:val="toc 1"/>
    <w:basedOn w:val="665"/>
    <w:next w:val="665"/>
    <w:pPr>
      <w:spacing w:after="57"/>
    </w:pPr>
  </w:style>
  <w:style w:type="paragraph" w:styleId="985">
    <w:name w:val="footnote text"/>
    <w:basedOn w:val="665"/>
    <w:link w:val="835"/>
    <w:pPr>
      <w:spacing w:after="40"/>
    </w:pPr>
  </w:style>
  <w:style w:type="paragraph" w:styleId="986">
    <w:name w:val="Intense Quote"/>
    <w:basedOn w:val="665"/>
    <w:next w:val="665"/>
    <w:link w:val="706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87">
    <w:name w:val="Quote"/>
    <w:basedOn w:val="665"/>
    <w:next w:val="665"/>
    <w:link w:val="705"/>
    <w:qFormat/>
    <w:pPr>
      <w:ind w:left="720" w:right="720"/>
    </w:pPr>
    <w:rPr>
      <w:i/>
    </w:rPr>
  </w:style>
  <w:style w:type="paragraph" w:styleId="988">
    <w:name w:val="Subtitle"/>
    <w:basedOn w:val="665"/>
    <w:next w:val="665"/>
    <w:link w:val="704"/>
    <w:qFormat/>
    <w:pPr>
      <w:spacing w:before="200" w:after="200"/>
    </w:pPr>
    <w:rPr>
      <w:sz w:val="24"/>
      <w:szCs w:val="24"/>
    </w:rPr>
  </w:style>
  <w:style w:type="paragraph" w:styleId="989">
    <w:name w:val="No Spacing"/>
    <w:qFormat/>
    <w:rPr>
      <w:rFonts w:ascii="Calibri" w:hAnsi="Calibri" w:eastAsia="Calibri" w:cs="Calibri"/>
      <w:sz w:val="18"/>
      <w:szCs w:val="22"/>
      <w:lang w:eastAsia="en-US" w:bidi="ar-SA"/>
    </w:rPr>
  </w:style>
  <w:style w:type="numbering" w:styleId="990" w:customStyle="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NoskovaVA@gradkostroma.ru" TargetMode="External"/><Relationship Id="rId10" Type="http://schemas.openxmlformats.org/officeDocument/2006/relationships/hyperlink" Target="https://grad.kostroma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ПО ПЛАНИРОВКЕ ТЕРРИТОРИИ, ОГРАНИЧЕННОЙ УЛИЦАМИ СУТЫРИНА, ИНДУСТРИАЛЬНОЙ, УЛИЦЕЙ МЕСТНОГО ЗНАЧЕНИЯ, ПРОЕЗДОМ ДАВЫДОВСКИМ 6-М</dc:title>
  <dc:subject/>
  <dc:creator>Миличенко Елена Николаевна</dc:creator>
  <dc:description/>
  <dc:language>ru-RU</dc:language>
  <cp:revision>9</cp:revision>
  <dcterms:created xsi:type="dcterms:W3CDTF">2023-01-10T08:41:00Z</dcterms:created>
  <dcterms:modified xsi:type="dcterms:W3CDTF">2023-10-20T11:23:10Z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