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669" w:right="0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  <w:t xml:space="preserve">(</w:t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  <w:t xml:space="preserve">примерная форма</w:t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  <w:t xml:space="preserve">)</w:t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</w:p>
    <w:p>
      <w:pPr>
        <w:pStyle w:val="870"/>
        <w:ind w:left="5669" w:right="0" w:firstLine="0"/>
        <w:jc w:val="both"/>
        <w:widowControl/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</w:p>
    <w:p>
      <w:pPr>
        <w:pStyle w:val="870"/>
        <w:ind w:left="5669" w:right="0" w:firstLine="0"/>
        <w:jc w:val="both"/>
        <w:widowControl/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уставном капитале </w:t>
      </w:r>
      <w:r>
        <w:rPr>
          <w:b w:val="0"/>
          <w:bCs w:val="0"/>
          <w:sz w:val="26"/>
          <w:szCs w:val="26"/>
        </w:rPr>
        <w:t xml:space="preserve">_______________________________________________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3"/>
        <w:ind w:left="0" w:right="0" w:firstLine="0"/>
        <w:jc w:val="center"/>
        <w:tabs>
          <w:tab w:val="left" w:pos="426" w:leader="none"/>
          <w:tab w:val="left" w:pos="1134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__________________________________________________________________________________________________________________________________________________________,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</w:p>
    <w:p>
      <w:pPr>
        <w:pStyle w:val="863"/>
        <w:ind w:left="0" w:right="0" w:firstLine="0"/>
        <w:jc w:val="center"/>
        <w:tabs>
          <w:tab w:val="left" w:pos="426" w:leader="none"/>
          <w:tab w:val="left" w:pos="1134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(</w:t>
      </w:r>
      <w:r>
        <w:rPr>
          <w:b w:val="0"/>
          <w:bCs w:val="0"/>
          <w:i/>
          <w:iCs/>
          <w:sz w:val="24"/>
          <w:szCs w:val="24"/>
        </w:rPr>
        <w:t xml:space="preserve">наименование хозяйственного общества</w:t>
      </w:r>
      <w:r>
        <w:rPr>
          <w:b w:val="0"/>
          <w:bCs w:val="0"/>
          <w:sz w:val="24"/>
          <w:szCs w:val="24"/>
        </w:rPr>
        <w:t xml:space="preserve">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</w:rPr>
      </w:r>
    </w:p>
    <w:p>
      <w:pPr>
        <w:pStyle w:val="863"/>
        <w:ind w:left="0" w:right="0" w:firstLine="0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ОГРН __________________, доля Российской Фе</w:t>
      </w:r>
      <w:r>
        <w:rPr>
          <w:b w:val="0"/>
          <w:bCs w:val="0"/>
          <w:sz w:val="26"/>
          <w:szCs w:val="26"/>
        </w:rPr>
        <w:t xml:space="preserve">дерации, субъекта Российской Федерации или муниципа</w:t>
      </w:r>
      <w:r>
        <w:rPr>
          <w:b w:val="0"/>
          <w:bCs w:val="0"/>
          <w:sz w:val="26"/>
          <w:szCs w:val="26"/>
        </w:rPr>
        <w:t xml:space="preserve">льного образования отсутствует.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7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 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   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3"/>
        <w:ind w:left="0" w:right="0" w:firstLine="0"/>
        <w:jc w:val="center"/>
        <w:tabs>
          <w:tab w:val="left" w:pos="426" w:leader="none"/>
          <w:tab w:val="left" w:pos="1134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i/>
          <w:iCs/>
          <w:sz w:val="24"/>
          <w:szCs w:val="24"/>
          <w:highlight w:val="none"/>
        </w:rPr>
        <w:t xml:space="preserve">(должность)             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(подпись)</w:t>
      </w:r>
      <w:r>
        <w:rPr>
          <w:b w:val="0"/>
          <w:bCs w:val="0"/>
          <w:i/>
          <w:iCs/>
          <w:sz w:val="24"/>
          <w:szCs w:val="24"/>
          <w:highlight w:val="none"/>
        </w:rPr>
        <w:t xml:space="preserve">                                    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(Ф. И. О.)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pStyle w:val="863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63"/>
        <w:ind w:left="0" w:right="0" w:firstLine="0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М. П.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850" w:right="850" w:bottom="850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9">
    <w:name w:val="Heading 1"/>
    <w:basedOn w:val="658"/>
    <w:next w:val="658"/>
    <w:link w:val="68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0">
    <w:name w:val="Heading 2"/>
    <w:basedOn w:val="658"/>
    <w:next w:val="658"/>
    <w:link w:val="68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1">
    <w:name w:val="Heading 3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2">
    <w:name w:val="Heading 4"/>
    <w:basedOn w:val="658"/>
    <w:next w:val="658"/>
    <w:link w:val="85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3">
    <w:name w:val="Heading 5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4">
    <w:name w:val="Heading 6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5">
    <w:name w:val="Heading 7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7">
    <w:name w:val="Heading 9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8"/>
    <w:uiPriority w:val="10"/>
    <w:rPr>
      <w:sz w:val="48"/>
      <w:szCs w:val="48"/>
    </w:rPr>
  </w:style>
  <w:style w:type="character" w:styleId="680" w:customStyle="1">
    <w:name w:val="Subtitle Char"/>
    <w:basedOn w:val="668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8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1"/>
    <w:basedOn w:val="668"/>
    <w:link w:val="857"/>
    <w:uiPriority w:val="10"/>
    <w:rPr>
      <w:sz w:val="48"/>
      <w:szCs w:val="48"/>
    </w:rPr>
  </w:style>
  <w:style w:type="character" w:styleId="697" w:customStyle="1">
    <w:name w:val="Подзаголовок Знак1"/>
    <w:basedOn w:val="668"/>
    <w:link w:val="863"/>
    <w:uiPriority w:val="11"/>
    <w:rPr>
      <w:sz w:val="24"/>
      <w:szCs w:val="24"/>
    </w:rPr>
  </w:style>
  <w:style w:type="paragraph" w:styleId="698">
    <w:name w:val="Quote"/>
    <w:basedOn w:val="658"/>
    <w:next w:val="658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8"/>
    <w:next w:val="658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8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8"/>
    <w:link w:val="702"/>
    <w:uiPriority w:val="99"/>
  </w:style>
  <w:style w:type="paragraph" w:styleId="704">
    <w:name w:val="Footer"/>
    <w:basedOn w:val="658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8"/>
    <w:uiPriority w:val="99"/>
  </w:style>
  <w:style w:type="character" w:styleId="706" w:customStyle="1">
    <w:name w:val="Нижний колонтитул Знак1"/>
    <w:link w:val="704"/>
    <w:uiPriority w:val="99"/>
  </w:style>
  <w:style w:type="table" w:styleId="707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 w:customStyle="1">
    <w:name w:val="Текст сноски Знак"/>
    <w:link w:val="877"/>
    <w:uiPriority w:val="99"/>
    <w:rPr>
      <w:sz w:val="18"/>
    </w:rPr>
  </w:style>
  <w:style w:type="paragraph" w:styleId="834">
    <w:name w:val="endnote text"/>
    <w:basedOn w:val="658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paragraph" w:styleId="836">
    <w:name w:val="toc 1"/>
    <w:basedOn w:val="658"/>
    <w:next w:val="658"/>
    <w:uiPriority w:val="39"/>
    <w:unhideWhenUsed/>
    <w:pPr>
      <w:spacing w:after="57"/>
    </w:pPr>
  </w:style>
  <w:style w:type="paragraph" w:styleId="83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58"/>
    <w:next w:val="658"/>
    <w:uiPriority w:val="99"/>
    <w:unhideWhenUsed/>
  </w:style>
  <w:style w:type="character" w:styleId="846" w:customStyle="1">
    <w:name w:val="Текст выноски Знак"/>
    <w:link w:val="86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7">
    <w:name w:val="Strong"/>
    <w:uiPriority w:val="99"/>
    <w:qFormat/>
    <w:rPr>
      <w:b/>
      <w:bCs/>
    </w:rPr>
  </w:style>
  <w:style w:type="character" w:styleId="84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9">
    <w:name w:val="Hyperlink"/>
    <w:basedOn w:val="668"/>
    <w:uiPriority w:val="99"/>
    <w:unhideWhenUsed/>
    <w:qFormat/>
    <w:rPr>
      <w:color w:val="0000ff"/>
      <w:u w:val="single"/>
    </w:rPr>
  </w:style>
  <w:style w:type="character" w:styleId="850" w:customStyle="1">
    <w:name w:val="Заголовок Знак"/>
    <w:basedOn w:val="668"/>
    <w:qFormat/>
    <w:rPr>
      <w:rFonts w:ascii="Times New Roman" w:hAnsi="Times New Roman" w:eastAsia="Times New Roman"/>
      <w:sz w:val="32"/>
      <w:szCs w:val="32"/>
    </w:rPr>
  </w:style>
  <w:style w:type="character" w:styleId="851" w:customStyle="1">
    <w:name w:val="Заголовок 4 Знак"/>
    <w:basedOn w:val="668"/>
    <w:link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Нижний колонтитул Знак"/>
    <w:basedOn w:val="66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3" w:customStyle="1">
    <w:name w:val="Символ сноски"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Символ концевой сноски"/>
    <w:qFormat/>
    <w:rPr>
      <w:vertAlign w:val="superscript"/>
    </w:rPr>
  </w:style>
  <w:style w:type="character" w:styleId="856">
    <w:name w:val="endnote reference"/>
    <w:rPr>
      <w:vertAlign w:val="superscript"/>
    </w:rPr>
  </w:style>
  <w:style w:type="paragraph" w:styleId="857">
    <w:name w:val="Title"/>
    <w:basedOn w:val="658"/>
    <w:next w:val="858"/>
    <w:link w:val="69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8">
    <w:name w:val="Body Text"/>
    <w:basedOn w:val="658"/>
    <w:pPr>
      <w:spacing w:after="140" w:line="276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index heading"/>
    <w:basedOn w:val="658"/>
    <w:qFormat/>
    <w:pPr>
      <w:suppressLineNumbers/>
    </w:pPr>
    <w:rPr>
      <w:rFonts w:cs="Mangal"/>
    </w:rPr>
  </w:style>
  <w:style w:type="paragraph" w:styleId="862">
    <w:name w:val="Balloon Text"/>
    <w:basedOn w:val="658"/>
    <w:link w:val="84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3">
    <w:name w:val="Subtitle"/>
    <w:basedOn w:val="658"/>
    <w:link w:val="69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4" w:customStyle="1">
    <w:name w:val="Абзац списка1"/>
    <w:basedOn w:val="658"/>
    <w:uiPriority w:val="99"/>
    <w:qFormat/>
    <w:pPr>
      <w:ind w:left="720"/>
    </w:pPr>
  </w:style>
  <w:style w:type="paragraph" w:styleId="865">
    <w:name w:val="toc 3"/>
    <w:basedOn w:val="658"/>
    <w:next w:val="65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7" w:customStyle="1">
    <w:name w:val="Заголов1"/>
    <w:basedOn w:val="65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8">
    <w:name w:val="List Paragraph"/>
    <w:basedOn w:val="65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9" w:customStyle="1">
    <w:name w:val="Table Paragraph"/>
    <w:basedOn w:val="65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2" w:customStyle="1">
    <w:name w:val="Стандартный"/>
    <w:basedOn w:val="65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4" w:customStyle="1">
    <w:name w:val="Заголов3"/>
    <w:basedOn w:val="65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Body Text Indent 2"/>
    <w:basedOn w:val="65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6" w:customStyle="1">
    <w:name w:val="-Влево1"/>
    <w:basedOn w:val="65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>
    <w:name w:val="footnote text"/>
    <w:basedOn w:val="658"/>
    <w:link w:val="833"/>
    <w:pPr>
      <w:ind w:left="340" w:hanging="340"/>
      <w:suppressLineNumbers/>
    </w:pPr>
    <w:rPr>
      <w:sz w:val="20"/>
      <w:szCs w:val="20"/>
    </w:rPr>
  </w:style>
  <w:style w:type="paragraph" w:styleId="878" w:customStyle="1">
    <w:name w:val="-Влево2"/>
    <w:basedOn w:val="65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Текст1"/>
    <w:basedOn w:val="65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Текст2"/>
    <w:basedOn w:val="65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Влево5"/>
    <w:basedOn w:val="65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2" w:customStyle="1">
    <w:name w:val="-Влево6"/>
    <w:basedOn w:val="65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3" w:customStyle="1">
    <w:name w:val="-Квадрат2"/>
    <w:basedOn w:val="65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230</cp:revision>
  <dcterms:created xsi:type="dcterms:W3CDTF">2023-09-21T07:31:00Z</dcterms:created>
  <dcterms:modified xsi:type="dcterms:W3CDTF">2024-05-31T08:17:01Z</dcterms:modified>
</cp:coreProperties>
</file>