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sz w:val="26"/>
          <w:szCs w:val="24"/>
        </w:rPr>
        <w:t xml:space="preserve">Об утверждении образцов указателей с наименованиями улиц и номерами домов на территории города Костромы</w:t>
      </w:r>
      <w:r/>
      <w:r>
        <w:rPr>
          <w:rFonts w:ascii="Times New Roman" w:hAnsi="Times New Roman"/>
          <w:b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03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.10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.2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 утверждении образцов указателей с наименованиями улиц и номерами домов на территории города Костромы»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являются требования, предусмотренные подпунктом 3 пункта 6 статьи 8 Правил благоустройства территории города Костромы, в действующей редакции решения Думы города Костромы от 23.12.2024 № 229.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деятельности, либо способствующие ее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установлению в части исключения возможности применения иного вида и материала адресных указателей,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образцов указателей с наименованиями улиц и номерами домов на территории города Костромы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необходимостью соблюдения требований подпункта 3 пункта 6 статьи 8 Правил благоустройства территории города Костромы, в действующей редакции решения Думы города Костромы от 23.12.2021 № 229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, а также с учетом возможности в адресных указателях содержать помимо современных еще и исторические наименования улиц.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вида адресных указателей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соблюдения нормативного внешнего вида адресных указателей более продолжительный период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образцов указателей с наименованиями улиц и номерами домов на территории города Костромы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(далее – Проект) обусловлено необходимостью соблюдения требований подпункта 3 пункта 6 статьи 8 Правил благоустройства территории города Костромы, в действующей редакции решения Думы города Костромы от 23.12.2021 № 229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с учетом возможности в адресных указателях содержать помимо современных еще и исторические наименования улиц.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оформлению и материалу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указателей с наименованиями улиц и номерами домов на территории города Костромы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ом решения данной проблемы является подготовленный Проект, предусматривающий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утверждение постановления Администрации города Костромы «Об утверждении образцов указателей наименований улиц и номеров объектов недвижимости на территории города Костромы»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ind w:left="0" w:right="0" w:firstLine="54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Галич Костромской области, выявлено, что в соответствии с Градостроительным кодексом Российской Федерации утвержден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u w:val="none"/>
                    </w:rPr>
                    <w:t xml:space="preserve">Порядок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установки указателей единого образца с наименованием улиц, номеров домов на территории городского округа - город Галич Костромской области.</w:t>
                  </w:r>
                  <w:r/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  <w:r>
                    <w:rPr>
                      <w:rFonts w:ascii="Times New Roman" w:hAnsi="Times New Roman" w:eastAsia="Times New Roman" w:cs="Times New Roman"/>
                      <w:sz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Консультант-плюс: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ind w:left="0" w:right="0" w:firstLine="0"/>
                    <w:jc w:val="both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Постановление Администрации городского округа город Галич Костромской области от 13.11.2013 № 1062 «Об утверждении порядка установки указателей единого образца с наименованием улиц, номеров домов на территории городского округа - город Галич Костромской об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ласти»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вида адресных указателей для создания узнаваемого элемента городского дизайна упрощающего навигацию в городской среде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соблюдение нормативного внешнего вида адресных указателей более продолжительный период.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Правилами благоустройства территории города Костромы, утвержденными решением Думы города Костромы от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 апреля 2013 года № 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Управления архитектуры и градостроительства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уст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ановка указателей собственником здания, строения, сооружения или лицом, осуществляющим управление многоквартирным домом в соответствии с Перечнем адресных наименований на территории города Костромы, утвержденным правовым актом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вариантом достижения поставленной цели является утверждение постановления Администрации города Костромы «Об утверждении образцов указателей наименований улиц и номеров объектов недвижимости на территории города Костромы»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. Прогнозируемой выгодой от принятия данного правового акта является установка указателей собственником здания, строени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я, сооружения или лицом, осуществляющим управление многоквартирным домом в соответствии с Перечнем адресных наименований на территории города Костромы, утвержденным правовым актом Администрации города Костромы. Иных способов решения проблемы не существует.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Собственники зданий, зданий, строений, сооружений или лица, уполномоченные собственниками на организацию содержания зданий, строений, сооружений, или лица, осуществляющие управление многоквартирными домами на территории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отношений определить не представляется возможным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Обеспечить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уст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ановку указателей собственником здания, строения, сооружения или лицом, осуществляющим управление многоквартирным домом в соответствии с Перечнем адресных наименований на территории города Костромы, утвержденным правовым актом Администрации города Костромы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уст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ановка указателей собственником здания, строения, сооружения или лицом, осуществляющим управление многоквартирным домом в соответствии с Перечнем адресных наименований на территории города Костромы, утвержденным правовым актом Администрации города Костромы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Обеспечить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уст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ановку указателей собственником здания, строения, сооружения или лицом, осуществляющим управление многоквартирным домом в соответствии с Перечнем адресных наименований на территории города Костромы, утвержденным правовым актом Администрации города Костромы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собственники зданий, зданий, строений, сооружений или лица, уполномоченные собственниками на организацию содержания зданий, строений, сооружений, или лица, осуществляющие управление многоквартирными домами на территории города Костромы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собственников зданий, зданий, строений, сооружений или лиц, уполномоченных собственниками на организацию содержания зданий, строений, сооружений, или лица, осуществляющие управление многоквартирными домами на территории города Костромы,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осуществлять установку адресных указателей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образцами указателей с наименованиями улиц и номерами домов, утвержденных правовым актом Администрации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образцов указателей с наименованиями улиц и номерами домов на территории города Костромы обеспечить установку указателей с наименованиями улиц и номерами домов согласно установленным образцам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собственники зданий, зданий, строений, сооружений или лица, уполномоченные собственниками на организацию содержания зданий, строений, сооружений, или лица, осуществляющие управление многоквартирными домами на территории города Костромы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собственников зданий, зданий, строений, сооружений или лиц, уполномоченных собственниками на организацию содержания зданий, строений, сооружений, или лица, осуществляющие управление многоквартирными домами на территории города Костромы,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осуществлять установку адресных указателей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образцами указателей с наименованиями улиц и номерами домов, утвержденных правовым актом Администрации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образцов указателей с наименованиями улиц и номерами домов на территории города Костромы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могут возникнуть незначительные риски, связанные с увеличением расходов в связи с соблюдением установленных требований по видам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образцов указателей с наименованиями улиц и номерами домов на территории города Костромы </w:t>
                  </w:r>
                  <w:r/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согласовании облика указателей с наименованиями улиц и номерами домов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образцов указателей с наименованиями улиц и номерами домов на территории города Костромы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14.11.2024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ом решения данной проблемы является подготовленный Проект, предусматривающий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утверждение постановления Администрации города Костромы «Об утверждении образцов указателей наименований улиц и номеров объектов недвижимости на территории города Костромы»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4 по 10 октября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21</cp:revision>
  <dcterms:created xsi:type="dcterms:W3CDTF">2022-04-06T08:42:00Z</dcterms:created>
  <dcterms:modified xsi:type="dcterms:W3CDTF">2024-10-03T13:33:54Z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