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cs="Times New Roman"/>
          <w:sz w:val="26"/>
          <w:szCs w:val="26"/>
        </w:rPr>
        <w:t xml:space="preserve">улицей Экскаваторщиков, Радужной, проездом от улицы Радужной до улицы Экскаваторщиков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30 января по 5 февраля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27</cp:revision>
  <dcterms:created xsi:type="dcterms:W3CDTF">2021-07-09T11:50:00Z</dcterms:created>
  <dcterms:modified xsi:type="dcterms:W3CDTF">2025-01-30T08:23:11Z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