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публичных консультаций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разработчика проекта муниципального правового акта)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 проведении публичных консультаций в рамках проведения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</w:t>
      </w:r>
      <w:r>
        <w:rPr>
          <w:rFonts w:cs="Times New Roman" w:ascii="Times New Roman" w:hAnsi="Times New Roman"/>
          <w:sz w:val="26"/>
          <w:szCs w:val="26"/>
          <w:u w:val="none"/>
        </w:rPr>
        <w:t>изменени</w:t>
      </w:r>
      <w:r>
        <w:rPr>
          <w:rFonts w:cs="Times New Roman" w:ascii="Times New Roman" w:hAnsi="Times New Roman"/>
          <w:sz w:val="26"/>
          <w:szCs w:val="26"/>
          <w:u w:val="none"/>
        </w:rPr>
        <w:t>й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в документацию по планировке территории, ограниченной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u w:val="none"/>
        </w:rPr>
        <w:t xml:space="preserve">улицей Галичской, проездом до улицы Галичской, границей территориальной зоны промышленных и коммунально-складских зон размещения объектов 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u w:val="none"/>
          <w:lang w:val="en-US"/>
        </w:rPr>
        <w:t>II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u w:val="none"/>
          <w:lang w:val="ru-RU"/>
        </w:rPr>
        <w:t>,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u w:val="none"/>
          <w:lang w:val="en-US"/>
        </w:rPr>
        <w:t xml:space="preserve"> III</w:t>
      </w:r>
      <w:r>
        <w:rPr>
          <w:rFonts w:cs="Times New Roman" w:ascii="Times New Roman" w:hAnsi="Times New Roman"/>
          <w:b w:val="false"/>
          <w:bCs w:val="false"/>
          <w:sz w:val="26"/>
          <w:szCs w:val="24"/>
          <w:u w:val="none"/>
          <w:lang w:val="ru-RU"/>
        </w:rPr>
        <w:t xml:space="preserve"> классов опасности»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утвержденную постановлением Администрации города Костромы от 10 апреля 2023 года № 577, в виде проекта межевания территории</w:t>
      </w:r>
    </w:p>
    <w:p>
      <w:pPr>
        <w:pStyle w:val="Normal"/>
        <w:shd w:fill="FFFFFF" w:val="clear"/>
        <w:jc w:val="center"/>
        <w:rPr/>
      </w:pPr>
      <w:r>
        <w:rPr>
          <w:rFonts w:ascii="Times New Roman" w:hAnsi="Times New Roman"/>
          <w:sz w:val="26"/>
          <w:szCs w:val="26"/>
        </w:rPr>
        <w:t>(вид акта и его наименование)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Разработанного: ____</w:t>
      </w:r>
      <w:r>
        <w:rPr>
          <w:rFonts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Костромы_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субъекта правотворческой инициативы)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 регулирующего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</w:p>
    <w:p>
      <w:pPr>
        <w:pStyle w:val="Normal"/>
        <w:shd w:fill="FFFFFF" w:val="clear"/>
        <w:jc w:val="center"/>
        <w:rPr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>27 июня по 3 июля</w:t>
      </w:r>
      <w:r>
        <w:rPr>
          <w:rFonts w:ascii="Times New Roman" w:hAnsi="Times New Roman"/>
          <w:sz w:val="26"/>
          <w:szCs w:val="26"/>
        </w:rPr>
        <w:t xml:space="preserve"> 2025 года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Мнения,  замечания  и  предложения  направляются  по прилагаемой форме опросного листа:</w:t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>MukhinaKE</w:t>
      </w:r>
      <w:r>
        <w:rPr>
          <w:rFonts w:ascii="Times New Roman" w:hAnsi="Times New Roman"/>
          <w:sz w:val="26"/>
          <w:szCs w:val="26"/>
          <w:u w:val="single"/>
        </w:rPr>
        <w:t>@</w:t>
      </w:r>
      <w:r>
        <w:rPr>
          <w:rFonts w:ascii="Times New Roman" w:hAnsi="Times New Roman"/>
          <w:sz w:val="26"/>
          <w:szCs w:val="26"/>
          <w:u w:val="single"/>
          <w:lang w:val="en-US"/>
        </w:rPr>
        <w:t>gradkostroma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  <w:lang w:val="en-US"/>
        </w:rPr>
        <w:t>ru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электронной почты)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>г. Кострома, площадь Конституции, д. 2, каб. 406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разработчика)</w:t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>Мухина Кристина Евгеньевна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(Ф.И.О. ответственного лица)</w:t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>;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 работы: с 9.00 до 18.00 по рабочим дням.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Приложения: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Пояснительная  записка  к  проекту муниципального правового акта и дополнительная информация.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Опросный лист для проведения публичных консультаций.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Сводный отчет о проведении оценки регулирующего воздействия проекта муниципального правового акта.</w:t>
      </w:r>
    </w:p>
    <w:p>
      <w:pPr>
        <w:pStyle w:val="Normal"/>
        <w:shd w:fill="FFFFFF" w:val="clear"/>
        <w:spacing w:before="0" w:after="16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133" w:right="566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eastAsia="en-US" w:bidi="en-US" w:val="ru-RU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54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1" w:customStyle="1">
    <w:name w:val="Основной шрифт абзаца1"/>
    <w:qFormat/>
    <w:rPr/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Style11">
    <w:name w:val="Заголовок"/>
    <w:basedOn w:val="Normal"/>
    <w:next w:val="Style12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3">
    <w:name w:val="List"/>
    <w:basedOn w:val="Style12"/>
    <w:pPr>
      <w:shd w:fill="FFFFFF" w:val="clear"/>
    </w:pPr>
    <w:rPr>
      <w:rFonts w:cs="Arial"/>
    </w:rPr>
  </w:style>
  <w:style w:type="paragraph" w:styleId="Style14">
    <w:name w:val="Caption"/>
    <w:basedOn w:val="Normal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BalloonText">
    <w:name w:val="Balloon Text"/>
    <w:basedOn w:val="Normal"/>
    <w:qFormat/>
    <w:pPr>
      <w:shd w:fill="FFFFFF" w:val="clear"/>
    </w:pPr>
    <w:rPr>
      <w:rFonts w:ascii="Segoe UI" w:hAnsi="Segoe UI" w:cs="Segoe UI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18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19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5103" w:leader="none"/>
        <w:tab w:val="right" w:pos="10207" w:leader="none"/>
      </w:tabs>
    </w:pPr>
    <w:rPr/>
  </w:style>
  <w:style w:type="paragraph" w:styleId="Style20">
    <w:name w:val="Header"/>
    <w:basedOn w:val="Normal"/>
    <w:pPr>
      <w:shd w:fill="FFFFFF" w:val="clear"/>
    </w:pPr>
    <w:rPr/>
  </w:style>
  <w:style w:type="paragraph" w:styleId="Style21">
    <w:name w:val="Footer"/>
    <w:basedOn w:val="Normal"/>
    <w:pPr>
      <w:shd w:fill="FFFFFF" w:val="clear"/>
    </w:pPr>
    <w:rPr/>
  </w:style>
  <w:style w:type="paragraph" w:styleId="Style22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2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3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14" w:customStyle="1">
    <w:name w:val="Указатель1"/>
    <w:basedOn w:val="Normal"/>
    <w:qFormat/>
    <w:pPr>
      <w:shd w:fill="FFFFFF" w:val="clear"/>
    </w:pPr>
    <w:rPr/>
  </w:style>
  <w:style w:type="paragraph" w:styleId="Style23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24" w:customStyle="1">
    <w:name w:val="Заголовок таблицы"/>
    <w:basedOn w:val="Style23"/>
    <w:qFormat/>
    <w:pPr>
      <w:shd w:fill="FFFFFF" w:val="clear"/>
      <w:jc w:val="center"/>
    </w:pPr>
    <w:rPr>
      <w:b/>
      <w:bCs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bidi="ar-SA" w:val="ru-RU" w:eastAsia="zh-CN"/>
    </w:rPr>
  </w:style>
  <w:style w:type="paragraph" w:styleId="NormalWeb">
    <w:name w:val="Normal (Web)"/>
    <w:basedOn w:val="Normal"/>
    <w:qFormat/>
    <w:pPr>
      <w:shd w:fill="FFFFFF" w:val="clear"/>
      <w:spacing w:lineRule="auto" w:line="288" w:before="280" w:after="142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bidi="ar-SA"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 LibreOffice_project/3d775be2011f3886db32dfd395a6a6d1ca2630ff</Application>
  <Pages>1</Pages>
  <Words>253</Words>
  <Characters>1921</Characters>
  <CharactersWithSpaces>2204</CharactersWithSpaces>
  <Paragraphs>24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2021-07-09T11:50:00Z</dcterms:created>
  <dc:creator>Мухина Кристина Евгеньевна</dc:creator>
  <dc:description/>
  <dc:language>ru-RU</dc:language>
  <cp:lastModifiedBy/>
  <dcterms:modified xsi:type="dcterms:W3CDTF">2025-06-27T08:57:45Z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