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УВЕДОМЛЕНИЕ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</w:t>
      </w:r>
      <w:r/>
    </w:p>
    <w:p>
      <w:pPr>
        <w:jc w:val="center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разработчика проекта муниципального правового акта)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уведомляет </w:t>
      </w:r>
      <w:r>
        <w:rPr>
          <w:rFonts w:ascii="Times New Roman" w:hAnsi="Times New Roman"/>
          <w:sz w:val="26"/>
          <w:szCs w:val="26"/>
        </w:rPr>
        <w:t xml:space="preserve">о проведении публичных консультаций в рамках проведения оценки регулирующего    воздействия   проекта   муниципального   правового   акта __________________________________________________________________________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  <w:u w:val="single"/>
        </w:rPr>
        <w:t xml:space="preserve">проекта постановления Администрации города Костромы «Об утверждении документации по планировке территории, </w:t>
      </w:r>
      <w:r>
        <w:rPr>
          <w:rFonts w:ascii="Times New Roman" w:hAnsi="Times New Roman"/>
          <w:sz w:val="26"/>
          <w:szCs w:val="26"/>
          <w:u w:val="single"/>
        </w:rPr>
        <w:t xml:space="preserve">ограниченной улицами Юбилейной, Профсоюзной в микрорайоне Юбилейном</w:t>
      </w:r>
      <w:r>
        <w:rPr>
          <w:rFonts w:ascii="Times New Roman" w:hAnsi="Times New Roman"/>
          <w:sz w:val="26"/>
          <w:szCs w:val="26"/>
          <w:u w:val="single"/>
        </w:rPr>
      </w:r>
      <w:r>
        <w:rPr>
          <w:rFonts w:ascii="Times New Roman" w:hAnsi="Times New Roman"/>
          <w:sz w:val="26"/>
          <w:szCs w:val="26"/>
          <w:u w:val="single"/>
        </w:rPr>
        <w:t xml:space="preserve">»</w:t>
      </w:r>
      <w:r/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(вид акта и его наименование)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Разработанного: ____</w:t>
      </w:r>
      <w:r>
        <w:rPr>
          <w:rFonts w:ascii="Times New Roman" w:hAnsi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Костромы_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(наименование субъекта правотворческой инициативы)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Оценка </w:t>
      </w:r>
      <w:r>
        <w:rPr>
          <w:rFonts w:ascii="Times New Roman" w:hAnsi="Times New Roman"/>
          <w:sz w:val="26"/>
          <w:szCs w:val="26"/>
        </w:rPr>
        <w:t xml:space="preserve">регулирующего воздействия проводится в целях выявления </w:t>
      </w:r>
      <w:r>
        <w:rPr>
          <w:rFonts w:ascii="Times New Roman" w:hAnsi="Times New Roman"/>
          <w:sz w:val="26"/>
          <w:szCs w:val="26"/>
        </w:rPr>
        <w:t xml:space="preserve">в проекте муниципального правового акта  положений,  вводящих  избыточные обязанности,  запреты  и  ограничения  для субъектов </w:t>
      </w:r>
      <w:r>
        <w:rPr>
          <w:rFonts w:ascii="Times New Roman" w:hAnsi="Times New Roman"/>
          <w:sz w:val="26"/>
          <w:szCs w:val="26"/>
        </w:rPr>
        <w:t xml:space="preserve">предпринимательской и инвестиционной  деятельности  или  способствующих  их  введению,  а  также положений,  способствующих возникновению необоснованных расходов субъектов предпринимательской   и   инвестиционной   деятельности,   бюджета  города Костромы.</w:t>
      </w:r>
      <w:r/>
    </w:p>
    <w:p>
      <w:pPr>
        <w:jc w:val="center"/>
      </w:pPr>
      <w:r>
        <w:rPr>
          <w:rFonts w:ascii="Times New Roman" w:hAnsi="Times New Roman"/>
          <w:sz w:val="26"/>
          <w:szCs w:val="26"/>
        </w:rPr>
        <w:t xml:space="preserve">Сроки проведения публичных консул</w:t>
      </w:r>
      <w:r>
        <w:rPr>
          <w:rFonts w:ascii="Times New Roman" w:hAnsi="Times New Roman"/>
          <w:sz w:val="26"/>
          <w:szCs w:val="26"/>
        </w:rPr>
        <w:t xml:space="preserve">ьтаций: с 27 февраля по 3</w:t>
      </w:r>
      <w:bookmarkStart w:id="0" w:name="_GoBack"/>
      <w:r/>
      <w:bookmarkEnd w:id="0"/>
      <w:r>
        <w:rPr>
          <w:rFonts w:ascii="Times New Roman" w:hAnsi="Times New Roman"/>
          <w:sz w:val="26"/>
          <w:szCs w:val="26"/>
        </w:rPr>
        <w:t xml:space="preserve"> марта 2023 года.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Мнения, </w:t>
      </w:r>
      <w:r>
        <w:rPr>
          <w:rFonts w:ascii="Times New Roman" w:hAnsi="Times New Roman"/>
          <w:sz w:val="26"/>
          <w:szCs w:val="26"/>
        </w:rPr>
        <w:t xml:space="preserve">замечания и предложения направляются </w:t>
      </w:r>
      <w:r>
        <w:rPr>
          <w:rFonts w:ascii="Times New Roman" w:hAnsi="Times New Roman"/>
          <w:sz w:val="26"/>
          <w:szCs w:val="26"/>
        </w:rPr>
        <w:t xml:space="preserve">по прилагаемой форме опросного листа: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NoskovaVA</w:t>
      </w:r>
      <w:r>
        <w:rPr>
          <w:rFonts w:ascii="Times New Roman" w:hAnsi="Times New Roman"/>
          <w:sz w:val="26"/>
          <w:szCs w:val="26"/>
          <w:u w:val="single"/>
        </w:rPr>
        <w:t xml:space="preserve">@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gradkostroma</w:t>
      </w:r>
      <w:r>
        <w:rPr>
          <w:rFonts w:ascii="Times New Roman" w:hAnsi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/>
          <w:sz w:val="26"/>
          <w:szCs w:val="26"/>
          <w:u w:val="single"/>
          <w:lang w:val="en-US"/>
        </w:rPr>
        <w:t xml:space="preserve">ru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электронной почты)</w:t>
      </w:r>
      <w:r/>
    </w:p>
    <w:p>
      <w:pPr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или на бумажном носителе по адресу: </w:t>
      </w:r>
      <w:r>
        <w:rPr>
          <w:rFonts w:ascii="Times New Roman" w:hAnsi="Times New Roman"/>
          <w:sz w:val="26"/>
          <w:szCs w:val="26"/>
          <w:u w:val="single"/>
        </w:rPr>
        <w:t xml:space="preserve">г. Кострома, площадь Конституции, д. 2, </w:t>
      </w:r>
      <w:r>
        <w:rPr>
          <w:rFonts w:ascii="Times New Roman" w:hAnsi="Times New Roman"/>
          <w:sz w:val="26"/>
          <w:szCs w:val="26"/>
          <w:u w:val="single"/>
        </w:rPr>
        <w:t xml:space="preserve">каб</w:t>
      </w:r>
      <w:r>
        <w:rPr>
          <w:rFonts w:ascii="Times New Roman" w:hAnsi="Times New Roman"/>
          <w:sz w:val="26"/>
          <w:szCs w:val="26"/>
          <w:u w:val="single"/>
        </w:rPr>
        <w:t xml:space="preserve">. 417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(адрес разработчика)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/>
          <w:sz w:val="26"/>
          <w:szCs w:val="26"/>
          <w:u w:val="single"/>
        </w:rPr>
        <w:t xml:space="preserve">Носкова Владислава Алексеевна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(Ф.И.О. ответственного лица)</w:t>
      </w:r>
      <w:r/>
    </w:p>
    <w:p>
      <w:pPr>
        <w:jc w:val="both"/>
      </w:pPr>
      <w:r>
        <w:rPr>
          <w:rFonts w:ascii="Times New Roman" w:hAnsi="Times New Roman"/>
          <w:sz w:val="26"/>
          <w:szCs w:val="26"/>
        </w:rPr>
        <w:t xml:space="preserve">рабочий телефон: 42 66 81</w:t>
      </w:r>
      <w:r>
        <w:rPr>
          <w:rFonts w:ascii="Times New Roman" w:hAnsi="Times New Roman"/>
          <w:sz w:val="26"/>
          <w:szCs w:val="26"/>
          <w:u w:val="single"/>
        </w:rPr>
        <w:t xml:space="preserve">;</w:t>
      </w:r>
      <w:r/>
    </w:p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график работы: с 9.00 до 18.00 по рабочим дням.</w:t>
      </w:r>
      <w:r/>
    </w:p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Приложения:</w:t>
      </w:r>
      <w:r>
        <w:rPr>
          <w:sz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1. Проект муниципального правового акта.</w:t>
      </w:r>
      <w:r>
        <w:rPr>
          <w:sz w:val="26"/>
        </w:rPr>
      </w:r>
      <w:r/>
    </w:p>
    <w:p>
      <w:pPr>
        <w:jc w:val="both"/>
        <w:rPr>
          <w:sz w:val="26"/>
        </w:rPr>
      </w:pPr>
      <w:r>
        <w:rPr>
          <w:rFonts w:ascii="Times New Roman" w:hAnsi="Times New Roman"/>
          <w:sz w:val="26"/>
          <w:szCs w:val="24"/>
        </w:rPr>
        <w:t xml:space="preserve">2. Пояснительная </w:t>
      </w:r>
      <w:r>
        <w:rPr>
          <w:rFonts w:ascii="Times New Roman" w:hAnsi="Times New Roman"/>
          <w:sz w:val="26"/>
          <w:szCs w:val="24"/>
        </w:rPr>
        <w:t xml:space="preserve">записка к проекту </w:t>
      </w:r>
      <w:r>
        <w:rPr>
          <w:rFonts w:ascii="Times New Roman" w:hAnsi="Times New Roman"/>
          <w:sz w:val="26"/>
          <w:szCs w:val="24"/>
        </w:rPr>
        <w:t xml:space="preserve">муниципального правового акта и дополнительная информация.</w:t>
      </w:r>
      <w:r>
        <w:rPr>
          <w:sz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3. Опросный лист для проведения публичных консультаций.</w:t>
      </w:r>
      <w:r>
        <w:rPr>
          <w:sz w:val="26"/>
        </w:rPr>
      </w:r>
      <w:r/>
    </w:p>
    <w:p>
      <w:pPr>
        <w:jc w:val="both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4. Сводный отчет о проведении оценки регулирующего воздействия проекта муниципального правового акта.</w:t>
      </w:r>
      <w:r>
        <w:rPr>
          <w:sz w:val="26"/>
        </w:rPr>
      </w:r>
      <w:r/>
    </w:p>
    <w:p>
      <w:pPr>
        <w:jc w:val="both"/>
        <w:spacing w:after="160"/>
      </w:pPr>
      <w:r/>
      <w:r/>
    </w:p>
    <w:sectPr>
      <w:footnotePr/>
      <w:endnotePr/>
      <w:type w:val="nextPage"/>
      <w:pgSz w:w="11906" w:h="16838" w:orient="portrait"/>
      <w:pgMar w:top="567" w:right="566" w:bottom="42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Calibri">
    <w:panose1 w:val="020F0502020204030204"/>
  </w:font>
  <w:font w:name="Segoe UI">
    <w:panose1 w:val="020B0502040204020203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Caption Char"/>
    <w:basedOn w:val="825"/>
    <w:link w:val="834"/>
    <w:uiPriority w:val="99"/>
  </w:style>
  <w:style w:type="table" w:styleId="635">
    <w:name w:val="Table Grid"/>
    <w:basedOn w:val="77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6">
    <w:name w:val="Table Grid Light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7">
    <w:name w:val="Plain Table 1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8">
    <w:name w:val="Plain Table 2"/>
    <w:basedOn w:val="77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39">
    <w:name w:val="Plain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0">
    <w:name w:val="Plain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1">
    <w:name w:val="Plain Table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42">
    <w:name w:val="Grid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3">
    <w:name w:val="Grid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4">
    <w:name w:val="Grid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5">
    <w:name w:val="Grid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6">
    <w:name w:val="Grid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7">
    <w:name w:val="Grid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8">
    <w:name w:val="Grid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Grid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0">
    <w:name w:val="Grid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1">
    <w:name w:val="Grid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2">
    <w:name w:val="Grid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3">
    <w:name w:val="Grid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4">
    <w:name w:val="Grid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5">
    <w:name w:val="Grid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6">
    <w:name w:val="Grid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7">
    <w:name w:val="Grid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8">
    <w:name w:val="Grid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9">
    <w:name w:val="Grid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0">
    <w:name w:val="Grid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1">
    <w:name w:val="Grid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2">
    <w:name w:val="Grid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3">
    <w:name w:val="Grid Table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64">
    <w:name w:val="Grid Table 4 - Accent 1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65">
    <w:name w:val="Grid Table 4 - Accent 2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66">
    <w:name w:val="Grid Table 4 - Accent 3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67">
    <w:name w:val="Grid Table 4 - Accent 4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68">
    <w:name w:val="Grid Table 4 - Accent 5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669">
    <w:name w:val="Grid Table 4 - Accent 6"/>
    <w:basedOn w:val="77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670">
    <w:name w:val="Grid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671">
    <w:name w:val="Grid Table 5 Dark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672">
    <w:name w:val="Grid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673">
    <w:name w:val="Grid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674">
    <w:name w:val="Grid Table 5 Dark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675">
    <w:name w:val="Grid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676">
    <w:name w:val="Grid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677">
    <w:name w:val="Grid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78">
    <w:name w:val="Grid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79">
    <w:name w:val="Grid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80">
    <w:name w:val="Grid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81">
    <w:name w:val="Grid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82">
    <w:name w:val="Grid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3">
    <w:name w:val="Grid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84">
    <w:name w:val="Grid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List Table 1 Light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List Table 1 Light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List Table 1 Light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List Table 1 Light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List Table 1 Light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List Table 1 Light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List Table 1 Light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List Table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699">
    <w:name w:val="List Table 2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00">
    <w:name w:val="List Table 2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01">
    <w:name w:val="List Table 2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02">
    <w:name w:val="List Table 2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03">
    <w:name w:val="List Table 2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04">
    <w:name w:val="List Table 2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05">
    <w:name w:val="List Table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List Table 3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List Table 3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List Table 3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List Table 3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List Table 3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List Table 3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List Table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List Table 4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List Table 4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List Table 4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List Table 4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List Table 4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List Table 4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5 Dark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0">
    <w:name w:val="List Table 5 Dark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1">
    <w:name w:val="List Table 5 Dark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2">
    <w:name w:val="List Table 5 Dark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3">
    <w:name w:val="List Table 5 Dark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4">
    <w:name w:val="List Table 5 Dark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5">
    <w:name w:val="List Table 5 Dark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26">
    <w:name w:val="List Table 6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27">
    <w:name w:val="List Table 6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28">
    <w:name w:val="List Table 6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List Table 6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30">
    <w:name w:val="List Table 6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List Table 6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32">
    <w:name w:val="List Table 6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33">
    <w:name w:val="List Table 7 Colorful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34">
    <w:name w:val="List Table 7 Colorful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35">
    <w:name w:val="List Table 7 Colorful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36">
    <w:name w:val="List Table 7 Colorful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37">
    <w:name w:val="List Table 7 Colorful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38">
    <w:name w:val="List Table 7 Colorful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39">
    <w:name w:val="List Table 7 Colorful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40">
    <w:name w:val="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1">
    <w:name w:val="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2">
    <w:name w:val="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43">
    <w:name w:val="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44">
    <w:name w:val="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45">
    <w:name w:val="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46">
    <w:name w:val="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47">
    <w:name w:val="Bordered &amp; Lined - Accent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48">
    <w:name w:val="Bordered &amp; Lined - Accent 1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49">
    <w:name w:val="Bordered &amp; Lined - Accent 2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50">
    <w:name w:val="Bordered &amp; Lined - Accent 3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51">
    <w:name w:val="Bordered &amp; Lined - Accent 4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52">
    <w:name w:val="Bordered &amp; Lined - Accent 5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53">
    <w:name w:val="Bordered &amp; Lined - Accent 6"/>
    <w:basedOn w:val="77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54">
    <w:name w:val="Bordered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55">
    <w:name w:val="Bordered - Accent 1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56">
    <w:name w:val="Bordered - Accent 2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57">
    <w:name w:val="Bordered - Accent 3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58">
    <w:name w:val="Bordered - Accent 4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59">
    <w:name w:val="Bordered - Accent 5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60">
    <w:name w:val="Bordered - Accent 6"/>
    <w:basedOn w:val="77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61">
    <w:name w:val="Hyperlink"/>
    <w:uiPriority w:val="99"/>
    <w:unhideWhenUsed/>
    <w:rPr>
      <w:color w:val="0000ff" w:themeColor="hyperlink"/>
      <w:u w:val="single"/>
    </w:rPr>
  </w:style>
  <w:style w:type="character" w:styleId="762">
    <w:name w:val="footnote reference"/>
    <w:basedOn w:val="777"/>
    <w:uiPriority w:val="99"/>
    <w:unhideWhenUsed/>
    <w:rPr>
      <w:vertAlign w:val="superscript"/>
    </w:rPr>
  </w:style>
  <w:style w:type="paragraph" w:styleId="763">
    <w:name w:val="endnote text"/>
    <w:basedOn w:val="767"/>
    <w:link w:val="764"/>
    <w:uiPriority w:val="99"/>
    <w:semiHidden/>
    <w:unhideWhenUsed/>
    <w:pPr>
      <w:spacing w:after="0" w:line="240" w:lineRule="auto"/>
    </w:pPr>
    <w:rPr>
      <w:sz w:val="20"/>
    </w:rPr>
  </w:style>
  <w:style w:type="character" w:styleId="764">
    <w:name w:val="Endnote Text Char"/>
    <w:link w:val="763"/>
    <w:uiPriority w:val="99"/>
    <w:rPr>
      <w:sz w:val="20"/>
    </w:rPr>
  </w:style>
  <w:style w:type="character" w:styleId="765">
    <w:name w:val="endnote reference"/>
    <w:basedOn w:val="777"/>
    <w:uiPriority w:val="99"/>
    <w:semiHidden/>
    <w:unhideWhenUsed/>
    <w:rPr>
      <w:vertAlign w:val="superscript"/>
    </w:rPr>
  </w:style>
  <w:style w:type="paragraph" w:styleId="766">
    <w:name w:val="table of figures"/>
    <w:basedOn w:val="767"/>
    <w:next w:val="767"/>
    <w:uiPriority w:val="99"/>
    <w:unhideWhenUsed/>
    <w:pPr>
      <w:spacing w:after="0" w:afterAutospacing="0"/>
    </w:pPr>
  </w:style>
  <w:style w:type="paragraph" w:styleId="767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768">
    <w:name w:val="Heading 1"/>
    <w:qFormat/>
    <w:pPr>
      <w:keepLines/>
      <w:keepNext/>
      <w:spacing w:before="480" w:after="200"/>
      <w:shd w:val="clear" w:color="auto" w:fill="ffffff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769">
    <w:name w:val="Heading 2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770">
    <w:name w:val="Heading 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771">
    <w:name w:val="Heading 4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772">
    <w:name w:val="Heading 5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773">
    <w:name w:val="Heading 6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774">
    <w:name w:val="Heading 7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775">
    <w:name w:val="Heading 8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776">
    <w:name w:val="Heading 9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777" w:default="1">
    <w:name w:val="Default Paragraph Font"/>
    <w:uiPriority w:val="1"/>
    <w:semiHidden/>
    <w:unhideWhenUsed/>
  </w:style>
  <w:style w:type="table" w:styleId="7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9" w:default="1">
    <w:name w:val="No List"/>
    <w:uiPriority w:val="99"/>
    <w:semiHidden/>
    <w:unhideWhenUsed/>
  </w:style>
  <w:style w:type="character" w:styleId="780" w:customStyle="1">
    <w:name w:val="Текст выноски Знак"/>
    <w:basedOn w:val="777"/>
    <w:uiPriority w:val="99"/>
    <w:semiHidden/>
    <w:qFormat/>
    <w:rPr>
      <w:rFonts w:ascii="Segoe UI" w:hAnsi="Segoe UI" w:cs="Segoe UI"/>
      <w:sz w:val="18"/>
      <w:szCs w:val="18"/>
    </w:rPr>
  </w:style>
  <w:style w:type="character" w:styleId="78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782" w:customStyle="1">
    <w:name w:val="Heading 2 Char"/>
    <w:qFormat/>
    <w:rPr>
      <w:rFonts w:ascii="Arial" w:hAnsi="Arial" w:eastAsia="Arial" w:cs="Arial"/>
      <w:sz w:val="34"/>
    </w:rPr>
  </w:style>
  <w:style w:type="character" w:styleId="78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78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78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78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78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8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78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790" w:customStyle="1">
    <w:name w:val="Title Char"/>
    <w:qFormat/>
    <w:rPr>
      <w:sz w:val="48"/>
      <w:szCs w:val="48"/>
    </w:rPr>
  </w:style>
  <w:style w:type="character" w:styleId="791" w:customStyle="1">
    <w:name w:val="Subtitle Char"/>
    <w:qFormat/>
    <w:rPr>
      <w:sz w:val="24"/>
      <w:szCs w:val="24"/>
    </w:rPr>
  </w:style>
  <w:style w:type="character" w:styleId="792" w:customStyle="1">
    <w:name w:val="Quote Char"/>
    <w:qFormat/>
    <w:rPr>
      <w:i/>
    </w:rPr>
  </w:style>
  <w:style w:type="character" w:styleId="793" w:customStyle="1">
    <w:name w:val="Intense Quote Char"/>
    <w:qFormat/>
    <w:rPr>
      <w:i/>
    </w:rPr>
  </w:style>
  <w:style w:type="character" w:styleId="794" w:customStyle="1">
    <w:name w:val="Header Char"/>
    <w:qFormat/>
  </w:style>
  <w:style w:type="character" w:styleId="795" w:customStyle="1">
    <w:name w:val="Footer Char"/>
    <w:qFormat/>
  </w:style>
  <w:style w:type="character" w:styleId="796" w:customStyle="1">
    <w:name w:val="Интернет-ссылка"/>
    <w:rPr>
      <w:color w:val="0000ff"/>
      <w:u w:val="single"/>
    </w:rPr>
  </w:style>
  <w:style w:type="character" w:styleId="797" w:customStyle="1">
    <w:name w:val="Footnote Text Char"/>
    <w:qFormat/>
    <w:rPr>
      <w:sz w:val="18"/>
    </w:rPr>
  </w:style>
  <w:style w:type="character" w:styleId="798" w:customStyle="1">
    <w:name w:val="Привязка сноски"/>
    <w:rPr>
      <w:vertAlign w:val="superscript"/>
    </w:rPr>
  </w:style>
  <w:style w:type="character" w:styleId="799" w:customStyle="1">
    <w:name w:val="Footnote Characters"/>
    <w:qFormat/>
    <w:rPr>
      <w:vertAlign w:val="superscript"/>
    </w:rPr>
  </w:style>
  <w:style w:type="character" w:styleId="800" w:customStyle="1">
    <w:name w:val="Absatz-Standardschriftart"/>
    <w:qFormat/>
  </w:style>
  <w:style w:type="character" w:styleId="801" w:customStyle="1">
    <w:name w:val="Основной шрифт абзаца1"/>
    <w:qFormat/>
  </w:style>
  <w:style w:type="character" w:styleId="802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803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character" w:styleId="804" w:customStyle="1">
    <w:name w:val="WW8Num2z8"/>
    <w:qFormat/>
  </w:style>
  <w:style w:type="character" w:styleId="805" w:customStyle="1">
    <w:name w:val="WW8Num2z7"/>
    <w:qFormat/>
  </w:style>
  <w:style w:type="character" w:styleId="806" w:customStyle="1">
    <w:name w:val="WW8Num2z6"/>
    <w:qFormat/>
  </w:style>
  <w:style w:type="character" w:styleId="807" w:customStyle="1">
    <w:name w:val="WW8Num2z5"/>
    <w:qFormat/>
  </w:style>
  <w:style w:type="character" w:styleId="808" w:customStyle="1">
    <w:name w:val="WW8Num2z4"/>
    <w:qFormat/>
  </w:style>
  <w:style w:type="character" w:styleId="809" w:customStyle="1">
    <w:name w:val="WW8Num2z3"/>
    <w:qFormat/>
  </w:style>
  <w:style w:type="character" w:styleId="810" w:customStyle="1">
    <w:name w:val="WW8Num2z2"/>
    <w:qFormat/>
  </w:style>
  <w:style w:type="character" w:styleId="811" w:customStyle="1">
    <w:name w:val="WW8Num2z1"/>
    <w:qFormat/>
  </w:style>
  <w:style w:type="character" w:styleId="812" w:customStyle="1">
    <w:name w:val="WW8Num2z0"/>
    <w:qFormat/>
  </w:style>
  <w:style w:type="character" w:styleId="813" w:customStyle="1">
    <w:name w:val="WW8Num1z8"/>
    <w:qFormat/>
  </w:style>
  <w:style w:type="character" w:styleId="814" w:customStyle="1">
    <w:name w:val="WW8Num1z7"/>
    <w:qFormat/>
  </w:style>
  <w:style w:type="character" w:styleId="815" w:customStyle="1">
    <w:name w:val="WW8Num1z6"/>
    <w:qFormat/>
  </w:style>
  <w:style w:type="character" w:styleId="816" w:customStyle="1">
    <w:name w:val="WW8Num1z5"/>
    <w:qFormat/>
  </w:style>
  <w:style w:type="character" w:styleId="817" w:customStyle="1">
    <w:name w:val="WW8Num1z4"/>
    <w:qFormat/>
  </w:style>
  <w:style w:type="character" w:styleId="818" w:customStyle="1">
    <w:name w:val="WW8Num1z3"/>
    <w:qFormat/>
  </w:style>
  <w:style w:type="character" w:styleId="819" w:customStyle="1">
    <w:name w:val="WW8Num1z2"/>
    <w:qFormat/>
  </w:style>
  <w:style w:type="character" w:styleId="820" w:customStyle="1">
    <w:name w:val="WW8Num1z1"/>
    <w:qFormat/>
  </w:style>
  <w:style w:type="character" w:styleId="821" w:customStyle="1">
    <w:name w:val="WW8Num1z0"/>
    <w:qFormat/>
    <w:rPr>
      <w:rFonts w:ascii="Times New Roman" w:hAnsi="Times New Roman" w:eastAsia="Calibri" w:cs="Times New Roman"/>
      <w:sz w:val="26"/>
    </w:rPr>
  </w:style>
  <w:style w:type="paragraph" w:styleId="822">
    <w:name w:val="Title"/>
    <w:next w:val="82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823">
    <w:name w:val="Body Text"/>
    <w:basedOn w:val="767"/>
    <w:pPr>
      <w:spacing w:after="140" w:line="276" w:lineRule="auto"/>
    </w:pPr>
  </w:style>
  <w:style w:type="paragraph" w:styleId="824">
    <w:name w:val="List"/>
    <w:basedOn w:val="823"/>
    <w:rPr>
      <w:rFonts w:cs="Arial"/>
    </w:rPr>
  </w:style>
  <w:style w:type="paragraph" w:styleId="825">
    <w:name w:val="Caption"/>
    <w:basedOn w:val="767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826">
    <w:name w:val="index heading"/>
    <w:basedOn w:val="767"/>
    <w:qFormat/>
    <w:pPr>
      <w:suppressLineNumbers/>
    </w:pPr>
    <w:rPr>
      <w:rFonts w:cs="Arial"/>
    </w:rPr>
  </w:style>
  <w:style w:type="paragraph" w:styleId="827">
    <w:name w:val="Balloon Text"/>
    <w:basedOn w:val="767"/>
    <w:qFormat/>
    <w:rPr>
      <w:rFonts w:ascii="Segoe UI" w:hAnsi="Segoe UI" w:cs="Segoe UI"/>
    </w:rPr>
  </w:style>
  <w:style w:type="paragraph" w:styleId="828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29">
    <w:name w:val="Subtitle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830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1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832" w:customStyle="1">
    <w:name w:val="Верхний и нижний колонтитулы"/>
    <w:basedOn w:val="767"/>
    <w:qFormat/>
    <w:pPr>
      <w:tabs>
        <w:tab w:val="center" w:pos="5103" w:leader="none"/>
        <w:tab w:val="right" w:pos="10207" w:leader="none"/>
      </w:tabs>
      <w:suppressLineNumbers/>
    </w:pPr>
  </w:style>
  <w:style w:type="paragraph" w:styleId="833">
    <w:name w:val="Header"/>
    <w:basedOn w:val="767"/>
  </w:style>
  <w:style w:type="paragraph" w:styleId="834">
    <w:name w:val="Footer"/>
    <w:basedOn w:val="767"/>
  </w:style>
  <w:style w:type="paragraph" w:styleId="835">
    <w:name w:val="footnote text"/>
    <w:pPr>
      <w:spacing w:after="40"/>
      <w:shd w:val="clear" w:color="auto" w:fill="ffffff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836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7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8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39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0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1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2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3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4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5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846" w:customStyle="1">
    <w:name w:val="Название1"/>
    <w:basedOn w:val="767"/>
    <w:qFormat/>
    <w:pPr>
      <w:spacing w:before="120" w:after="120"/>
    </w:pPr>
    <w:rPr>
      <w:i/>
      <w:iCs/>
      <w:sz w:val="20"/>
      <w:szCs w:val="24"/>
    </w:rPr>
  </w:style>
  <w:style w:type="paragraph" w:styleId="847" w:customStyle="1">
    <w:name w:val="Указатель1"/>
    <w:basedOn w:val="767"/>
    <w:qFormat/>
  </w:style>
  <w:style w:type="paragraph" w:styleId="848" w:customStyle="1">
    <w:name w:val="Содержимое таблицы"/>
    <w:basedOn w:val="767"/>
    <w:qFormat/>
    <w:pPr>
      <w:suppressLineNumbers/>
    </w:pPr>
  </w:style>
  <w:style w:type="paragraph" w:styleId="849" w:customStyle="1">
    <w:name w:val="Заголовок таблицы"/>
    <w:basedOn w:val="848"/>
    <w:qFormat/>
    <w:pPr>
      <w:jc w:val="center"/>
    </w:pPr>
    <w:rPr>
      <w:b/>
      <w:bCs/>
    </w:rPr>
  </w:style>
  <w:style w:type="paragraph" w:styleId="850">
    <w:name w:val="List Paragraph"/>
    <w:basedOn w:val="767"/>
    <w:qFormat/>
    <w:pPr>
      <w:contextualSpacing/>
      <w:ind w:left="720"/>
    </w:pPr>
  </w:style>
  <w:style w:type="paragraph" w:styleId="851">
    <w:name w:val="Body Text Indent 2"/>
    <w:basedOn w:val="767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paragraph" w:styleId="852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853">
    <w:name w:val="Normal (Web)"/>
    <w:basedOn w:val="767"/>
    <w:qFormat/>
    <w:pPr>
      <w:spacing w:before="280" w:after="142" w:line="288" w:lineRule="auto"/>
    </w:pPr>
    <w:rPr>
      <w:rFonts w:ascii="Times New Roman" w:hAnsi="Times New Roman"/>
      <w:sz w:val="24"/>
      <w:szCs w:val="24"/>
    </w:rPr>
  </w:style>
  <w:style w:type="paragraph" w:styleId="854" w:customStyle="1">
    <w:name w:val="ConsPlusNormal"/>
    <w:qFormat/>
    <w:pPr>
      <w:widowControl w:val="off"/>
    </w:pPr>
    <w:rPr>
      <w:rFonts w:eastAsia="Times New Roman" w:cs="Calibri" w:asciiTheme="minorHAnsi" w:hAnsiTheme="minorHAnsi"/>
      <w:sz w:val="22"/>
      <w:szCs w:val="20"/>
      <w:lang w:bidi="ar-SA"/>
    </w:rPr>
  </w:style>
  <w:style w:type="numbering" w:styleId="855" w:customStyle="1">
    <w:name w:val="WW8Num1"/>
    <w:qFormat/>
  </w:style>
  <w:style w:type="numbering" w:styleId="856" w:customStyle="1">
    <w:name w:val="WW8Num2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dc:description/>
  <dc:language>ru-RU</dc:language>
  <cp:revision>30</cp:revision>
  <dcterms:created xsi:type="dcterms:W3CDTF">2021-07-09T11:50:00Z</dcterms:created>
  <dcterms:modified xsi:type="dcterms:W3CDTF">2023-02-27T12:52:33Z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Администрация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